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AB2" w:rsidRDefault="00600609" w:rsidP="00F10EEE">
      <w:pPr>
        <w:ind w:leftChars="0" w:left="0" w:firstLineChars="0" w:firstLine="0"/>
      </w:pPr>
      <w:r>
        <w:rPr>
          <w:noProof/>
        </w:rPr>
        <w:drawing>
          <wp:inline distT="0" distB="0" distL="114300" distR="114300" wp14:anchorId="2ACF3AAD" wp14:editId="6B0ABA6A">
            <wp:extent cx="6021070" cy="356870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21070" cy="3568700"/>
                    </a:xfrm>
                    <a:prstGeom prst="rect">
                      <a:avLst/>
                    </a:prstGeom>
                    <a:ln/>
                  </pic:spPr>
                </pic:pic>
              </a:graphicData>
            </a:graphic>
          </wp:inline>
        </w:drawing>
      </w:r>
    </w:p>
    <w:p w14:paraId="00000002" w14:textId="77777777" w:rsidR="00503AB2" w:rsidRDefault="00600609">
      <w:pPr>
        <w:tabs>
          <w:tab w:val="left" w:pos="2150"/>
        </w:tabs>
        <w:ind w:left="2" w:hanging="4"/>
        <w:rPr>
          <w:rFonts w:ascii="Times New Roman" w:hAnsi="Times New Roman"/>
          <w:sz w:val="23"/>
          <w:szCs w:val="23"/>
        </w:rPr>
      </w:pPr>
      <w:r>
        <w:rPr>
          <w:rFonts w:ascii="Times New Roman" w:hAnsi="Times New Roman"/>
          <w:smallCaps/>
          <w:sz w:val="44"/>
          <w:szCs w:val="44"/>
        </w:rPr>
        <w:tab/>
      </w:r>
    </w:p>
    <w:p w14:paraId="00000003" w14:textId="77777777" w:rsidR="00503AB2" w:rsidRDefault="00600609" w:rsidP="00210A03">
      <w:pPr>
        <w:ind w:left="4" w:hanging="6"/>
        <w:jc w:val="center"/>
        <w:rPr>
          <w:rFonts w:ascii="Arial Narrow" w:eastAsia="Arial Narrow" w:hAnsi="Arial Narrow" w:cs="Arial Narrow"/>
          <w:sz w:val="64"/>
          <w:szCs w:val="64"/>
        </w:rPr>
      </w:pPr>
      <w:r>
        <w:rPr>
          <w:rFonts w:ascii="Arial Narrow" w:eastAsia="Arial Narrow" w:hAnsi="Arial Narrow" w:cs="Arial Narrow"/>
          <w:b/>
          <w:smallCaps/>
          <w:sz w:val="64"/>
          <w:szCs w:val="64"/>
        </w:rPr>
        <w:t>DEPARTMENT OF SOCIOLOGY</w:t>
      </w:r>
    </w:p>
    <w:p w14:paraId="00000004" w14:textId="77777777" w:rsidR="00503AB2" w:rsidRDefault="00600609" w:rsidP="00210A03">
      <w:pPr>
        <w:ind w:left="4" w:hanging="6"/>
        <w:jc w:val="center"/>
        <w:rPr>
          <w:rFonts w:ascii="Arial Narrow" w:eastAsia="Arial Narrow" w:hAnsi="Arial Narrow" w:cs="Arial Narrow"/>
          <w:sz w:val="64"/>
          <w:szCs w:val="64"/>
        </w:rPr>
      </w:pPr>
      <w:r>
        <w:rPr>
          <w:rFonts w:ascii="Arial Narrow" w:eastAsia="Arial Narrow" w:hAnsi="Arial Narrow" w:cs="Arial Narrow"/>
          <w:b/>
          <w:smallCaps/>
          <w:sz w:val="64"/>
          <w:szCs w:val="64"/>
        </w:rPr>
        <w:t>AND ANTHROPOLOGY</w:t>
      </w:r>
    </w:p>
    <w:p w14:paraId="00000005" w14:textId="77777777" w:rsidR="00503AB2" w:rsidRDefault="00503AB2">
      <w:pPr>
        <w:ind w:left="0" w:hanging="2"/>
        <w:rPr>
          <w:rFonts w:ascii="Times New Roman" w:hAnsi="Times New Roman"/>
          <w:sz w:val="23"/>
          <w:szCs w:val="23"/>
        </w:rPr>
      </w:pPr>
    </w:p>
    <w:p w14:paraId="00000006" w14:textId="77777777" w:rsidR="00503AB2" w:rsidRDefault="00503AB2">
      <w:pPr>
        <w:ind w:left="0" w:hanging="2"/>
        <w:rPr>
          <w:rFonts w:ascii="Times New Roman" w:hAnsi="Times New Roman"/>
          <w:sz w:val="23"/>
          <w:szCs w:val="23"/>
        </w:rPr>
      </w:pPr>
    </w:p>
    <w:p w14:paraId="00000007" w14:textId="77777777" w:rsidR="00503AB2" w:rsidRDefault="00503AB2">
      <w:pPr>
        <w:ind w:left="0" w:hanging="2"/>
        <w:rPr>
          <w:rFonts w:ascii="Times New Roman" w:hAnsi="Times New Roman"/>
          <w:sz w:val="23"/>
          <w:szCs w:val="23"/>
        </w:rPr>
      </w:pPr>
    </w:p>
    <w:p w14:paraId="00000008" w14:textId="77777777" w:rsidR="00503AB2" w:rsidRDefault="00503AB2">
      <w:pPr>
        <w:ind w:left="0" w:hanging="2"/>
        <w:rPr>
          <w:rFonts w:ascii="Times New Roman" w:hAnsi="Times New Roman"/>
          <w:sz w:val="23"/>
          <w:szCs w:val="23"/>
        </w:rPr>
      </w:pPr>
    </w:p>
    <w:p w14:paraId="00000009" w14:textId="77777777" w:rsidR="00503AB2" w:rsidRDefault="00503AB2">
      <w:pPr>
        <w:ind w:left="0" w:hanging="2"/>
        <w:rPr>
          <w:rFonts w:ascii="Times New Roman" w:hAnsi="Times New Roman"/>
          <w:sz w:val="23"/>
          <w:szCs w:val="23"/>
        </w:rPr>
      </w:pPr>
    </w:p>
    <w:p w14:paraId="0000000A" w14:textId="77777777" w:rsidR="00503AB2" w:rsidRDefault="00503AB2">
      <w:pPr>
        <w:ind w:left="0" w:hanging="2"/>
        <w:rPr>
          <w:rFonts w:ascii="Times New Roman" w:hAnsi="Times New Roman"/>
          <w:sz w:val="23"/>
          <w:szCs w:val="23"/>
        </w:rPr>
      </w:pPr>
    </w:p>
    <w:p w14:paraId="0000000B" w14:textId="77777777" w:rsidR="00503AB2" w:rsidRDefault="00503AB2">
      <w:pPr>
        <w:ind w:left="0" w:hanging="2"/>
        <w:rPr>
          <w:rFonts w:ascii="Times New Roman" w:hAnsi="Times New Roman"/>
          <w:sz w:val="23"/>
          <w:szCs w:val="23"/>
        </w:rPr>
      </w:pPr>
    </w:p>
    <w:p w14:paraId="0000000C" w14:textId="10A9A3F0" w:rsidR="00503AB2" w:rsidRDefault="00600609">
      <w:pPr>
        <w:ind w:left="4" w:hanging="6"/>
        <w:jc w:val="center"/>
        <w:rPr>
          <w:rFonts w:ascii="Arial Narrow" w:eastAsia="Arial Narrow" w:hAnsi="Arial Narrow" w:cs="Arial Narrow"/>
          <w:sz w:val="56"/>
          <w:szCs w:val="56"/>
        </w:rPr>
      </w:pPr>
      <w:r>
        <w:rPr>
          <w:rFonts w:ascii="Arial Narrow" w:eastAsia="Arial Narrow" w:hAnsi="Arial Narrow" w:cs="Arial Narrow"/>
          <w:smallCaps/>
          <w:sz w:val="56"/>
          <w:szCs w:val="56"/>
        </w:rPr>
        <w:t>20</w:t>
      </w:r>
      <w:r w:rsidR="008E53ED">
        <w:rPr>
          <w:rFonts w:ascii="Arial Narrow" w:eastAsia="Arial Narrow" w:hAnsi="Arial Narrow" w:cs="Arial Narrow"/>
          <w:smallCaps/>
          <w:sz w:val="56"/>
          <w:szCs w:val="56"/>
        </w:rPr>
        <w:t>22</w:t>
      </w:r>
      <w:r>
        <w:rPr>
          <w:rFonts w:ascii="Arial Narrow" w:eastAsia="Arial Narrow" w:hAnsi="Arial Narrow" w:cs="Arial Narrow"/>
          <w:smallCaps/>
          <w:sz w:val="56"/>
          <w:szCs w:val="56"/>
        </w:rPr>
        <w:t>-202</w:t>
      </w:r>
      <w:r w:rsidR="008E53ED">
        <w:rPr>
          <w:rFonts w:ascii="Arial Narrow" w:eastAsia="Arial Narrow" w:hAnsi="Arial Narrow" w:cs="Arial Narrow"/>
          <w:smallCaps/>
          <w:sz w:val="56"/>
          <w:szCs w:val="56"/>
        </w:rPr>
        <w:t>3</w:t>
      </w:r>
      <w:r>
        <w:rPr>
          <w:rFonts w:ascii="Arial Narrow" w:eastAsia="Arial Narrow" w:hAnsi="Arial Narrow" w:cs="Arial Narrow"/>
          <w:smallCaps/>
          <w:sz w:val="56"/>
          <w:szCs w:val="56"/>
        </w:rPr>
        <w:br/>
        <w:t>PHD PROGRAM HANDBOOK</w:t>
      </w:r>
    </w:p>
    <w:p w14:paraId="0000000D" w14:textId="77777777" w:rsidR="00503AB2" w:rsidRDefault="00503AB2">
      <w:pPr>
        <w:ind w:left="2" w:hanging="4"/>
        <w:jc w:val="center"/>
        <w:rPr>
          <w:rFonts w:ascii="Times New Roman" w:hAnsi="Times New Roman"/>
          <w:sz w:val="44"/>
          <w:szCs w:val="44"/>
        </w:rPr>
      </w:pPr>
    </w:p>
    <w:p w14:paraId="0000000E" w14:textId="77777777" w:rsidR="00503AB2" w:rsidRDefault="00503AB2">
      <w:pPr>
        <w:ind w:left="0" w:hanging="2"/>
        <w:rPr>
          <w:rFonts w:ascii="Times New Roman" w:hAnsi="Times New Roman"/>
          <w:sz w:val="23"/>
          <w:szCs w:val="23"/>
        </w:rPr>
      </w:pPr>
    </w:p>
    <w:p w14:paraId="0000000F" w14:textId="77777777" w:rsidR="00503AB2" w:rsidRDefault="00503AB2">
      <w:pPr>
        <w:ind w:left="0" w:hanging="2"/>
        <w:rPr>
          <w:rFonts w:ascii="Times New Roman" w:hAnsi="Times New Roman"/>
          <w:sz w:val="23"/>
          <w:szCs w:val="23"/>
        </w:rPr>
      </w:pPr>
    </w:p>
    <w:p w14:paraId="00000010" w14:textId="77777777" w:rsidR="00503AB2" w:rsidRDefault="00503AB2">
      <w:pPr>
        <w:ind w:left="0" w:hanging="2"/>
        <w:rPr>
          <w:rFonts w:ascii="Times New Roman" w:hAnsi="Times New Roman"/>
          <w:sz w:val="23"/>
          <w:szCs w:val="23"/>
        </w:rPr>
      </w:pPr>
    </w:p>
    <w:p w14:paraId="00000011" w14:textId="77777777" w:rsidR="00503AB2" w:rsidRDefault="00503AB2">
      <w:pPr>
        <w:ind w:left="0" w:hanging="2"/>
        <w:rPr>
          <w:rFonts w:ascii="Times New Roman" w:hAnsi="Times New Roman"/>
          <w:sz w:val="23"/>
          <w:szCs w:val="23"/>
        </w:rPr>
      </w:pPr>
    </w:p>
    <w:p w14:paraId="00000012" w14:textId="77777777" w:rsidR="00503AB2" w:rsidRDefault="00503AB2">
      <w:pPr>
        <w:ind w:left="0" w:hanging="2"/>
        <w:rPr>
          <w:rFonts w:ascii="Times New Roman" w:hAnsi="Times New Roman"/>
          <w:sz w:val="23"/>
          <w:szCs w:val="23"/>
        </w:rPr>
      </w:pPr>
    </w:p>
    <w:p w14:paraId="4ADDEA71" w14:textId="0D07BB6E" w:rsidR="63B42090" w:rsidRPr="00B01B21" w:rsidRDefault="00965083" w:rsidP="00B01B21">
      <w:pPr>
        <w:ind w:left="0" w:hanging="2"/>
        <w:rPr>
          <w:rFonts w:ascii="Times New Roman" w:hAnsi="Times New Roman"/>
          <w:color w:val="000000"/>
          <w:sz w:val="23"/>
          <w:szCs w:val="23"/>
        </w:rPr>
      </w:pPr>
      <w:r w:rsidRPr="63B42090">
        <w:rPr>
          <w:rFonts w:ascii="Times New Roman" w:hAnsi="Times New Roman"/>
          <w:i/>
          <w:iCs/>
          <w:color w:val="000000" w:themeColor="text1"/>
          <w:sz w:val="23"/>
          <w:szCs w:val="23"/>
        </w:rPr>
        <w:t xml:space="preserve">Last updated: </w:t>
      </w:r>
      <w:r w:rsidR="00A134E5" w:rsidRPr="63B42090">
        <w:rPr>
          <w:rFonts w:ascii="Times New Roman" w:hAnsi="Times New Roman"/>
          <w:i/>
          <w:iCs/>
          <w:color w:val="000000" w:themeColor="text1"/>
          <w:sz w:val="23"/>
          <w:szCs w:val="23"/>
        </w:rPr>
        <w:t xml:space="preserve">September </w:t>
      </w:r>
      <w:r w:rsidR="00B01B21">
        <w:rPr>
          <w:rFonts w:ascii="Times New Roman" w:hAnsi="Times New Roman"/>
          <w:i/>
          <w:iCs/>
          <w:color w:val="000000" w:themeColor="text1"/>
          <w:sz w:val="23"/>
          <w:szCs w:val="23"/>
        </w:rPr>
        <w:t>14</w:t>
      </w:r>
      <w:r w:rsidR="00A134E5" w:rsidRPr="63B42090">
        <w:rPr>
          <w:rFonts w:ascii="Times New Roman" w:hAnsi="Times New Roman"/>
          <w:i/>
          <w:iCs/>
          <w:color w:val="000000" w:themeColor="text1"/>
          <w:sz w:val="23"/>
          <w:szCs w:val="23"/>
        </w:rPr>
        <w:t>, 202</w:t>
      </w:r>
      <w:r w:rsidR="00B01B21">
        <w:rPr>
          <w:rFonts w:ascii="Times New Roman" w:hAnsi="Times New Roman"/>
          <w:i/>
          <w:iCs/>
          <w:color w:val="000000" w:themeColor="text1"/>
          <w:sz w:val="23"/>
          <w:szCs w:val="23"/>
        </w:rPr>
        <w:t>2</w:t>
      </w:r>
    </w:p>
    <w:p w14:paraId="00000014" w14:textId="77777777" w:rsidR="00503AB2" w:rsidRDefault="00600609">
      <w:pPr>
        <w:keepNext/>
        <w:keepLines/>
        <w:widowControl/>
        <w:pBdr>
          <w:top w:val="nil"/>
          <w:left w:val="nil"/>
          <w:bottom w:val="nil"/>
          <w:right w:val="nil"/>
          <w:between w:val="nil"/>
        </w:pBdr>
        <w:spacing w:before="480" w:line="276" w:lineRule="auto"/>
        <w:ind w:left="1" w:hanging="3"/>
        <w:rPr>
          <w:rFonts w:ascii="Calibri" w:eastAsia="Calibri" w:hAnsi="Calibri" w:cs="Calibri"/>
          <w:b/>
          <w:color w:val="000000"/>
          <w:sz w:val="28"/>
          <w:szCs w:val="28"/>
          <w:u w:val="single"/>
        </w:rPr>
      </w:pPr>
      <w:r>
        <w:rPr>
          <w:rFonts w:ascii="Calibri" w:eastAsia="Calibri" w:hAnsi="Calibri" w:cs="Calibri"/>
          <w:b/>
          <w:color w:val="000000"/>
          <w:sz w:val="28"/>
          <w:szCs w:val="28"/>
          <w:u w:val="single"/>
        </w:rPr>
        <w:lastRenderedPageBreak/>
        <w:t>Table of Contents</w:t>
      </w:r>
    </w:p>
    <w:sdt>
      <w:sdtPr>
        <w:id w:val="-666473222"/>
        <w:docPartObj>
          <w:docPartGallery w:val="Table of Contents"/>
          <w:docPartUnique/>
        </w:docPartObj>
      </w:sdtPr>
      <w:sdtContent>
        <w:p w14:paraId="00000015" w14:textId="77777777" w:rsidR="00503AB2" w:rsidRDefault="00600609">
          <w:pPr>
            <w:pBdr>
              <w:top w:val="nil"/>
              <w:left w:val="nil"/>
              <w:bottom w:val="nil"/>
              <w:right w:val="nil"/>
              <w:between w:val="nil"/>
            </w:pBdr>
            <w:tabs>
              <w:tab w:val="right" w:pos="9350"/>
            </w:tabs>
            <w:spacing w:before="120" w:line="240" w:lineRule="auto"/>
            <w:ind w:left="0" w:hanging="2"/>
            <w:rPr>
              <w:rFonts w:ascii="Calibri" w:eastAsia="Calibri" w:hAnsi="Calibri" w:cs="Calibri"/>
              <w:b/>
              <w:i/>
              <w:color w:val="000000"/>
              <w:sz w:val="24"/>
              <w:szCs w:val="24"/>
            </w:rPr>
          </w:pPr>
          <w:r>
            <w:fldChar w:fldCharType="begin"/>
          </w:r>
          <w:r>
            <w:instrText xml:space="preserve"> TOC \h \u \z </w:instrText>
          </w:r>
          <w:r>
            <w:fldChar w:fldCharType="separate"/>
          </w:r>
          <w:hyperlink w:anchor="_heading=h.30j0zll">
            <w:r>
              <w:rPr>
                <w:rFonts w:ascii="Calibri" w:eastAsia="Calibri" w:hAnsi="Calibri" w:cs="Calibri"/>
                <w:b/>
                <w:i/>
                <w:color w:val="000000"/>
                <w:sz w:val="24"/>
                <w:szCs w:val="24"/>
              </w:rPr>
              <w:t>SOCIOLOGY GRADUATE PROGRAM</w:t>
            </w:r>
            <w:r>
              <w:rPr>
                <w:rFonts w:ascii="Calibri" w:eastAsia="Calibri" w:hAnsi="Calibri" w:cs="Calibri"/>
                <w:b/>
                <w:i/>
                <w:color w:val="000000"/>
                <w:sz w:val="24"/>
                <w:szCs w:val="24"/>
              </w:rPr>
              <w:tab/>
              <w:t>3</w:t>
            </w:r>
          </w:hyperlink>
        </w:p>
        <w:p w14:paraId="00000016"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1fob9te">
            <w:r w:rsidR="00600609">
              <w:rPr>
                <w:rFonts w:ascii="Calibri" w:eastAsia="Calibri" w:hAnsi="Calibri" w:cs="Calibri"/>
                <w:b/>
                <w:color w:val="000000"/>
                <w:sz w:val="22"/>
                <w:szCs w:val="22"/>
              </w:rPr>
              <w:t>Organization of the Sociology Graduate Program</w:t>
            </w:r>
            <w:r w:rsidR="00600609">
              <w:rPr>
                <w:rFonts w:ascii="Calibri" w:eastAsia="Calibri" w:hAnsi="Calibri" w:cs="Calibri"/>
                <w:b/>
                <w:color w:val="000000"/>
                <w:sz w:val="22"/>
                <w:szCs w:val="22"/>
              </w:rPr>
              <w:tab/>
              <w:t>3</w:t>
            </w:r>
          </w:hyperlink>
        </w:p>
        <w:p w14:paraId="00000017"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3znysh7">
            <w:r w:rsidR="00600609">
              <w:rPr>
                <w:rFonts w:ascii="Calibri" w:eastAsia="Calibri" w:hAnsi="Calibri" w:cs="Calibri"/>
                <w:b/>
                <w:color w:val="000000"/>
                <w:sz w:val="22"/>
                <w:szCs w:val="22"/>
              </w:rPr>
              <w:t>The Role of the Graduate Committee</w:t>
            </w:r>
            <w:r w:rsidR="00600609">
              <w:rPr>
                <w:rFonts w:ascii="Calibri" w:eastAsia="Calibri" w:hAnsi="Calibri" w:cs="Calibri"/>
                <w:b/>
                <w:color w:val="000000"/>
                <w:sz w:val="22"/>
                <w:szCs w:val="22"/>
              </w:rPr>
              <w:tab/>
              <w:t>3</w:t>
            </w:r>
          </w:hyperlink>
        </w:p>
        <w:p w14:paraId="00000018"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2et92p0">
            <w:r w:rsidR="00600609">
              <w:rPr>
                <w:rFonts w:ascii="Calibri" w:eastAsia="Calibri" w:hAnsi="Calibri" w:cs="Calibri"/>
                <w:b/>
                <w:color w:val="000000"/>
                <w:sz w:val="22"/>
                <w:szCs w:val="22"/>
              </w:rPr>
              <w:t>The Role of the Graduate Program Administrator</w:t>
            </w:r>
            <w:r w:rsidR="00600609">
              <w:rPr>
                <w:rFonts w:ascii="Calibri" w:eastAsia="Calibri" w:hAnsi="Calibri" w:cs="Calibri"/>
                <w:b/>
                <w:color w:val="000000"/>
                <w:sz w:val="22"/>
                <w:szCs w:val="22"/>
              </w:rPr>
              <w:tab/>
              <w:t>4</w:t>
            </w:r>
          </w:hyperlink>
        </w:p>
        <w:bookmarkStart w:id="0" w:name="_heading=h.gjdgxs" w:colFirst="0" w:colLast="0"/>
        <w:bookmarkEnd w:id="0"/>
        <w:p w14:paraId="3A47703B" w14:textId="08A4943A" w:rsidR="008342C9" w:rsidRDefault="00600609" w:rsidP="008342C9">
          <w:pPr>
            <w:pBdr>
              <w:top w:val="nil"/>
              <w:left w:val="nil"/>
              <w:bottom w:val="nil"/>
              <w:right w:val="nil"/>
              <w:between w:val="nil"/>
            </w:pBdr>
            <w:tabs>
              <w:tab w:val="right" w:pos="9350"/>
            </w:tabs>
            <w:spacing w:before="120" w:line="240" w:lineRule="auto"/>
            <w:ind w:left="0" w:hanging="2"/>
            <w:rPr>
              <w:rFonts w:ascii="Calibri" w:eastAsia="Calibri" w:hAnsi="Calibri" w:cs="Calibri"/>
              <w:b/>
              <w:i/>
              <w:color w:val="000000"/>
              <w:sz w:val="24"/>
              <w:szCs w:val="24"/>
            </w:rPr>
          </w:pPr>
          <w:r>
            <w:fldChar w:fldCharType="begin"/>
          </w:r>
          <w:r>
            <w:instrText xml:space="preserve"> HYPERLINK \l "_heading=h.3dy6vkm" \h </w:instrText>
          </w:r>
          <w:r>
            <w:fldChar w:fldCharType="separate"/>
          </w:r>
          <w:r w:rsidR="008342C9">
            <w:rPr>
              <w:rFonts w:ascii="Calibri" w:eastAsia="Calibri" w:hAnsi="Calibri" w:cs="Calibri"/>
              <w:b/>
              <w:i/>
              <w:color w:val="000000"/>
              <w:sz w:val="24"/>
              <w:szCs w:val="24"/>
            </w:rPr>
            <w:t>2023</w:t>
          </w:r>
          <w:r>
            <w:rPr>
              <w:rFonts w:ascii="Calibri" w:eastAsia="Calibri" w:hAnsi="Calibri" w:cs="Calibri"/>
              <w:b/>
              <w:i/>
              <w:color w:val="000000"/>
              <w:sz w:val="24"/>
              <w:szCs w:val="24"/>
            </w:rPr>
            <w:fldChar w:fldCharType="end"/>
          </w:r>
          <w:r w:rsidR="008342C9">
            <w:rPr>
              <w:rFonts w:ascii="Calibri" w:eastAsia="Calibri" w:hAnsi="Calibri" w:cs="Calibri"/>
              <w:b/>
              <w:i/>
              <w:color w:val="000000"/>
              <w:sz w:val="24"/>
              <w:szCs w:val="24"/>
            </w:rPr>
            <w:t xml:space="preserve"> Program Requirements</w:t>
          </w:r>
          <w:r w:rsidR="008342C9">
            <w:rPr>
              <w:rFonts w:ascii="Calibri" w:eastAsia="Calibri" w:hAnsi="Calibri" w:cs="Calibri"/>
              <w:b/>
              <w:i/>
              <w:color w:val="000000"/>
              <w:sz w:val="24"/>
              <w:szCs w:val="24"/>
            </w:rPr>
            <w:tab/>
            <w:t>5</w:t>
          </w:r>
        </w:p>
        <w:p w14:paraId="0000001A"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4d34og8">
            <w:r w:rsidR="00600609">
              <w:rPr>
                <w:rFonts w:ascii="Calibri" w:eastAsia="Calibri" w:hAnsi="Calibri" w:cs="Calibri"/>
                <w:b/>
                <w:color w:val="000000"/>
                <w:sz w:val="22"/>
                <w:szCs w:val="22"/>
              </w:rPr>
              <w:t>Candidacy Requirements</w:t>
            </w:r>
            <w:r w:rsidR="00600609">
              <w:rPr>
                <w:rFonts w:ascii="Calibri" w:eastAsia="Calibri" w:hAnsi="Calibri" w:cs="Calibri"/>
                <w:b/>
                <w:color w:val="000000"/>
                <w:sz w:val="22"/>
                <w:szCs w:val="22"/>
              </w:rPr>
              <w:tab/>
              <w:t>6</w:t>
            </w:r>
          </w:hyperlink>
        </w:p>
        <w:p w14:paraId="0000001B"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2s8eyo1">
            <w:r w:rsidR="00600609">
              <w:rPr>
                <w:rFonts w:ascii="Calibri" w:eastAsia="Calibri" w:hAnsi="Calibri" w:cs="Calibri"/>
                <w:b/>
                <w:color w:val="000000"/>
                <w:sz w:val="22"/>
                <w:szCs w:val="22"/>
              </w:rPr>
              <w:t>Graduate Student Advising</w:t>
            </w:r>
            <w:r w:rsidR="00600609">
              <w:rPr>
                <w:rFonts w:ascii="Calibri" w:eastAsia="Calibri" w:hAnsi="Calibri" w:cs="Calibri"/>
                <w:b/>
                <w:color w:val="000000"/>
                <w:sz w:val="22"/>
                <w:szCs w:val="22"/>
              </w:rPr>
              <w:tab/>
              <w:t>7</w:t>
            </w:r>
          </w:hyperlink>
        </w:p>
        <w:p w14:paraId="0000001C"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b/>
              <w:i/>
              <w:color w:val="000000"/>
              <w:sz w:val="24"/>
              <w:szCs w:val="24"/>
            </w:rPr>
          </w:pPr>
          <w:hyperlink w:anchor="_heading=h.17dp8vu">
            <w:r w:rsidR="00600609">
              <w:rPr>
                <w:rFonts w:ascii="Calibri" w:eastAsia="Calibri" w:hAnsi="Calibri" w:cs="Calibri"/>
                <w:b/>
                <w:i/>
                <w:color w:val="000000"/>
                <w:sz w:val="24"/>
                <w:szCs w:val="24"/>
              </w:rPr>
              <w:t>PROGRAM RULES AND REGULATIONS</w:t>
            </w:r>
            <w:r w:rsidR="00600609">
              <w:rPr>
                <w:rFonts w:ascii="Calibri" w:eastAsia="Calibri" w:hAnsi="Calibri" w:cs="Calibri"/>
                <w:b/>
                <w:i/>
                <w:color w:val="000000"/>
                <w:sz w:val="24"/>
                <w:szCs w:val="24"/>
              </w:rPr>
              <w:tab/>
              <w:t>7</w:t>
            </w:r>
          </w:hyperlink>
        </w:p>
        <w:p w14:paraId="0000001D"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23ckvvd">
            <w:r w:rsidR="00600609">
              <w:rPr>
                <w:rFonts w:ascii="Calibri" w:eastAsia="Calibri" w:hAnsi="Calibri" w:cs="Calibri"/>
                <w:b/>
                <w:color w:val="000000"/>
                <w:sz w:val="22"/>
                <w:szCs w:val="22"/>
              </w:rPr>
              <w:t>Field Statement Requirement</w:t>
            </w:r>
            <w:r w:rsidR="00600609">
              <w:rPr>
                <w:rFonts w:ascii="Calibri" w:eastAsia="Calibri" w:hAnsi="Calibri" w:cs="Calibri"/>
                <w:b/>
                <w:color w:val="000000"/>
                <w:sz w:val="22"/>
                <w:szCs w:val="22"/>
              </w:rPr>
              <w:tab/>
              <w:t>7</w:t>
            </w:r>
          </w:hyperlink>
        </w:p>
        <w:p w14:paraId="0000001E"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3rdcrjn">
            <w:r w:rsidR="00600609">
              <w:rPr>
                <w:rFonts w:ascii="Calibri" w:eastAsia="Calibri" w:hAnsi="Calibri" w:cs="Calibri"/>
                <w:b/>
                <w:color w:val="000000"/>
                <w:sz w:val="22"/>
                <w:szCs w:val="22"/>
              </w:rPr>
              <w:t>Dissertation Proposal and Dissertation Requirements</w:t>
            </w:r>
            <w:r w:rsidR="00600609">
              <w:rPr>
                <w:rFonts w:ascii="Calibri" w:eastAsia="Calibri" w:hAnsi="Calibri" w:cs="Calibri"/>
                <w:b/>
                <w:color w:val="000000"/>
                <w:sz w:val="22"/>
                <w:szCs w:val="22"/>
              </w:rPr>
              <w:tab/>
              <w:t>9</w:t>
            </w:r>
          </w:hyperlink>
        </w:p>
        <w:p w14:paraId="0000001F"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26in1rg">
            <w:r w:rsidR="00600609">
              <w:rPr>
                <w:rFonts w:ascii="Calibri" w:eastAsia="Calibri" w:hAnsi="Calibri" w:cs="Calibri"/>
                <w:b/>
                <w:color w:val="000000"/>
                <w:sz w:val="22"/>
                <w:szCs w:val="22"/>
              </w:rPr>
              <w:t>Annual Review</w:t>
            </w:r>
            <w:r w:rsidR="00600609">
              <w:rPr>
                <w:rFonts w:ascii="Calibri" w:eastAsia="Calibri" w:hAnsi="Calibri" w:cs="Calibri"/>
                <w:b/>
                <w:color w:val="000000"/>
                <w:sz w:val="22"/>
                <w:szCs w:val="22"/>
              </w:rPr>
              <w:tab/>
              <w:t>13</w:t>
            </w:r>
          </w:hyperlink>
        </w:p>
        <w:p w14:paraId="00000020"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lnxbz9">
            <w:r w:rsidR="00600609">
              <w:rPr>
                <w:rFonts w:ascii="Calibri" w:eastAsia="Calibri" w:hAnsi="Calibri" w:cs="Calibri"/>
                <w:b/>
                <w:color w:val="000000"/>
                <w:sz w:val="22"/>
                <w:szCs w:val="22"/>
              </w:rPr>
              <w:t>Transfer Credit</w:t>
            </w:r>
            <w:r w:rsidR="00600609">
              <w:rPr>
                <w:rFonts w:ascii="Calibri" w:eastAsia="Calibri" w:hAnsi="Calibri" w:cs="Calibri"/>
                <w:b/>
                <w:color w:val="000000"/>
                <w:sz w:val="22"/>
                <w:szCs w:val="22"/>
              </w:rPr>
              <w:tab/>
              <w:t>13</w:t>
            </w:r>
          </w:hyperlink>
        </w:p>
        <w:p w14:paraId="00000021"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35nkun2">
            <w:r w:rsidR="00600609">
              <w:rPr>
                <w:rFonts w:ascii="Calibri" w:eastAsia="Calibri" w:hAnsi="Calibri" w:cs="Calibri"/>
                <w:b/>
                <w:color w:val="000000"/>
                <w:sz w:val="22"/>
                <w:szCs w:val="22"/>
              </w:rPr>
              <w:t>Directed Study</w:t>
            </w:r>
            <w:r w:rsidR="00600609">
              <w:rPr>
                <w:rFonts w:ascii="Calibri" w:eastAsia="Calibri" w:hAnsi="Calibri" w:cs="Calibri"/>
                <w:b/>
                <w:color w:val="000000"/>
                <w:sz w:val="22"/>
                <w:szCs w:val="22"/>
              </w:rPr>
              <w:tab/>
              <w:t>13</w:t>
            </w:r>
          </w:hyperlink>
        </w:p>
        <w:p w14:paraId="00000022"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44sinio">
            <w:r w:rsidR="00600609">
              <w:rPr>
                <w:rFonts w:ascii="Calibri" w:eastAsia="Calibri" w:hAnsi="Calibri" w:cs="Calibri"/>
                <w:b/>
                <w:color w:val="000000"/>
                <w:sz w:val="22"/>
                <w:szCs w:val="22"/>
              </w:rPr>
              <w:t>Course Waivers</w:t>
            </w:r>
            <w:r w:rsidR="00600609">
              <w:rPr>
                <w:rFonts w:ascii="Calibri" w:eastAsia="Calibri" w:hAnsi="Calibri" w:cs="Calibri"/>
                <w:b/>
                <w:color w:val="000000"/>
                <w:sz w:val="22"/>
                <w:szCs w:val="22"/>
              </w:rPr>
              <w:tab/>
              <w:t>14</w:t>
            </w:r>
          </w:hyperlink>
        </w:p>
        <w:p w14:paraId="00000023"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2jxsxqh">
            <w:r w:rsidR="00600609">
              <w:rPr>
                <w:rFonts w:ascii="Calibri" w:eastAsia="Calibri" w:hAnsi="Calibri" w:cs="Calibri"/>
                <w:b/>
                <w:color w:val="000000"/>
                <w:sz w:val="22"/>
                <w:szCs w:val="22"/>
              </w:rPr>
              <w:t>Withdrawals</w:t>
            </w:r>
            <w:r w:rsidR="00600609">
              <w:rPr>
                <w:rFonts w:ascii="Calibri" w:eastAsia="Calibri" w:hAnsi="Calibri" w:cs="Calibri"/>
                <w:b/>
                <w:color w:val="000000"/>
                <w:sz w:val="22"/>
                <w:szCs w:val="22"/>
              </w:rPr>
              <w:tab/>
              <w:t>14</w:t>
            </w:r>
          </w:hyperlink>
        </w:p>
        <w:p w14:paraId="00000024"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z337ya">
            <w:r w:rsidR="00600609">
              <w:rPr>
                <w:rFonts w:ascii="Calibri" w:eastAsia="Calibri" w:hAnsi="Calibri" w:cs="Calibri"/>
                <w:b/>
                <w:color w:val="000000"/>
                <w:sz w:val="22"/>
                <w:szCs w:val="22"/>
              </w:rPr>
              <w:t>Incompletes</w:t>
            </w:r>
            <w:r w:rsidR="00600609">
              <w:rPr>
                <w:rFonts w:ascii="Calibri" w:eastAsia="Calibri" w:hAnsi="Calibri" w:cs="Calibri"/>
                <w:b/>
                <w:color w:val="000000"/>
                <w:sz w:val="22"/>
                <w:szCs w:val="22"/>
              </w:rPr>
              <w:tab/>
              <w:t>14</w:t>
            </w:r>
          </w:hyperlink>
        </w:p>
        <w:p w14:paraId="00000025"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3j2qqm3">
            <w:r w:rsidR="00600609">
              <w:rPr>
                <w:rFonts w:ascii="Calibri" w:eastAsia="Calibri" w:hAnsi="Calibri" w:cs="Calibri"/>
                <w:b/>
                <w:color w:val="000000"/>
                <w:sz w:val="22"/>
                <w:szCs w:val="22"/>
              </w:rPr>
              <w:t>Time Limitation</w:t>
            </w:r>
            <w:r w:rsidR="00600609">
              <w:rPr>
                <w:rFonts w:ascii="Calibri" w:eastAsia="Calibri" w:hAnsi="Calibri" w:cs="Calibri"/>
                <w:b/>
                <w:color w:val="000000"/>
                <w:sz w:val="22"/>
                <w:szCs w:val="22"/>
              </w:rPr>
              <w:tab/>
              <w:t>15</w:t>
            </w:r>
          </w:hyperlink>
        </w:p>
        <w:p w14:paraId="00000026"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1y810tw">
            <w:r w:rsidR="00600609">
              <w:rPr>
                <w:rFonts w:ascii="Calibri" w:eastAsia="Calibri" w:hAnsi="Calibri" w:cs="Calibri"/>
                <w:b/>
                <w:color w:val="000000"/>
                <w:sz w:val="22"/>
                <w:szCs w:val="22"/>
              </w:rPr>
              <w:t>Commencement Clearance</w:t>
            </w:r>
            <w:r w:rsidR="00600609">
              <w:rPr>
                <w:rFonts w:ascii="Calibri" w:eastAsia="Calibri" w:hAnsi="Calibri" w:cs="Calibri"/>
                <w:b/>
                <w:color w:val="000000"/>
                <w:sz w:val="22"/>
                <w:szCs w:val="22"/>
              </w:rPr>
              <w:tab/>
              <w:t>15</w:t>
            </w:r>
          </w:hyperlink>
        </w:p>
        <w:p w14:paraId="00000027"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b/>
              <w:i/>
              <w:color w:val="000000"/>
              <w:sz w:val="24"/>
              <w:szCs w:val="24"/>
            </w:rPr>
          </w:pPr>
          <w:hyperlink w:anchor="_heading=h.4i7ojhp">
            <w:r w:rsidR="00600609">
              <w:rPr>
                <w:rFonts w:ascii="Calibri" w:eastAsia="Calibri" w:hAnsi="Calibri" w:cs="Calibri"/>
                <w:b/>
                <w:i/>
                <w:color w:val="000000"/>
                <w:sz w:val="24"/>
                <w:szCs w:val="24"/>
              </w:rPr>
              <w:t>ACADEMIC RESOURCES AND FUNDING SUPPORT</w:t>
            </w:r>
            <w:r w:rsidR="00600609">
              <w:rPr>
                <w:rFonts w:ascii="Calibri" w:eastAsia="Calibri" w:hAnsi="Calibri" w:cs="Calibri"/>
                <w:b/>
                <w:i/>
                <w:color w:val="000000"/>
                <w:sz w:val="24"/>
                <w:szCs w:val="24"/>
              </w:rPr>
              <w:tab/>
              <w:t>15</w:t>
            </w:r>
          </w:hyperlink>
        </w:p>
        <w:p w14:paraId="00000028"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2xcytpi">
            <w:r w:rsidR="00600609">
              <w:rPr>
                <w:rFonts w:ascii="Calibri" w:eastAsia="Calibri" w:hAnsi="Calibri" w:cs="Calibri"/>
                <w:b/>
                <w:color w:val="000000"/>
                <w:sz w:val="22"/>
                <w:szCs w:val="22"/>
              </w:rPr>
              <w:t>Graduate Certificates</w:t>
            </w:r>
            <w:r w:rsidR="00600609">
              <w:rPr>
                <w:rFonts w:ascii="Calibri" w:eastAsia="Calibri" w:hAnsi="Calibri" w:cs="Calibri"/>
                <w:b/>
                <w:color w:val="000000"/>
                <w:sz w:val="22"/>
                <w:szCs w:val="22"/>
              </w:rPr>
              <w:tab/>
              <w:t>15</w:t>
            </w:r>
          </w:hyperlink>
        </w:p>
        <w:p w14:paraId="00000029"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1ci93xb">
            <w:r w:rsidR="00600609">
              <w:rPr>
                <w:rFonts w:ascii="Calibri" w:eastAsia="Calibri" w:hAnsi="Calibri" w:cs="Calibri"/>
                <w:b/>
                <w:color w:val="000000"/>
                <w:sz w:val="22"/>
                <w:szCs w:val="22"/>
              </w:rPr>
              <w:t>Intellectual Events Committee (IEC)</w:t>
            </w:r>
            <w:r w:rsidR="00600609">
              <w:rPr>
                <w:rFonts w:ascii="Calibri" w:eastAsia="Calibri" w:hAnsi="Calibri" w:cs="Calibri"/>
                <w:b/>
                <w:color w:val="000000"/>
                <w:sz w:val="22"/>
                <w:szCs w:val="22"/>
              </w:rPr>
              <w:tab/>
              <w:t>15</w:t>
            </w:r>
          </w:hyperlink>
        </w:p>
        <w:p w14:paraId="0000002A"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3whwml4">
            <w:r w:rsidR="00600609">
              <w:rPr>
                <w:rFonts w:ascii="Calibri" w:eastAsia="Calibri" w:hAnsi="Calibri" w:cs="Calibri"/>
                <w:b/>
                <w:color w:val="000000"/>
                <w:sz w:val="22"/>
                <w:szCs w:val="22"/>
              </w:rPr>
              <w:t>Proseminar/Professional Development Workshops</w:t>
            </w:r>
            <w:r w:rsidR="00600609">
              <w:rPr>
                <w:rFonts w:ascii="Calibri" w:eastAsia="Calibri" w:hAnsi="Calibri" w:cs="Calibri"/>
                <w:b/>
                <w:color w:val="000000"/>
                <w:sz w:val="22"/>
                <w:szCs w:val="22"/>
              </w:rPr>
              <w:tab/>
              <w:t>15</w:t>
            </w:r>
          </w:hyperlink>
        </w:p>
        <w:p w14:paraId="0000002B"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2bn6wsx">
            <w:r w:rsidR="00600609">
              <w:rPr>
                <w:rFonts w:ascii="Calibri" w:eastAsia="Calibri" w:hAnsi="Calibri" w:cs="Calibri"/>
                <w:b/>
                <w:color w:val="000000"/>
                <w:sz w:val="22"/>
                <w:szCs w:val="22"/>
              </w:rPr>
              <w:t>Stipended Graduate Assistantships</w:t>
            </w:r>
            <w:r w:rsidR="00600609">
              <w:rPr>
                <w:rFonts w:ascii="Calibri" w:eastAsia="Calibri" w:hAnsi="Calibri" w:cs="Calibri"/>
                <w:b/>
                <w:color w:val="000000"/>
                <w:sz w:val="22"/>
                <w:szCs w:val="22"/>
              </w:rPr>
              <w:tab/>
              <w:t>15</w:t>
            </w:r>
          </w:hyperlink>
        </w:p>
        <w:p w14:paraId="0000002C"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qsh70q">
            <w:r w:rsidR="00600609">
              <w:rPr>
                <w:rFonts w:ascii="Calibri" w:eastAsia="Calibri" w:hAnsi="Calibri" w:cs="Calibri"/>
                <w:b/>
                <w:color w:val="000000"/>
                <w:sz w:val="22"/>
                <w:szCs w:val="22"/>
              </w:rPr>
              <w:t>Fellowship Opportunities</w:t>
            </w:r>
            <w:r w:rsidR="00600609">
              <w:rPr>
                <w:rFonts w:ascii="Calibri" w:eastAsia="Calibri" w:hAnsi="Calibri" w:cs="Calibri"/>
                <w:b/>
                <w:color w:val="000000"/>
                <w:sz w:val="22"/>
                <w:szCs w:val="22"/>
              </w:rPr>
              <w:tab/>
              <w:t>16</w:t>
            </w:r>
          </w:hyperlink>
        </w:p>
        <w:p w14:paraId="0000002D"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1pxezwc">
            <w:r w:rsidR="00600609">
              <w:rPr>
                <w:rFonts w:ascii="Calibri" w:eastAsia="Calibri" w:hAnsi="Calibri" w:cs="Calibri"/>
                <w:b/>
                <w:color w:val="000000"/>
                <w:sz w:val="22"/>
                <w:szCs w:val="22"/>
              </w:rPr>
              <w:t>Travel Funding and Business Cards</w:t>
            </w:r>
            <w:r w:rsidR="00600609">
              <w:rPr>
                <w:rFonts w:ascii="Calibri" w:eastAsia="Calibri" w:hAnsi="Calibri" w:cs="Calibri"/>
                <w:b/>
                <w:color w:val="000000"/>
                <w:sz w:val="22"/>
                <w:szCs w:val="22"/>
              </w:rPr>
              <w:tab/>
              <w:t>18</w:t>
            </w:r>
          </w:hyperlink>
        </w:p>
        <w:p w14:paraId="0000002E"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49x2ik5">
            <w:r w:rsidR="00600609">
              <w:rPr>
                <w:rFonts w:ascii="Calibri" w:eastAsia="Calibri" w:hAnsi="Calibri" w:cs="Calibri"/>
                <w:b/>
                <w:color w:val="000000"/>
                <w:sz w:val="22"/>
                <w:szCs w:val="22"/>
              </w:rPr>
              <w:t>Department Summer Research Funding</w:t>
            </w:r>
            <w:r w:rsidR="00600609">
              <w:rPr>
                <w:rFonts w:ascii="Calibri" w:eastAsia="Calibri" w:hAnsi="Calibri" w:cs="Calibri"/>
                <w:b/>
                <w:color w:val="000000"/>
                <w:sz w:val="22"/>
                <w:szCs w:val="22"/>
              </w:rPr>
              <w:tab/>
              <w:t>18</w:t>
            </w:r>
          </w:hyperlink>
        </w:p>
        <w:p w14:paraId="0000002F"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b/>
              <w:i/>
              <w:color w:val="000000"/>
              <w:sz w:val="24"/>
              <w:szCs w:val="24"/>
            </w:rPr>
          </w:pPr>
          <w:hyperlink w:anchor="_heading=h.2p2csry">
            <w:r w:rsidR="00600609">
              <w:rPr>
                <w:rFonts w:ascii="Calibri" w:eastAsia="Calibri" w:hAnsi="Calibri" w:cs="Calibri"/>
                <w:b/>
                <w:i/>
                <w:color w:val="000000"/>
                <w:sz w:val="24"/>
                <w:szCs w:val="24"/>
              </w:rPr>
              <w:t>PROFESSIONAL RESOURCES</w:t>
            </w:r>
            <w:r w:rsidR="00600609">
              <w:rPr>
                <w:rFonts w:ascii="Calibri" w:eastAsia="Calibri" w:hAnsi="Calibri" w:cs="Calibri"/>
                <w:b/>
                <w:i/>
                <w:color w:val="000000"/>
                <w:sz w:val="24"/>
                <w:szCs w:val="24"/>
              </w:rPr>
              <w:tab/>
              <w:t>19</w:t>
            </w:r>
          </w:hyperlink>
        </w:p>
        <w:p w14:paraId="00000030" w14:textId="77777777" w:rsidR="00503AB2" w:rsidRDefault="00000000">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147n2zr">
            <w:r w:rsidR="00600609">
              <w:rPr>
                <w:rFonts w:ascii="Calibri" w:eastAsia="Calibri" w:hAnsi="Calibri" w:cs="Calibri"/>
                <w:b/>
                <w:color w:val="000000"/>
                <w:sz w:val="22"/>
                <w:szCs w:val="22"/>
              </w:rPr>
              <w:t>Graduate Sociological Society</w:t>
            </w:r>
            <w:r w:rsidR="00600609">
              <w:rPr>
                <w:rFonts w:ascii="Calibri" w:eastAsia="Calibri" w:hAnsi="Calibri" w:cs="Calibri"/>
                <w:b/>
                <w:color w:val="000000"/>
                <w:sz w:val="22"/>
                <w:szCs w:val="22"/>
              </w:rPr>
              <w:tab/>
              <w:t>19</w:t>
            </w:r>
          </w:hyperlink>
        </w:p>
        <w:p w14:paraId="00000033" w14:textId="7EA3A3B9" w:rsidR="00503AB2" w:rsidRPr="008342C9" w:rsidRDefault="00000000" w:rsidP="008342C9">
          <w:pPr>
            <w:pBdr>
              <w:top w:val="nil"/>
              <w:left w:val="nil"/>
              <w:bottom w:val="nil"/>
              <w:right w:val="nil"/>
              <w:between w:val="nil"/>
            </w:pBdr>
            <w:tabs>
              <w:tab w:val="right" w:pos="9350"/>
            </w:tabs>
            <w:spacing w:before="120" w:line="240" w:lineRule="auto"/>
            <w:ind w:left="0" w:hanging="2"/>
            <w:rPr>
              <w:rFonts w:ascii="Calibri" w:eastAsia="Calibri" w:hAnsi="Calibri" w:cs="Calibri"/>
              <w:color w:val="000000"/>
              <w:sz w:val="24"/>
              <w:szCs w:val="24"/>
            </w:rPr>
          </w:pPr>
          <w:hyperlink w:anchor="_heading=h.3o7alnk">
            <w:r w:rsidR="00600609">
              <w:rPr>
                <w:rFonts w:ascii="Calibri" w:eastAsia="Calibri" w:hAnsi="Calibri" w:cs="Calibri"/>
                <w:b/>
                <w:color w:val="000000"/>
                <w:sz w:val="22"/>
                <w:szCs w:val="22"/>
              </w:rPr>
              <w:t>Additional Northeastern Resources</w:t>
            </w:r>
            <w:r w:rsidR="00600609">
              <w:rPr>
                <w:rFonts w:ascii="Calibri" w:eastAsia="Calibri" w:hAnsi="Calibri" w:cs="Calibri"/>
                <w:b/>
                <w:color w:val="000000"/>
                <w:sz w:val="22"/>
                <w:szCs w:val="22"/>
              </w:rPr>
              <w:tab/>
              <w:t>19</w:t>
            </w:r>
          </w:hyperlink>
          <w:r w:rsidR="00600609">
            <w:fldChar w:fldCharType="end"/>
          </w:r>
        </w:p>
      </w:sdtContent>
    </w:sdt>
    <w:bookmarkStart w:id="1" w:name="_heading=h.30j0zll" w:colFirst="0" w:colLast="0" w:displacedByCustomXml="prev"/>
    <w:bookmarkEnd w:id="1" w:displacedByCustomXml="prev"/>
    <w:p w14:paraId="00000034" w14:textId="77777777" w:rsidR="00503AB2" w:rsidRDefault="00600609">
      <w:pPr>
        <w:keepNext/>
        <w:keepLines/>
        <w:pBdr>
          <w:top w:val="nil"/>
          <w:left w:val="nil"/>
          <w:bottom w:val="nil"/>
          <w:right w:val="nil"/>
          <w:between w:val="nil"/>
        </w:pBdr>
        <w:spacing w:before="240" w:line="240" w:lineRule="auto"/>
        <w:ind w:left="1" w:hanging="3"/>
        <w:rPr>
          <w:rFonts w:ascii="Calibri" w:eastAsia="Calibri" w:hAnsi="Calibri" w:cs="Calibri"/>
          <w:b/>
          <w:smallCaps/>
          <w:color w:val="000000"/>
          <w:sz w:val="32"/>
          <w:szCs w:val="32"/>
          <w:u w:val="single"/>
        </w:rPr>
      </w:pPr>
      <w:r>
        <w:rPr>
          <w:rFonts w:ascii="Calibri" w:eastAsia="Calibri" w:hAnsi="Calibri" w:cs="Calibri"/>
          <w:b/>
          <w:smallCaps/>
          <w:color w:val="000000"/>
          <w:sz w:val="32"/>
          <w:szCs w:val="32"/>
          <w:u w:val="single"/>
        </w:rPr>
        <w:lastRenderedPageBreak/>
        <w:t>SOCIOLOGY GRADUATE PROGRAM</w:t>
      </w:r>
    </w:p>
    <w:p w14:paraId="00000035" w14:textId="7CFB0BAB"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The Department of Sociology and Anthropology at Northeastern University is home to a distinguished graduate program offering a PhD in </w:t>
      </w:r>
      <w:r w:rsidR="007E3562">
        <w:rPr>
          <w:rFonts w:ascii="Calibri" w:eastAsia="Calibri" w:hAnsi="Calibri" w:cs="Calibri"/>
          <w:color w:val="000000"/>
          <w:sz w:val="24"/>
          <w:szCs w:val="24"/>
        </w:rPr>
        <w:t>Sociology</w:t>
      </w:r>
      <w:r>
        <w:rPr>
          <w:rFonts w:ascii="Calibri" w:eastAsia="Calibri" w:hAnsi="Calibri" w:cs="Calibri"/>
          <w:color w:val="000000"/>
          <w:sz w:val="24"/>
          <w:szCs w:val="24"/>
        </w:rPr>
        <w:t xml:space="preserve">.  The primary objectives of our graduate program are: (1) to offer a strong curricular foundation in sociology and the social sciences; (2) to inculcate in students a depth of knowledge in the basic tools of the discipline; (3) to train our students to be outstanding teachers and researchers; and (4) to provide professional socialization that adequately prepares students for a career in the discipline. </w:t>
      </w:r>
    </w:p>
    <w:p w14:paraId="00000036"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037"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The goal of graduate education is to foster lifelong habits of inquiry and learning, to provide intellectual challenge, and to stimulate critical and creative problem solving. These goals are achieved by students through completion of a research project and appropriate advanced course work.  The following guidelines are intended to assist graduate students in achieving these goals. </w:t>
      </w:r>
    </w:p>
    <w:p w14:paraId="00000038"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039"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This handbook is intended to provide helpful information for students </w:t>
      </w:r>
      <w:sdt>
        <w:sdtPr>
          <w:tag w:val="goog_rdk_0"/>
          <w:id w:val="219954921"/>
        </w:sdtPr>
        <w:sdtContent>
          <w:r>
            <w:rPr>
              <w:rFonts w:ascii="Calibri" w:eastAsia="Calibri" w:hAnsi="Calibri" w:cs="Calibri"/>
              <w:color w:val="000000"/>
              <w:sz w:val="24"/>
              <w:szCs w:val="24"/>
            </w:rPr>
            <w:t xml:space="preserve">about program requirements and resources </w:t>
          </w:r>
        </w:sdtContent>
      </w:sdt>
      <w:r>
        <w:rPr>
          <w:rFonts w:ascii="Calibri" w:eastAsia="Calibri" w:hAnsi="Calibri" w:cs="Calibri"/>
          <w:color w:val="000000"/>
          <w:sz w:val="24"/>
          <w:szCs w:val="24"/>
        </w:rPr>
        <w:t>as they pursue a graduate degree in Sociology within their chosen area of specialization.</w:t>
      </w:r>
    </w:p>
    <w:p w14:paraId="0000003A" w14:textId="77777777"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bookmarkStart w:id="2" w:name="_heading=h.1fob9te" w:colFirst="0" w:colLast="0"/>
      <w:bookmarkEnd w:id="2"/>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0000003B"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 xml:space="preserve">Organization of the Sociology Graduate Program  </w:t>
      </w:r>
    </w:p>
    <w:p w14:paraId="0000003C" w14:textId="2D9ECBE7" w:rsidR="00503AB2"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sdt>
        <w:sdtPr>
          <w:tag w:val="goog_rdk_2"/>
          <w:id w:val="-1000811449"/>
          <w:showingPlcHdr/>
        </w:sdtPr>
        <w:sdtContent>
          <w:r w:rsidR="00F47862">
            <w:t xml:space="preserve">     </w:t>
          </w:r>
        </w:sdtContent>
      </w:sdt>
      <w:sdt>
        <w:sdtPr>
          <w:tag w:val="goog_rdk_3"/>
          <w:id w:val="547876025"/>
        </w:sdtPr>
        <w:sdtContent>
          <w:r w:rsidR="00600609">
            <w:rPr>
              <w:rFonts w:ascii="Calibri" w:eastAsia="Calibri" w:hAnsi="Calibri" w:cs="Calibri"/>
              <w:color w:val="000000"/>
              <w:sz w:val="24"/>
              <w:szCs w:val="24"/>
            </w:rPr>
            <w:t>We</w:t>
          </w:r>
        </w:sdtContent>
      </w:sdt>
      <w:r w:rsidR="00600609">
        <w:rPr>
          <w:rFonts w:ascii="Calibri" w:eastAsia="Calibri" w:hAnsi="Calibri" w:cs="Calibri"/>
          <w:b/>
          <w:color w:val="000000"/>
          <w:sz w:val="24"/>
          <w:szCs w:val="24"/>
        </w:rPr>
        <w:t xml:space="preserve"> </w:t>
      </w:r>
      <w:r w:rsidR="00600609">
        <w:rPr>
          <w:rFonts w:ascii="Calibri" w:eastAsia="Calibri" w:hAnsi="Calibri" w:cs="Calibri"/>
          <w:color w:val="000000"/>
          <w:sz w:val="24"/>
          <w:szCs w:val="24"/>
        </w:rPr>
        <w:t xml:space="preserve">offer a program of study leading to a Sociology Doctor of Philosophy (PhD) degree.  The degree requires a culminating written document, a dissertation which presents and interprets original research that the student conducted in one or more fields of study offered within the department.  </w:t>
      </w:r>
    </w:p>
    <w:p w14:paraId="0000003D"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03F" w14:textId="0268DBEA" w:rsidR="00503AB2" w:rsidRDefault="00600609" w:rsidP="00B001CB">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Currently, the department supports approximately </w:t>
      </w:r>
      <w:r w:rsidR="00330023">
        <w:rPr>
          <w:rFonts w:ascii="Calibri" w:eastAsia="Calibri" w:hAnsi="Calibri" w:cs="Calibri"/>
          <w:color w:val="000000"/>
          <w:sz w:val="24"/>
          <w:szCs w:val="24"/>
        </w:rPr>
        <w:t xml:space="preserve">forty </w:t>
      </w:r>
      <w:r>
        <w:rPr>
          <w:rFonts w:ascii="Calibri" w:eastAsia="Calibri" w:hAnsi="Calibri" w:cs="Calibri"/>
          <w:color w:val="000000"/>
          <w:sz w:val="24"/>
          <w:szCs w:val="24"/>
        </w:rPr>
        <w:t xml:space="preserve">graduate students spread among more than 30 faculty members. We offer PhD degrees in Sociology </w:t>
      </w:r>
      <w:bookmarkStart w:id="3" w:name="_heading=h.3znysh7" w:colFirst="0" w:colLast="0"/>
      <w:bookmarkEnd w:id="3"/>
      <w:r w:rsidR="00B001CB" w:rsidRPr="00B001CB">
        <w:rPr>
          <w:rFonts w:ascii="Calibri" w:eastAsia="Calibri" w:hAnsi="Calibri" w:cs="Calibri"/>
          <w:color w:val="000000"/>
          <w:sz w:val="24"/>
          <w:szCs w:val="24"/>
        </w:rPr>
        <w:t xml:space="preserve">(See the Research Foci page which has been created to help students find faculty research interest clusters: </w:t>
      </w:r>
      <w:hyperlink r:id="rId10" w:tgtFrame="_blank" w:history="1">
        <w:r w:rsidR="00B001CB" w:rsidRPr="00B001CB">
          <w:rPr>
            <w:rStyle w:val="Hyperlink"/>
            <w:rFonts w:ascii="Calibri" w:eastAsia="Calibri" w:hAnsi="Calibri" w:cs="Calibri"/>
            <w:sz w:val="24"/>
            <w:szCs w:val="24"/>
          </w:rPr>
          <w:t>https://cssh.northeastern.edu/socant/research-foci/</w:t>
        </w:r>
      </w:hyperlink>
      <w:r w:rsidR="00B001CB" w:rsidRPr="00B001CB">
        <w:rPr>
          <w:rFonts w:ascii="Calibri" w:eastAsia="Calibri" w:hAnsi="Calibri" w:cs="Calibri"/>
          <w:color w:val="000000"/>
          <w:sz w:val="24"/>
          <w:szCs w:val="24"/>
        </w:rPr>
        <w:t>.)</w:t>
      </w:r>
    </w:p>
    <w:p w14:paraId="0BC9410E" w14:textId="77777777" w:rsidR="00B001CB" w:rsidRDefault="00B001CB" w:rsidP="00B001CB">
      <w:pPr>
        <w:pBdr>
          <w:top w:val="nil"/>
          <w:left w:val="nil"/>
          <w:bottom w:val="nil"/>
          <w:right w:val="nil"/>
          <w:between w:val="nil"/>
        </w:pBdr>
        <w:spacing w:after="120" w:line="240" w:lineRule="auto"/>
        <w:ind w:left="1" w:hanging="3"/>
        <w:rPr>
          <w:sz w:val="28"/>
          <w:szCs w:val="28"/>
        </w:rPr>
      </w:pPr>
    </w:p>
    <w:p w14:paraId="00000040"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The Role of the Graduate Committee</w:t>
      </w:r>
    </w:p>
    <w:p w14:paraId="00000041" w14:textId="19AD93AD"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Graduate Committee (GC) is responsible for monitoring the students’ progress toward their degree.  Other responsibilities of the GC include</w:t>
      </w:r>
      <w:sdt>
        <w:sdtPr>
          <w:tag w:val="goog_rdk_7"/>
          <w:id w:val="1304120919"/>
        </w:sdtPr>
        <w:sdtContent>
          <w:r>
            <w:rPr>
              <w:rFonts w:ascii="Calibri" w:eastAsia="Calibri" w:hAnsi="Calibri" w:cs="Calibri"/>
              <w:color w:val="000000"/>
              <w:sz w:val="24"/>
              <w:szCs w:val="24"/>
            </w:rPr>
            <w:t>:</w:t>
          </w:r>
        </w:sdtContent>
      </w:sdt>
    </w:p>
    <w:p w14:paraId="00000042" w14:textId="311B807F" w:rsidR="00503AB2" w:rsidRPr="00600609"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043" w14:textId="70AE8A99" w:rsidR="00503AB2" w:rsidRPr="00682B6C" w:rsidRDefault="00600609" w:rsidP="00682B6C">
      <w:pPr>
        <w:pStyle w:val="ListParagraph"/>
        <w:numPr>
          <w:ilvl w:val="0"/>
          <w:numId w:val="8"/>
        </w:numPr>
        <w:pBdr>
          <w:top w:val="nil"/>
          <w:left w:val="nil"/>
          <w:bottom w:val="nil"/>
          <w:right w:val="nil"/>
          <w:between w:val="nil"/>
        </w:pBdr>
        <w:spacing w:line="240" w:lineRule="auto"/>
        <w:ind w:leftChars="0" w:firstLineChars="0"/>
        <w:rPr>
          <w:rFonts w:ascii="Calibri" w:eastAsia="Calibri" w:hAnsi="Calibri" w:cs="Calibri"/>
          <w:color w:val="000000"/>
          <w:sz w:val="24"/>
          <w:szCs w:val="24"/>
        </w:rPr>
      </w:pPr>
      <w:r w:rsidRPr="00682B6C">
        <w:rPr>
          <w:rFonts w:ascii="Calibri" w:eastAsia="Calibri" w:hAnsi="Calibri" w:cs="Calibri"/>
          <w:color w:val="000000"/>
          <w:sz w:val="24"/>
          <w:szCs w:val="24"/>
        </w:rPr>
        <w:t>Providing new or revised materials for the Graduate Catalog and PhD Handbook,</w:t>
      </w:r>
    </w:p>
    <w:p w14:paraId="00000044" w14:textId="2953E91E" w:rsidR="00503AB2" w:rsidRPr="00682B6C" w:rsidRDefault="00600609" w:rsidP="00682B6C">
      <w:pPr>
        <w:pStyle w:val="ListParagraph"/>
        <w:numPr>
          <w:ilvl w:val="0"/>
          <w:numId w:val="8"/>
        </w:numPr>
        <w:pBdr>
          <w:top w:val="nil"/>
          <w:left w:val="nil"/>
          <w:bottom w:val="nil"/>
          <w:right w:val="nil"/>
          <w:between w:val="nil"/>
        </w:pBdr>
        <w:spacing w:line="240" w:lineRule="auto"/>
        <w:ind w:leftChars="0" w:firstLineChars="0"/>
        <w:rPr>
          <w:rFonts w:ascii="Calibri" w:eastAsia="Calibri" w:hAnsi="Calibri" w:cs="Calibri"/>
          <w:color w:val="000000"/>
          <w:sz w:val="24"/>
          <w:szCs w:val="24"/>
        </w:rPr>
      </w:pPr>
      <w:r w:rsidRPr="00682B6C">
        <w:rPr>
          <w:rFonts w:ascii="Calibri" w:eastAsia="Calibri" w:hAnsi="Calibri" w:cs="Calibri"/>
          <w:color w:val="000000"/>
          <w:sz w:val="24"/>
          <w:szCs w:val="24"/>
        </w:rPr>
        <w:t>Instructing students on policies of the graduate programs,</w:t>
      </w:r>
    </w:p>
    <w:p w14:paraId="00000045" w14:textId="395783AA" w:rsidR="00503AB2" w:rsidRPr="00682B6C" w:rsidRDefault="00600609" w:rsidP="00682B6C">
      <w:pPr>
        <w:pStyle w:val="ListParagraph"/>
        <w:numPr>
          <w:ilvl w:val="0"/>
          <w:numId w:val="8"/>
        </w:numPr>
        <w:pBdr>
          <w:top w:val="nil"/>
          <w:left w:val="nil"/>
          <w:bottom w:val="nil"/>
          <w:right w:val="nil"/>
          <w:between w:val="nil"/>
        </w:pBdr>
        <w:spacing w:line="240" w:lineRule="auto"/>
        <w:ind w:leftChars="0" w:firstLineChars="0"/>
        <w:rPr>
          <w:rFonts w:ascii="Calibri" w:eastAsia="Calibri" w:hAnsi="Calibri" w:cs="Calibri"/>
          <w:color w:val="000000"/>
          <w:sz w:val="24"/>
          <w:szCs w:val="24"/>
        </w:rPr>
      </w:pPr>
      <w:r w:rsidRPr="00682B6C">
        <w:rPr>
          <w:rFonts w:ascii="Calibri" w:eastAsia="Calibri" w:hAnsi="Calibri" w:cs="Calibri"/>
          <w:color w:val="000000"/>
          <w:sz w:val="24"/>
          <w:szCs w:val="24"/>
        </w:rPr>
        <w:t>Periodically reviewing existing graduate programs and when needed</w:t>
      </w:r>
      <w:r w:rsidR="00175FC4">
        <w:rPr>
          <w:rFonts w:ascii="Calibri" w:eastAsia="Calibri" w:hAnsi="Calibri" w:cs="Calibri"/>
          <w:color w:val="000000"/>
          <w:sz w:val="24"/>
          <w:szCs w:val="24"/>
        </w:rPr>
        <w:t>,</w:t>
      </w:r>
      <w:r w:rsidRPr="00682B6C">
        <w:rPr>
          <w:rFonts w:ascii="Calibri" w:eastAsia="Calibri" w:hAnsi="Calibri" w:cs="Calibri"/>
          <w:color w:val="000000"/>
          <w:sz w:val="24"/>
          <w:szCs w:val="24"/>
        </w:rPr>
        <w:t xml:space="preserve"> proposing revisions, modifications and/or new programs for approval,</w:t>
      </w:r>
    </w:p>
    <w:p w14:paraId="00000046" w14:textId="69AA48F3" w:rsidR="00503AB2" w:rsidRPr="00682B6C" w:rsidRDefault="00600609" w:rsidP="00682B6C">
      <w:pPr>
        <w:pStyle w:val="ListParagraph"/>
        <w:numPr>
          <w:ilvl w:val="0"/>
          <w:numId w:val="8"/>
        </w:numPr>
        <w:pBdr>
          <w:top w:val="nil"/>
          <w:left w:val="nil"/>
          <w:bottom w:val="nil"/>
          <w:right w:val="nil"/>
          <w:between w:val="nil"/>
        </w:pBdr>
        <w:spacing w:line="240" w:lineRule="auto"/>
        <w:ind w:leftChars="0" w:firstLineChars="0"/>
        <w:rPr>
          <w:rFonts w:ascii="Calibri" w:eastAsia="Calibri" w:hAnsi="Calibri" w:cs="Calibri"/>
          <w:color w:val="000000"/>
          <w:sz w:val="24"/>
          <w:szCs w:val="24"/>
        </w:rPr>
      </w:pPr>
      <w:r w:rsidRPr="00682B6C">
        <w:rPr>
          <w:rFonts w:ascii="Calibri" w:eastAsia="Calibri" w:hAnsi="Calibri" w:cs="Calibri"/>
          <w:color w:val="000000"/>
          <w:sz w:val="24"/>
          <w:szCs w:val="24"/>
        </w:rPr>
        <w:t xml:space="preserve">Monitoring each student’s progress toward their degrees by </w:t>
      </w:r>
      <w:r w:rsidR="002D0828">
        <w:rPr>
          <w:rFonts w:ascii="Calibri" w:eastAsia="Calibri" w:hAnsi="Calibri" w:cs="Calibri"/>
          <w:color w:val="000000"/>
          <w:sz w:val="24"/>
          <w:szCs w:val="24"/>
        </w:rPr>
        <w:t>assess</w:t>
      </w:r>
      <w:r w:rsidR="002D0828" w:rsidRPr="00682B6C">
        <w:rPr>
          <w:rFonts w:ascii="Calibri" w:eastAsia="Calibri" w:hAnsi="Calibri" w:cs="Calibri"/>
          <w:color w:val="000000"/>
          <w:sz w:val="24"/>
          <w:szCs w:val="24"/>
        </w:rPr>
        <w:t xml:space="preserve">ing </w:t>
      </w:r>
      <w:r w:rsidRPr="00682B6C">
        <w:rPr>
          <w:rFonts w:ascii="Calibri" w:eastAsia="Calibri" w:hAnsi="Calibri" w:cs="Calibri"/>
          <w:color w:val="000000"/>
          <w:sz w:val="24"/>
          <w:szCs w:val="24"/>
        </w:rPr>
        <w:t>annual reviews submitted by students and their advisors,</w:t>
      </w:r>
    </w:p>
    <w:p w14:paraId="00000047" w14:textId="78AD8DB9" w:rsidR="00503AB2" w:rsidRPr="00682B6C" w:rsidRDefault="00600609" w:rsidP="00682B6C">
      <w:pPr>
        <w:pStyle w:val="ListParagraph"/>
        <w:numPr>
          <w:ilvl w:val="0"/>
          <w:numId w:val="8"/>
        </w:numPr>
        <w:pBdr>
          <w:top w:val="nil"/>
          <w:left w:val="nil"/>
          <w:bottom w:val="nil"/>
          <w:right w:val="nil"/>
          <w:between w:val="nil"/>
        </w:pBdr>
        <w:spacing w:line="240" w:lineRule="auto"/>
        <w:ind w:leftChars="0" w:firstLineChars="0"/>
        <w:rPr>
          <w:rFonts w:ascii="Calibri" w:eastAsia="Calibri" w:hAnsi="Calibri" w:cs="Calibri"/>
          <w:color w:val="000000"/>
          <w:sz w:val="24"/>
          <w:szCs w:val="24"/>
        </w:rPr>
      </w:pPr>
      <w:r w:rsidRPr="00682B6C">
        <w:rPr>
          <w:rFonts w:ascii="Calibri" w:eastAsia="Calibri" w:hAnsi="Calibri" w:cs="Calibri"/>
          <w:color w:val="000000"/>
          <w:sz w:val="24"/>
          <w:szCs w:val="24"/>
        </w:rPr>
        <w:t xml:space="preserve">Making recommendations to the Graduate Director regarding issues of probations </w:t>
      </w:r>
      <w:r w:rsidRPr="00682B6C">
        <w:rPr>
          <w:rFonts w:ascii="Calibri" w:eastAsia="Calibri" w:hAnsi="Calibri" w:cs="Calibri"/>
          <w:color w:val="000000"/>
          <w:sz w:val="24"/>
          <w:szCs w:val="24"/>
        </w:rPr>
        <w:lastRenderedPageBreak/>
        <w:t>and/or separation of individual students</w:t>
      </w:r>
      <w:sdt>
        <w:sdtPr>
          <w:tag w:val="goog_rdk_12"/>
          <w:id w:val="-877399578"/>
        </w:sdtPr>
        <w:sdtContent/>
      </w:sdt>
      <w:r w:rsidRPr="00682B6C">
        <w:rPr>
          <w:rFonts w:ascii="Calibri" w:eastAsia="Calibri" w:hAnsi="Calibri" w:cs="Calibri"/>
          <w:color w:val="000000"/>
          <w:sz w:val="24"/>
          <w:szCs w:val="24"/>
        </w:rPr>
        <w:t xml:space="preserve"> </w:t>
      </w:r>
      <w:sdt>
        <w:sdtPr>
          <w:tag w:val="goog_rdk_395"/>
          <w:id w:val="1719088045"/>
        </w:sdtPr>
        <w:sdtContent/>
      </w:sdt>
      <w:r w:rsidRPr="00682B6C">
        <w:rPr>
          <w:rFonts w:ascii="Calibri" w:eastAsia="Calibri" w:hAnsi="Calibri" w:cs="Calibri"/>
          <w:color w:val="000000"/>
          <w:sz w:val="24"/>
          <w:szCs w:val="24"/>
        </w:rPr>
        <w:t>from the program.</w:t>
      </w:r>
    </w:p>
    <w:p w14:paraId="00000048"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04A" w14:textId="672C5A5C" w:rsidR="00503AB2" w:rsidRDefault="00000000" w:rsidP="00912FF8">
      <w:pPr>
        <w:pBdr>
          <w:top w:val="nil"/>
          <w:left w:val="nil"/>
          <w:bottom w:val="nil"/>
          <w:right w:val="nil"/>
          <w:between w:val="nil"/>
        </w:pBdr>
        <w:spacing w:line="240" w:lineRule="auto"/>
        <w:ind w:left="0" w:hanging="2"/>
        <w:rPr>
          <w:rFonts w:ascii="Calibri" w:eastAsia="Calibri" w:hAnsi="Calibri" w:cs="Calibri"/>
          <w:color w:val="000000"/>
          <w:sz w:val="24"/>
          <w:szCs w:val="24"/>
        </w:rPr>
      </w:pPr>
      <w:sdt>
        <w:sdtPr>
          <w:tag w:val="goog_rdk_14"/>
          <w:id w:val="-1821722379"/>
        </w:sdtPr>
        <w:sdtContent>
          <w:r w:rsidR="00600609">
            <w:rPr>
              <w:rFonts w:ascii="Calibri" w:eastAsia="Calibri" w:hAnsi="Calibri" w:cs="Calibri"/>
              <w:color w:val="000000"/>
              <w:sz w:val="24"/>
              <w:szCs w:val="24"/>
            </w:rPr>
            <w:t xml:space="preserve">The </w:t>
          </w:r>
        </w:sdtContent>
      </w:sdt>
      <w:r w:rsidR="00600609">
        <w:rPr>
          <w:rFonts w:ascii="Calibri" w:eastAsia="Calibri" w:hAnsi="Calibri" w:cs="Calibri"/>
          <w:color w:val="000000"/>
          <w:sz w:val="24"/>
          <w:szCs w:val="24"/>
        </w:rPr>
        <w:t xml:space="preserve">GC consists of several faculty members, appointed by the Department Chair, for a one-year term who are involved in the graduate program. </w:t>
      </w:r>
      <w:sdt>
        <w:sdtPr>
          <w:tag w:val="goog_rdk_15"/>
          <w:id w:val="-275723130"/>
        </w:sdtPr>
        <w:sdtContent>
          <w:r w:rsidR="00600609">
            <w:rPr>
              <w:rFonts w:ascii="Calibri" w:eastAsia="Calibri" w:hAnsi="Calibri" w:cs="Calibri"/>
              <w:color w:val="000000"/>
              <w:sz w:val="24"/>
              <w:szCs w:val="24"/>
            </w:rPr>
            <w:t xml:space="preserve">The </w:t>
          </w:r>
        </w:sdtContent>
      </w:sdt>
      <w:r w:rsidR="00600609">
        <w:rPr>
          <w:rFonts w:ascii="Calibri" w:eastAsia="Calibri" w:hAnsi="Calibri" w:cs="Calibri"/>
          <w:color w:val="000000"/>
          <w:sz w:val="24"/>
          <w:szCs w:val="24"/>
        </w:rPr>
        <w:t xml:space="preserve">GC also includes two </w:t>
      </w:r>
      <w:sdt>
        <w:sdtPr>
          <w:tag w:val="goog_rdk_16"/>
          <w:id w:val="-1435974472"/>
        </w:sdtPr>
        <w:sdtContent>
          <w:r w:rsidR="00600609">
            <w:rPr>
              <w:rFonts w:ascii="Calibri" w:eastAsia="Calibri" w:hAnsi="Calibri" w:cs="Calibri"/>
              <w:color w:val="000000"/>
              <w:sz w:val="24"/>
              <w:szCs w:val="24"/>
            </w:rPr>
            <w:t xml:space="preserve">graduate student representatives who are </w:t>
          </w:r>
        </w:sdtContent>
      </w:sdt>
      <w:r w:rsidR="00600609">
        <w:rPr>
          <w:rFonts w:ascii="Calibri" w:eastAsia="Calibri" w:hAnsi="Calibri" w:cs="Calibri"/>
          <w:color w:val="000000"/>
          <w:sz w:val="24"/>
          <w:szCs w:val="24"/>
        </w:rPr>
        <w:t>elected by their fellow graduate students</w:t>
      </w:r>
      <w:sdt>
        <w:sdtPr>
          <w:tag w:val="goog_rdk_18"/>
          <w:id w:val="-1794427437"/>
        </w:sdtPr>
        <w:sdtContent>
          <w:r w:rsidR="00600609">
            <w:rPr>
              <w:rFonts w:ascii="Calibri" w:eastAsia="Calibri" w:hAnsi="Calibri" w:cs="Calibri"/>
              <w:color w:val="000000"/>
              <w:sz w:val="24"/>
              <w:szCs w:val="24"/>
            </w:rPr>
            <w:t xml:space="preserve"> and who</w:t>
          </w:r>
        </w:sdtContent>
      </w:sdt>
      <w:r w:rsidR="00600609">
        <w:rPr>
          <w:rFonts w:ascii="Calibri" w:eastAsia="Calibri" w:hAnsi="Calibri" w:cs="Calibri"/>
          <w:color w:val="000000"/>
          <w:sz w:val="24"/>
          <w:szCs w:val="24"/>
        </w:rPr>
        <w:t xml:space="preserve"> </w:t>
      </w:r>
      <w:sdt>
        <w:sdtPr>
          <w:tag w:val="goog_rdk_20"/>
          <w:id w:val="-1993016149"/>
        </w:sdtPr>
        <w:sdtContent>
          <w:r w:rsidR="00600609">
            <w:rPr>
              <w:rFonts w:ascii="Calibri" w:eastAsia="Calibri" w:hAnsi="Calibri" w:cs="Calibri"/>
              <w:color w:val="000000"/>
              <w:sz w:val="24"/>
              <w:szCs w:val="24"/>
            </w:rPr>
            <w:t xml:space="preserve">possess </w:t>
          </w:r>
        </w:sdtContent>
      </w:sdt>
      <w:r w:rsidR="00600609">
        <w:rPr>
          <w:rFonts w:ascii="Calibri" w:eastAsia="Calibri" w:hAnsi="Calibri" w:cs="Calibri"/>
          <w:color w:val="000000"/>
          <w:sz w:val="24"/>
          <w:szCs w:val="24"/>
        </w:rPr>
        <w:t xml:space="preserve"> full voting rights. Students must be in good academic standing to </w:t>
      </w:r>
      <w:sdt>
        <w:sdtPr>
          <w:tag w:val="goog_rdk_22"/>
          <w:id w:val="143091484"/>
        </w:sdtPr>
        <w:sdtContent>
          <w:r w:rsidR="00600609">
            <w:rPr>
              <w:rFonts w:ascii="Calibri" w:eastAsia="Calibri" w:hAnsi="Calibri" w:cs="Calibri"/>
              <w:color w:val="000000"/>
              <w:sz w:val="24"/>
              <w:szCs w:val="24"/>
            </w:rPr>
            <w:t>serve on the GC</w:t>
          </w:r>
        </w:sdtContent>
      </w:sdt>
      <w:r w:rsidR="00600609">
        <w:rPr>
          <w:rFonts w:ascii="Calibri" w:eastAsia="Calibri" w:hAnsi="Calibri" w:cs="Calibri"/>
          <w:color w:val="000000"/>
          <w:sz w:val="24"/>
          <w:szCs w:val="24"/>
        </w:rPr>
        <w:t xml:space="preserve">. Owing to the need to respect student confidentiality, the student representatives must recuse themselves when individual student cases are discussed.  The Graduate Director directs GC activities.  Students should be familiar with the GC and the Grad Director and their relationship to related offices in the university.  A student should contact any GC member they feel comfortable with if assistance is needed. </w:t>
      </w:r>
    </w:p>
    <w:p w14:paraId="47361D36" w14:textId="77777777" w:rsidR="00912FF8" w:rsidRDefault="00912FF8" w:rsidP="00912FF8">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04C" w14:textId="4C4FD14F" w:rsidR="00503AB2" w:rsidRDefault="00000000" w:rsidP="00600609">
      <w:pPr>
        <w:pBdr>
          <w:top w:val="nil"/>
          <w:left w:val="nil"/>
          <w:bottom w:val="nil"/>
          <w:right w:val="nil"/>
          <w:between w:val="nil"/>
        </w:pBdr>
        <w:spacing w:line="240" w:lineRule="auto"/>
        <w:ind w:left="0" w:hanging="2"/>
        <w:rPr>
          <w:rFonts w:ascii="Calibri" w:eastAsia="Calibri" w:hAnsi="Calibri" w:cs="Calibri"/>
          <w:color w:val="000000"/>
          <w:sz w:val="24"/>
          <w:szCs w:val="24"/>
        </w:rPr>
      </w:pPr>
      <w:sdt>
        <w:sdtPr>
          <w:tag w:val="goog_rdk_31"/>
          <w:id w:val="-1078516140"/>
        </w:sdtPr>
        <w:sdtContent>
          <w:r w:rsidR="00600609">
            <w:rPr>
              <w:rFonts w:ascii="Calibri" w:eastAsia="Calibri" w:hAnsi="Calibri" w:cs="Calibri"/>
              <w:color w:val="000000"/>
              <w:sz w:val="24"/>
              <w:szCs w:val="24"/>
            </w:rPr>
            <w:t xml:space="preserve">The </w:t>
          </w:r>
          <w:sdt>
            <w:sdtPr>
              <w:tag w:val="goog_rdk_29"/>
              <w:id w:val="1082882173"/>
            </w:sdtPr>
            <w:sdtContent>
              <w:r w:rsidR="00600609">
                <w:rPr>
                  <w:rFonts w:ascii="Calibri" w:eastAsia="Calibri" w:hAnsi="Calibri" w:cs="Calibri"/>
                  <w:color w:val="000000"/>
                  <w:sz w:val="24"/>
                  <w:szCs w:val="24"/>
                </w:rPr>
                <w:t>current</w:t>
              </w:r>
            </w:sdtContent>
          </w:sdt>
          <w:r w:rsidR="00600609">
            <w:rPr>
              <w:rFonts w:ascii="Calibri" w:eastAsia="Calibri" w:hAnsi="Calibri" w:cs="Calibri"/>
              <w:color w:val="000000"/>
              <w:sz w:val="24"/>
              <w:szCs w:val="24"/>
            </w:rPr>
            <w:t xml:space="preserve"> GC</w:t>
          </w:r>
          <w:r w:rsidR="00C85E2C">
            <w:rPr>
              <w:rFonts w:ascii="Calibri" w:eastAsia="Calibri" w:hAnsi="Calibri" w:cs="Calibri"/>
              <w:color w:val="000000"/>
              <w:sz w:val="24"/>
              <w:szCs w:val="24"/>
            </w:rPr>
            <w:t xml:space="preserve"> (2022-2023)</w:t>
          </w:r>
          <w:r w:rsidR="00600609">
            <w:rPr>
              <w:rFonts w:ascii="Calibri" w:eastAsia="Calibri" w:hAnsi="Calibri" w:cs="Calibri"/>
              <w:color w:val="000000"/>
              <w:sz w:val="24"/>
              <w:szCs w:val="24"/>
            </w:rPr>
            <w:t xml:space="preserve"> consists of the following</w:t>
          </w:r>
          <w:r w:rsidR="00912FF8">
            <w:t xml:space="preserve"> </w:t>
          </w:r>
        </w:sdtContent>
      </w:sdt>
      <w:sdt>
        <w:sdtPr>
          <w:tag w:val="goog_rdk_33"/>
          <w:id w:val="1919829134"/>
        </w:sdtPr>
        <w:sdtContent>
          <w:r w:rsidR="00600609">
            <w:rPr>
              <w:rFonts w:ascii="Calibri" w:eastAsia="Calibri" w:hAnsi="Calibri" w:cs="Calibri"/>
              <w:color w:val="000000"/>
              <w:sz w:val="24"/>
              <w:szCs w:val="24"/>
            </w:rPr>
            <w:t>f</w:t>
          </w:r>
        </w:sdtContent>
      </w:sdt>
      <w:r w:rsidR="00600609">
        <w:rPr>
          <w:rFonts w:ascii="Calibri" w:eastAsia="Calibri" w:hAnsi="Calibri" w:cs="Calibri"/>
          <w:color w:val="000000"/>
          <w:sz w:val="24"/>
          <w:szCs w:val="24"/>
        </w:rPr>
        <w:t xml:space="preserve">aculty members: </w:t>
      </w:r>
    </w:p>
    <w:p w14:paraId="4B7AD4F3" w14:textId="423F3808" w:rsidR="00B01B21" w:rsidRDefault="00B01B21" w:rsidP="00B01B21">
      <w:pPr>
        <w:pStyle w:val="Body"/>
        <w:ind w:left="0" w:hanging="2"/>
        <w:rPr>
          <w:rStyle w:val="Hyperlink"/>
          <w:bCs w:val="0"/>
        </w:rPr>
      </w:pPr>
      <w:hyperlink r:id="rId11" w:history="1">
        <w:r w:rsidR="00507879" w:rsidRPr="00B01B21">
          <w:rPr>
            <w:rStyle w:val="Hyperlink"/>
          </w:rPr>
          <w:t>Dr. Tiffany Joseph (Director)</w:t>
        </w:r>
        <w:r w:rsidR="00507879" w:rsidRPr="00B01B21">
          <w:rPr>
            <w:rStyle w:val="Hyperlink"/>
          </w:rPr>
          <w:tab/>
        </w:r>
      </w:hyperlink>
      <w:r w:rsidR="00507879" w:rsidRPr="00C9275A">
        <w:tab/>
      </w:r>
      <w:hyperlink r:id="rId12" w:history="1">
        <w:r w:rsidRPr="00B01B21">
          <w:rPr>
            <w:rStyle w:val="Hyperlink"/>
            <w:bCs w:val="0"/>
          </w:rPr>
          <w:t>Dr. Valentine Moghadam</w:t>
        </w:r>
      </w:hyperlink>
    </w:p>
    <w:p w14:paraId="5E235584" w14:textId="2886E20E" w:rsidR="003A0ACB" w:rsidRDefault="00B01B21" w:rsidP="003A0ACB">
      <w:pPr>
        <w:pStyle w:val="Body"/>
        <w:ind w:left="0" w:hanging="2"/>
      </w:pPr>
      <w:hyperlink r:id="rId13" w:history="1">
        <w:r w:rsidR="003A0ACB" w:rsidRPr="00B01B21">
          <w:rPr>
            <w:rStyle w:val="Hyperlink"/>
          </w:rPr>
          <w:t xml:space="preserve">Dr. </w:t>
        </w:r>
        <w:proofErr w:type="spellStart"/>
        <w:r w:rsidR="003A0ACB" w:rsidRPr="00B01B21">
          <w:rPr>
            <w:rStyle w:val="Hyperlink"/>
          </w:rPr>
          <w:t>Gordan</w:t>
        </w:r>
        <w:r w:rsidR="003A0ACB" w:rsidRPr="00B01B21">
          <w:rPr>
            <w:rStyle w:val="Hyperlink"/>
          </w:rPr>
          <w:t>a</w:t>
        </w:r>
        <w:proofErr w:type="spellEnd"/>
        <w:r w:rsidR="003A0ACB" w:rsidRPr="00B01B21">
          <w:rPr>
            <w:rStyle w:val="Hyperlink"/>
          </w:rPr>
          <w:t xml:space="preserve"> </w:t>
        </w:r>
        <w:proofErr w:type="spellStart"/>
        <w:r w:rsidR="003A0ACB" w:rsidRPr="00B01B21">
          <w:rPr>
            <w:rStyle w:val="Hyperlink"/>
          </w:rPr>
          <w:t>Rabrenovic</w:t>
        </w:r>
        <w:proofErr w:type="spellEnd"/>
      </w:hyperlink>
      <w:r w:rsidR="003A0ACB" w:rsidRPr="00C9275A">
        <w:tab/>
      </w:r>
      <w:r w:rsidR="00203574">
        <w:tab/>
      </w:r>
      <w:hyperlink r:id="rId14" w:history="1">
        <w:r w:rsidRPr="00B01B21">
          <w:rPr>
            <w:rStyle w:val="Hyperlink"/>
          </w:rPr>
          <w:t xml:space="preserve">Dr. Steve </w:t>
        </w:r>
        <w:proofErr w:type="spellStart"/>
        <w:r w:rsidRPr="00B01B21">
          <w:rPr>
            <w:rStyle w:val="Hyperlink"/>
          </w:rPr>
          <w:t>Vallas</w:t>
        </w:r>
        <w:proofErr w:type="spellEnd"/>
      </w:hyperlink>
      <w:r w:rsidR="003A0ACB" w:rsidRPr="00C9275A">
        <w:tab/>
      </w:r>
    </w:p>
    <w:p w14:paraId="73A10136" w14:textId="44DD5FD5" w:rsidR="003A0ACB" w:rsidRDefault="00B01B21" w:rsidP="003A0ACB">
      <w:pPr>
        <w:pStyle w:val="Body"/>
        <w:ind w:left="0" w:hanging="2"/>
      </w:pPr>
      <w:hyperlink r:id="rId15" w:history="1">
        <w:r w:rsidR="003A0ACB" w:rsidRPr="00B01B21">
          <w:rPr>
            <w:rStyle w:val="Hyperlink"/>
          </w:rPr>
          <w:t>Dr. Phil Brown</w:t>
        </w:r>
      </w:hyperlink>
      <w:r w:rsidR="003A0ACB">
        <w:tab/>
      </w:r>
      <w:r w:rsidR="003A0ACB">
        <w:tab/>
      </w:r>
      <w:r w:rsidR="003A0ACB">
        <w:tab/>
      </w:r>
      <w:r w:rsidR="003A0ACB">
        <w:tab/>
      </w:r>
      <w:hyperlink r:id="rId16" w:history="1">
        <w:r w:rsidRPr="00B01B21">
          <w:rPr>
            <w:rStyle w:val="Hyperlink"/>
            <w:bCs w:val="0"/>
          </w:rPr>
          <w:t xml:space="preserve">Dr. </w:t>
        </w:r>
        <w:proofErr w:type="spellStart"/>
        <w:r w:rsidRPr="00B01B21">
          <w:rPr>
            <w:rStyle w:val="Hyperlink"/>
            <w:bCs w:val="0"/>
          </w:rPr>
          <w:t>Anjie</w:t>
        </w:r>
        <w:proofErr w:type="spellEnd"/>
        <w:r w:rsidRPr="00B01B21">
          <w:rPr>
            <w:rStyle w:val="Hyperlink"/>
            <w:bCs w:val="0"/>
          </w:rPr>
          <w:t xml:space="preserve"> Chan Tack</w:t>
        </w:r>
      </w:hyperlink>
    </w:p>
    <w:p w14:paraId="3EF90A4C" w14:textId="0799D968" w:rsidR="00753E98" w:rsidRDefault="00B01B21" w:rsidP="003A0ACB">
      <w:pPr>
        <w:pStyle w:val="Body"/>
        <w:ind w:left="0" w:hanging="2"/>
        <w:rPr>
          <w:rStyle w:val="Hyperlink"/>
          <w:bCs w:val="0"/>
          <w:color w:val="000000" w:themeColor="text1"/>
          <w:u w:val="none"/>
        </w:rPr>
      </w:pPr>
      <w:hyperlink r:id="rId17" w:history="1">
        <w:r w:rsidR="00753E98" w:rsidRPr="00B01B21">
          <w:rPr>
            <w:rStyle w:val="Hyperlink"/>
            <w:bCs w:val="0"/>
          </w:rPr>
          <w:t>Dr. Eileen Otis</w:t>
        </w:r>
        <w:r w:rsidR="00753E98" w:rsidRPr="00B01B21">
          <w:rPr>
            <w:rStyle w:val="Hyperlink"/>
            <w:bCs w:val="0"/>
          </w:rPr>
          <w:tab/>
        </w:r>
      </w:hyperlink>
      <w:r w:rsidR="00753E98">
        <w:rPr>
          <w:rStyle w:val="Hyperlink"/>
          <w:bCs w:val="0"/>
          <w:color w:val="000000" w:themeColor="text1"/>
          <w:u w:val="none"/>
        </w:rPr>
        <w:tab/>
      </w:r>
      <w:r w:rsidR="00753E98">
        <w:rPr>
          <w:rStyle w:val="Hyperlink"/>
          <w:bCs w:val="0"/>
          <w:color w:val="000000" w:themeColor="text1"/>
          <w:u w:val="none"/>
        </w:rPr>
        <w:tab/>
      </w:r>
      <w:r w:rsidR="00753E98">
        <w:rPr>
          <w:rStyle w:val="Hyperlink"/>
          <w:bCs w:val="0"/>
          <w:color w:val="000000" w:themeColor="text1"/>
          <w:u w:val="none"/>
        </w:rPr>
        <w:tab/>
      </w:r>
      <w:hyperlink r:id="rId18" w:history="1">
        <w:r w:rsidRPr="00B01B21">
          <w:rPr>
            <w:rStyle w:val="Hyperlink"/>
            <w:bCs w:val="0"/>
          </w:rPr>
          <w:t>Dr. Ramiro Martinez</w:t>
        </w:r>
      </w:hyperlink>
    </w:p>
    <w:p w14:paraId="43C90B65" w14:textId="5EF7C77A" w:rsidR="000C07BE" w:rsidRDefault="00203574" w:rsidP="003A0ACB">
      <w:pPr>
        <w:pStyle w:val="Body"/>
        <w:ind w:left="0" w:hanging="2"/>
        <w:rPr>
          <w:rStyle w:val="Hyperlink"/>
          <w:bCs w:val="0"/>
        </w:rPr>
      </w:pPr>
      <w:r>
        <w:rPr>
          <w:rStyle w:val="Hyperlink"/>
          <w:bCs w:val="0"/>
          <w:color w:val="000000" w:themeColor="text1"/>
          <w:u w:val="none"/>
        </w:rPr>
        <w:tab/>
      </w:r>
      <w:r>
        <w:rPr>
          <w:rStyle w:val="Hyperlink"/>
          <w:bCs w:val="0"/>
          <w:color w:val="000000" w:themeColor="text1"/>
          <w:u w:val="none"/>
        </w:rPr>
        <w:tab/>
      </w:r>
      <w:r>
        <w:rPr>
          <w:rStyle w:val="Hyperlink"/>
          <w:bCs w:val="0"/>
          <w:color w:val="000000" w:themeColor="text1"/>
          <w:u w:val="none"/>
        </w:rPr>
        <w:tab/>
      </w:r>
    </w:p>
    <w:p w14:paraId="4421E21C" w14:textId="77777777" w:rsidR="003A0ACB" w:rsidRDefault="003A0ACB" w:rsidP="003A0ACB">
      <w:pPr>
        <w:pStyle w:val="Body"/>
        <w:ind w:left="0" w:hanging="2"/>
      </w:pPr>
      <w:r>
        <w:tab/>
        <w:t>Student members:</w:t>
      </w:r>
    </w:p>
    <w:p w14:paraId="40D1A937" w14:textId="2F816781" w:rsidR="00203574" w:rsidRDefault="003A0ACB" w:rsidP="00203574">
      <w:pPr>
        <w:pStyle w:val="Body"/>
        <w:ind w:left="0" w:hanging="2"/>
        <w:rPr>
          <w:bCs w:val="0"/>
        </w:rPr>
      </w:pPr>
      <w:r>
        <w:tab/>
      </w:r>
      <w:r>
        <w:tab/>
      </w:r>
      <w:hyperlink r:id="rId19" w:history="1">
        <w:r w:rsidR="009C5316" w:rsidRPr="00B01B21">
          <w:rPr>
            <w:rStyle w:val="Hyperlink"/>
          </w:rPr>
          <w:t>Jamie Hanna</w:t>
        </w:r>
      </w:hyperlink>
      <w:r w:rsidR="009C5316">
        <w:tab/>
      </w:r>
      <w:r>
        <w:tab/>
      </w:r>
      <w:r>
        <w:tab/>
      </w:r>
    </w:p>
    <w:p w14:paraId="00000058" w14:textId="655EFAB7" w:rsidR="00503AB2" w:rsidRPr="006F3C51" w:rsidRDefault="00B01B21" w:rsidP="006F3C51">
      <w:pPr>
        <w:pStyle w:val="Body"/>
        <w:ind w:leftChars="0" w:left="0" w:firstLineChars="0" w:firstLine="720"/>
        <w:rPr>
          <w:bCs w:val="0"/>
        </w:rPr>
      </w:pPr>
      <w:hyperlink r:id="rId20" w:history="1">
        <w:r w:rsidR="009C5316" w:rsidRPr="00B01B21">
          <w:rPr>
            <w:rStyle w:val="Hyperlink"/>
          </w:rPr>
          <w:t>Anna Zhang</w:t>
        </w:r>
      </w:hyperlink>
      <w:r w:rsidR="003A0ACB">
        <w:tab/>
      </w:r>
      <w:r w:rsidR="003A0ACB">
        <w:tab/>
      </w:r>
      <w:r w:rsidR="003A0ACB">
        <w:tab/>
      </w:r>
    </w:p>
    <w:p w14:paraId="00000059" w14:textId="006DCC5D"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b/>
        <w:t>The</w:t>
      </w:r>
      <w:r w:rsidR="004B47F4">
        <w:rPr>
          <w:rFonts w:ascii="Calibri" w:eastAsia="Calibri" w:hAnsi="Calibri" w:cs="Calibri"/>
          <w:color w:val="000000"/>
          <w:sz w:val="24"/>
          <w:szCs w:val="24"/>
        </w:rPr>
        <w:t xml:space="preserve"> </w:t>
      </w:r>
      <w:r>
        <w:rPr>
          <w:rFonts w:ascii="Calibri" w:eastAsia="Calibri" w:hAnsi="Calibri" w:cs="Calibri"/>
          <w:color w:val="000000"/>
          <w:sz w:val="24"/>
          <w:szCs w:val="24"/>
        </w:rPr>
        <w:t>Graduate Program Administrator is:</w:t>
      </w:r>
    </w:p>
    <w:p w14:paraId="0000005A" w14:textId="014C1F7A"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bookmarkStart w:id="4" w:name="_heading=h.2et92p0" w:colFirst="0" w:colLast="0"/>
      <w:bookmarkEnd w:id="4"/>
      <w:r>
        <w:rPr>
          <w:rFonts w:ascii="Calibri" w:eastAsia="Calibri" w:hAnsi="Calibri" w:cs="Calibri"/>
          <w:color w:val="000000"/>
          <w:sz w:val="24"/>
          <w:szCs w:val="24"/>
        </w:rPr>
        <w:tab/>
      </w:r>
      <w:r>
        <w:rPr>
          <w:rFonts w:ascii="Calibri" w:eastAsia="Calibri" w:hAnsi="Calibri" w:cs="Calibri"/>
          <w:color w:val="000000"/>
          <w:sz w:val="24"/>
          <w:szCs w:val="24"/>
        </w:rPr>
        <w:tab/>
      </w:r>
      <w:hyperlink r:id="rId21" w:history="1">
        <w:r w:rsidRPr="00B01B21">
          <w:rPr>
            <w:rStyle w:val="Hyperlink"/>
            <w:rFonts w:ascii="Calibri" w:eastAsia="Calibri" w:hAnsi="Calibri" w:cs="Calibri"/>
            <w:sz w:val="24"/>
            <w:szCs w:val="24"/>
          </w:rPr>
          <w:t>Pamela Simmons</w:t>
        </w:r>
      </w:hyperlink>
      <w:r>
        <w:rPr>
          <w:rFonts w:ascii="Calibri" w:eastAsia="Calibri" w:hAnsi="Calibri" w:cs="Calibri"/>
          <w:color w:val="000000"/>
          <w:sz w:val="24"/>
          <w:szCs w:val="24"/>
        </w:rPr>
        <w:tab/>
      </w:r>
    </w:p>
    <w:p w14:paraId="66927293" w14:textId="77777777" w:rsidR="00B01B21" w:rsidRDefault="00B01B21">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p>
    <w:p w14:paraId="0000005B" w14:textId="606039B3"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The Role of the Graduate Program Administrator</w:t>
      </w:r>
      <w:r w:rsidR="006F3C51">
        <w:rPr>
          <w:rFonts w:ascii="Calibri" w:eastAsia="Calibri" w:hAnsi="Calibri" w:cs="Calibri"/>
          <w:b/>
          <w:smallCaps/>
          <w:color w:val="000000"/>
          <w:sz w:val="28"/>
          <w:szCs w:val="28"/>
          <w:u w:val="single"/>
        </w:rPr>
        <w:t xml:space="preserve"> (GPA)</w:t>
      </w:r>
    </w:p>
    <w:p w14:paraId="0000005C" w14:textId="3B0B4831"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role of the Graduate Program Administrator</w:t>
      </w:r>
      <w:r w:rsidR="003A0ACB">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(GPA) is to ensure that each graduate student complies with the rules of the College </w:t>
      </w:r>
      <w:sdt>
        <w:sdtPr>
          <w:tag w:val="goog_rdk_43"/>
          <w:id w:val="1595675058"/>
        </w:sdtPr>
        <w:sdtContent>
          <w:r>
            <w:rPr>
              <w:rFonts w:ascii="Calibri" w:eastAsia="Calibri" w:hAnsi="Calibri" w:cs="Calibri"/>
              <w:color w:val="000000"/>
              <w:sz w:val="24"/>
              <w:szCs w:val="24"/>
            </w:rPr>
            <w:t xml:space="preserve">of Social Sciences and Humanities (CSSH) </w:t>
          </w:r>
        </w:sdtContent>
      </w:sdt>
      <w:r>
        <w:rPr>
          <w:rFonts w:ascii="Calibri" w:eastAsia="Calibri" w:hAnsi="Calibri" w:cs="Calibri"/>
          <w:color w:val="000000"/>
          <w:sz w:val="24"/>
          <w:szCs w:val="24"/>
        </w:rPr>
        <w:t>and the department.  The GPA’s duties are to assist with degree audits of each student in order to make sure that coursework requirements and form filings are current and on track with the student’s projected graduate date.  The GPA is the resident expert in all the intricacies of the policies and procedures that affect graduate students.  Thus, graduate students should first seek the guidance of the GPA regarding any question related to a student’s academic standing or plan of action.  The contact information for the GPA is:</w:t>
      </w:r>
    </w:p>
    <w:p w14:paraId="0000005D"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b/>
        <w:t>Pamela Simmons</w:t>
      </w:r>
    </w:p>
    <w:p w14:paraId="0000005E"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b/>
        <w:t>Office:  RP 962</w:t>
      </w:r>
    </w:p>
    <w:p w14:paraId="0000005F"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b/>
        <w:t>Phone:  617.373.4940</w:t>
      </w:r>
    </w:p>
    <w:p w14:paraId="00000060" w14:textId="77777777"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bookmarkStart w:id="5" w:name="_heading=h.tyjcwt" w:colFirst="0" w:colLast="0"/>
      <w:bookmarkEnd w:id="5"/>
      <w:r>
        <w:rPr>
          <w:rFonts w:ascii="Calibri" w:eastAsia="Calibri" w:hAnsi="Calibri" w:cs="Calibri"/>
          <w:color w:val="000000"/>
          <w:sz w:val="24"/>
          <w:szCs w:val="24"/>
        </w:rPr>
        <w:tab/>
        <w:t xml:space="preserve">E-mail:  </w:t>
      </w:r>
      <w:hyperlink r:id="rId22">
        <w:r>
          <w:rPr>
            <w:rFonts w:ascii="Calibri" w:eastAsia="Calibri" w:hAnsi="Calibri" w:cs="Calibri"/>
            <w:color w:val="0000FF"/>
            <w:sz w:val="24"/>
            <w:szCs w:val="24"/>
            <w:u w:val="single"/>
          </w:rPr>
          <w:t>p.simmons@northeastern.edu</w:t>
        </w:r>
      </w:hyperlink>
    </w:p>
    <w:p w14:paraId="00000061" w14:textId="1892E5E1" w:rsidR="00503AB2" w:rsidRDefault="00503AB2">
      <w:pPr>
        <w:keepNext/>
        <w:keepLines/>
        <w:pBdr>
          <w:top w:val="nil"/>
          <w:left w:val="nil"/>
          <w:bottom w:val="nil"/>
          <w:right w:val="nil"/>
          <w:between w:val="nil"/>
        </w:pBdr>
        <w:spacing w:before="40" w:line="240" w:lineRule="auto"/>
        <w:ind w:left="1" w:hanging="3"/>
        <w:rPr>
          <w:rFonts w:ascii="Calibri" w:eastAsia="Calibri" w:hAnsi="Calibri" w:cs="Calibri"/>
          <w:smallCaps/>
          <w:color w:val="2F5496"/>
          <w:sz w:val="26"/>
          <w:szCs w:val="26"/>
        </w:rPr>
      </w:pPr>
    </w:p>
    <w:p w14:paraId="5689A3A2" w14:textId="77777777" w:rsidR="008342C9" w:rsidRDefault="008342C9">
      <w:pPr>
        <w:keepNext/>
        <w:keepLines/>
        <w:pBdr>
          <w:top w:val="nil"/>
          <w:left w:val="nil"/>
          <w:bottom w:val="nil"/>
          <w:right w:val="nil"/>
          <w:between w:val="nil"/>
        </w:pBdr>
        <w:spacing w:before="40" w:line="240" w:lineRule="auto"/>
        <w:ind w:left="1" w:hanging="3"/>
        <w:rPr>
          <w:rFonts w:ascii="Calibri" w:eastAsia="Calibri" w:hAnsi="Calibri" w:cs="Calibri"/>
          <w:smallCaps/>
          <w:color w:val="2F5496"/>
          <w:sz w:val="26"/>
          <w:szCs w:val="26"/>
        </w:rPr>
      </w:pPr>
    </w:p>
    <w:p w14:paraId="427EE43A" w14:textId="77777777" w:rsidR="00D53733" w:rsidRDefault="00D53733" w:rsidP="00F10EEE">
      <w:pPr>
        <w:widowControl/>
        <w:ind w:left="1" w:hanging="3"/>
        <w:rPr>
          <w:rFonts w:ascii="Calibri" w:eastAsia="Calibri" w:hAnsi="Calibri" w:cs="Calibri"/>
          <w:b/>
          <w:smallCaps/>
          <w:color w:val="000000"/>
          <w:sz w:val="32"/>
          <w:szCs w:val="32"/>
          <w:u w:val="single"/>
        </w:rPr>
      </w:pPr>
    </w:p>
    <w:p w14:paraId="00000063" w14:textId="2157A624" w:rsidR="00503AB2" w:rsidRPr="00F10EEE" w:rsidRDefault="00600609" w:rsidP="00F10EEE">
      <w:pPr>
        <w:widowControl/>
        <w:ind w:left="1" w:hanging="3"/>
        <w:rPr>
          <w:rFonts w:ascii="Times New Roman" w:hAnsi="Times New Roman"/>
          <w:color w:val="000000"/>
          <w:sz w:val="24"/>
          <w:szCs w:val="24"/>
        </w:rPr>
      </w:pPr>
      <w:r>
        <w:rPr>
          <w:rFonts w:ascii="Calibri" w:eastAsia="Calibri" w:hAnsi="Calibri" w:cs="Calibri"/>
          <w:b/>
          <w:smallCaps/>
          <w:color w:val="000000"/>
          <w:sz w:val="32"/>
          <w:szCs w:val="32"/>
          <w:u w:val="single"/>
        </w:rPr>
        <w:lastRenderedPageBreak/>
        <w:t>20</w:t>
      </w:r>
      <w:r w:rsidR="00912FF8">
        <w:rPr>
          <w:rFonts w:ascii="Calibri" w:eastAsia="Calibri" w:hAnsi="Calibri" w:cs="Calibri"/>
          <w:b/>
          <w:smallCaps/>
          <w:color w:val="000000"/>
          <w:sz w:val="32"/>
          <w:szCs w:val="32"/>
          <w:u w:val="single"/>
        </w:rPr>
        <w:t>2</w:t>
      </w:r>
      <w:r w:rsidR="00D53733">
        <w:rPr>
          <w:rFonts w:ascii="Calibri" w:eastAsia="Calibri" w:hAnsi="Calibri" w:cs="Calibri"/>
          <w:b/>
          <w:smallCaps/>
          <w:color w:val="000000"/>
          <w:sz w:val="32"/>
          <w:szCs w:val="32"/>
          <w:u w:val="single"/>
        </w:rPr>
        <w:t>3</w:t>
      </w:r>
      <w:r>
        <w:rPr>
          <w:rFonts w:ascii="Calibri" w:eastAsia="Calibri" w:hAnsi="Calibri" w:cs="Calibri"/>
          <w:b/>
          <w:smallCaps/>
          <w:color w:val="000000"/>
          <w:sz w:val="32"/>
          <w:szCs w:val="32"/>
          <w:u w:val="single"/>
        </w:rPr>
        <w:t xml:space="preserve"> PROGRAM REQUIREMENTS</w:t>
      </w:r>
    </w:p>
    <w:p w14:paraId="00000064" w14:textId="77777777" w:rsidR="00503AB2" w:rsidRDefault="00503AB2">
      <w:pPr>
        <w:ind w:left="1" w:hanging="3"/>
        <w:rPr>
          <w:rFonts w:ascii="Times New Roman" w:hAnsi="Times New Roman"/>
          <w:sz w:val="28"/>
          <w:szCs w:val="28"/>
          <w:u w:val="single"/>
        </w:rPr>
      </w:pPr>
    </w:p>
    <w:p w14:paraId="00000065" w14:textId="77777777" w:rsidR="00503AB2" w:rsidRDefault="00600609" w:rsidP="00210A03">
      <w:pPr>
        <w:ind w:left="0" w:hanging="2"/>
        <w:jc w:val="center"/>
      </w:pPr>
      <w:r>
        <w:rPr>
          <w:rFonts w:ascii="Times New Roman" w:hAnsi="Times New Roman"/>
          <w:b/>
          <w:sz w:val="24"/>
          <w:szCs w:val="24"/>
        </w:rPr>
        <w:t xml:space="preserve">DOCTORAL PROGRAM </w:t>
      </w:r>
      <w:r>
        <w:rPr>
          <w:rFonts w:ascii="Times New Roman" w:hAnsi="Times New Roman"/>
          <w:b/>
          <w:sz w:val="24"/>
          <w:szCs w:val="24"/>
        </w:rPr>
        <w:br/>
      </w:r>
      <w:r>
        <w:rPr>
          <w:rFonts w:ascii="Times New Roman" w:hAnsi="Times New Roman"/>
          <w:b/>
          <w:smallCaps/>
          <w:sz w:val="24"/>
          <w:szCs w:val="24"/>
        </w:rPr>
        <w:t>COURSEWORK</w:t>
      </w:r>
      <w:r>
        <w:rPr>
          <w:rFonts w:ascii="Times New Roman" w:hAnsi="Times New Roman"/>
          <w:b/>
          <w:sz w:val="24"/>
          <w:szCs w:val="24"/>
        </w:rPr>
        <w:t xml:space="preserve"> CHECKLIST</w:t>
      </w:r>
      <w:r>
        <w:t xml:space="preserve"> </w:t>
      </w:r>
    </w:p>
    <w:p w14:paraId="00000066" w14:textId="185559FE" w:rsidR="00503AB2" w:rsidRDefault="00503AB2">
      <w:pPr>
        <w:ind w:left="0" w:hanging="2"/>
        <w:jc w:val="center"/>
      </w:pPr>
    </w:p>
    <w:tbl>
      <w:tblPr>
        <w:tblStyle w:val="a"/>
        <w:tblW w:w="909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600"/>
        <w:gridCol w:w="990"/>
        <w:gridCol w:w="3600"/>
        <w:gridCol w:w="900"/>
      </w:tblGrid>
      <w:tr w:rsidR="008743F9" w14:paraId="13481337" w14:textId="58F33A10" w:rsidTr="008743F9">
        <w:trPr>
          <w:trHeight w:val="828"/>
        </w:trPr>
        <w:tc>
          <w:tcPr>
            <w:tcW w:w="3600" w:type="dxa"/>
            <w:tcBorders>
              <w:bottom w:val="single" w:sz="8" w:space="0" w:color="000000"/>
            </w:tcBorders>
          </w:tcPr>
          <w:p w14:paraId="00000067" w14:textId="77777777" w:rsidR="008743F9" w:rsidRDefault="008743F9">
            <w:pPr>
              <w:pBdr>
                <w:top w:val="nil"/>
                <w:left w:val="nil"/>
                <w:bottom w:val="nil"/>
                <w:right w:val="nil"/>
                <w:between w:val="nil"/>
              </w:pBdr>
              <w:spacing w:line="240" w:lineRule="auto"/>
              <w:ind w:left="1" w:hanging="3"/>
              <w:rPr>
                <w:rFonts w:ascii="Times New Roman" w:hAnsi="Times New Roman"/>
                <w:color w:val="000000"/>
                <w:sz w:val="29"/>
                <w:szCs w:val="29"/>
              </w:rPr>
            </w:pPr>
          </w:p>
          <w:p w14:paraId="00000068" w14:textId="77777777" w:rsidR="008743F9" w:rsidRDefault="008743F9">
            <w:pPr>
              <w:pBdr>
                <w:top w:val="nil"/>
                <w:left w:val="nil"/>
                <w:bottom w:val="nil"/>
                <w:right w:val="nil"/>
                <w:between w:val="nil"/>
              </w:pBdr>
              <w:spacing w:line="240" w:lineRule="auto"/>
              <w:ind w:left="1" w:hanging="3"/>
              <w:jc w:val="center"/>
              <w:rPr>
                <w:rFonts w:ascii="Calibri" w:eastAsia="Calibri" w:hAnsi="Calibri" w:cs="Calibri"/>
                <w:color w:val="000000"/>
                <w:sz w:val="26"/>
                <w:szCs w:val="26"/>
              </w:rPr>
            </w:pPr>
            <w:r>
              <w:rPr>
                <w:rFonts w:ascii="Calibri" w:eastAsia="Calibri" w:hAnsi="Calibri" w:cs="Calibri"/>
                <w:b/>
                <w:color w:val="000000"/>
                <w:sz w:val="26"/>
                <w:szCs w:val="26"/>
              </w:rPr>
              <w:t>BA upon entry</w:t>
            </w:r>
          </w:p>
        </w:tc>
        <w:tc>
          <w:tcPr>
            <w:tcW w:w="990" w:type="dxa"/>
            <w:tcBorders>
              <w:bottom w:val="single" w:sz="8" w:space="0" w:color="000000"/>
            </w:tcBorders>
            <w:vAlign w:val="center"/>
          </w:tcPr>
          <w:p w14:paraId="00000069" w14:textId="07A178EF" w:rsidR="008743F9" w:rsidRPr="008743F9" w:rsidRDefault="008743F9" w:rsidP="008743F9">
            <w:pPr>
              <w:pBdr>
                <w:top w:val="nil"/>
                <w:left w:val="nil"/>
                <w:bottom w:val="nil"/>
                <w:right w:val="nil"/>
                <w:between w:val="nil"/>
              </w:pBdr>
              <w:spacing w:line="240" w:lineRule="auto"/>
              <w:ind w:left="1" w:hanging="3"/>
              <w:jc w:val="center"/>
              <w:rPr>
                <w:rFonts w:ascii="Calibri" w:hAnsi="Calibri" w:cs="Calibri"/>
                <w:b/>
                <w:bCs/>
                <w:color w:val="000000"/>
                <w:sz w:val="26"/>
                <w:szCs w:val="26"/>
              </w:rPr>
            </w:pPr>
            <w:r w:rsidRPr="008743F9">
              <w:rPr>
                <w:rFonts w:ascii="Calibri" w:hAnsi="Calibri" w:cs="Calibri"/>
                <w:b/>
                <w:bCs/>
                <w:color w:val="000000"/>
                <w:sz w:val="26"/>
                <w:szCs w:val="26"/>
              </w:rPr>
              <w:t>credits</w:t>
            </w:r>
          </w:p>
        </w:tc>
        <w:tc>
          <w:tcPr>
            <w:tcW w:w="3600" w:type="dxa"/>
            <w:tcBorders>
              <w:bottom w:val="single" w:sz="8" w:space="0" w:color="000000"/>
            </w:tcBorders>
          </w:tcPr>
          <w:p w14:paraId="0000006A" w14:textId="77777777" w:rsidR="008743F9" w:rsidRDefault="008743F9">
            <w:pPr>
              <w:pBdr>
                <w:top w:val="nil"/>
                <w:left w:val="nil"/>
                <w:bottom w:val="nil"/>
                <w:right w:val="nil"/>
                <w:between w:val="nil"/>
              </w:pBdr>
              <w:spacing w:line="240" w:lineRule="auto"/>
              <w:ind w:left="1" w:hanging="3"/>
              <w:rPr>
                <w:rFonts w:ascii="Times New Roman" w:hAnsi="Times New Roman"/>
                <w:color w:val="000000"/>
                <w:sz w:val="29"/>
                <w:szCs w:val="29"/>
              </w:rPr>
            </w:pPr>
          </w:p>
          <w:p w14:paraId="0000006B" w14:textId="39DF3390" w:rsidR="008743F9" w:rsidRDefault="008743F9">
            <w:pPr>
              <w:pBdr>
                <w:top w:val="nil"/>
                <w:left w:val="nil"/>
                <w:bottom w:val="nil"/>
                <w:right w:val="nil"/>
                <w:between w:val="nil"/>
              </w:pBdr>
              <w:spacing w:line="240" w:lineRule="auto"/>
              <w:ind w:left="1" w:hanging="3"/>
              <w:jc w:val="center"/>
              <w:rPr>
                <w:rFonts w:ascii="Calibri" w:eastAsia="Calibri" w:hAnsi="Calibri" w:cs="Calibri"/>
                <w:color w:val="000000"/>
                <w:sz w:val="26"/>
                <w:szCs w:val="26"/>
              </w:rPr>
            </w:pPr>
            <w:r>
              <w:rPr>
                <w:rFonts w:ascii="Calibri" w:eastAsia="Calibri" w:hAnsi="Calibri" w:cs="Calibri"/>
                <w:b/>
                <w:color w:val="000000"/>
                <w:sz w:val="26"/>
                <w:szCs w:val="26"/>
              </w:rPr>
              <w:t xml:space="preserve">Advanced Entry – </w:t>
            </w:r>
            <w:r w:rsidR="00D53733">
              <w:rPr>
                <w:rFonts w:ascii="Calibri" w:eastAsia="Calibri" w:hAnsi="Calibri" w:cs="Calibri"/>
                <w:b/>
                <w:color w:val="000000"/>
                <w:sz w:val="26"/>
                <w:szCs w:val="26"/>
              </w:rPr>
              <w:t xml:space="preserve">Sociology </w:t>
            </w:r>
            <w:r>
              <w:rPr>
                <w:rFonts w:ascii="Calibri" w:eastAsia="Calibri" w:hAnsi="Calibri" w:cs="Calibri"/>
                <w:b/>
                <w:color w:val="000000"/>
                <w:sz w:val="26"/>
                <w:szCs w:val="26"/>
              </w:rPr>
              <w:t>MA upon entry</w:t>
            </w:r>
          </w:p>
        </w:tc>
        <w:tc>
          <w:tcPr>
            <w:tcW w:w="900" w:type="dxa"/>
            <w:tcBorders>
              <w:bottom w:val="single" w:sz="8" w:space="0" w:color="000000"/>
            </w:tcBorders>
            <w:vAlign w:val="center"/>
          </w:tcPr>
          <w:p w14:paraId="06074C56" w14:textId="000A2DE1" w:rsidR="008743F9" w:rsidRPr="008743F9" w:rsidRDefault="008743F9" w:rsidP="008743F9">
            <w:pPr>
              <w:pBdr>
                <w:top w:val="nil"/>
                <w:left w:val="nil"/>
                <w:bottom w:val="nil"/>
                <w:right w:val="nil"/>
                <w:between w:val="nil"/>
              </w:pBdr>
              <w:spacing w:line="240" w:lineRule="auto"/>
              <w:ind w:left="1" w:hanging="3"/>
              <w:jc w:val="center"/>
              <w:rPr>
                <w:rFonts w:asciiTheme="majorHAnsi" w:hAnsiTheme="majorHAnsi" w:cstheme="majorHAnsi"/>
                <w:b/>
                <w:bCs/>
                <w:color w:val="000000"/>
                <w:sz w:val="26"/>
                <w:szCs w:val="26"/>
              </w:rPr>
            </w:pPr>
            <w:r w:rsidRPr="008743F9">
              <w:rPr>
                <w:rFonts w:asciiTheme="majorHAnsi" w:hAnsiTheme="majorHAnsi" w:cstheme="majorHAnsi"/>
                <w:b/>
                <w:bCs/>
                <w:color w:val="000000"/>
                <w:sz w:val="26"/>
                <w:szCs w:val="26"/>
              </w:rPr>
              <w:t>credits</w:t>
            </w:r>
          </w:p>
        </w:tc>
      </w:tr>
      <w:tr w:rsidR="008743F9" w14:paraId="4F15D772" w14:textId="61082E85" w:rsidTr="00D53733">
        <w:trPr>
          <w:trHeight w:val="397"/>
        </w:trPr>
        <w:tc>
          <w:tcPr>
            <w:tcW w:w="3600" w:type="dxa"/>
            <w:tcBorders>
              <w:top w:val="nil"/>
              <w:bottom w:val="single" w:sz="8" w:space="0" w:color="000000"/>
            </w:tcBorders>
            <w:shd w:val="clear" w:color="auto" w:fill="FDE9D9" w:themeFill="accent6" w:themeFillTint="33"/>
          </w:tcPr>
          <w:p w14:paraId="0000006C" w14:textId="77777777" w:rsidR="008743F9" w:rsidRDefault="008743F9" w:rsidP="008743F9">
            <w:pPr>
              <w:pBdr>
                <w:top w:val="nil"/>
                <w:left w:val="nil"/>
                <w:bottom w:val="nil"/>
                <w:right w:val="nil"/>
                <w:between w:val="nil"/>
              </w:pBdr>
              <w:tabs>
                <w:tab w:val="left" w:pos="3631"/>
              </w:tabs>
              <w:spacing w:before="4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SOCL 7200: Sociological Theory</w:t>
            </w:r>
          </w:p>
        </w:tc>
        <w:tc>
          <w:tcPr>
            <w:tcW w:w="990" w:type="dxa"/>
            <w:tcBorders>
              <w:top w:val="nil"/>
              <w:bottom w:val="single" w:sz="8" w:space="0" w:color="000000"/>
            </w:tcBorders>
            <w:shd w:val="clear" w:color="auto" w:fill="FDE9D9" w:themeFill="accent6" w:themeFillTint="33"/>
            <w:vAlign w:val="center"/>
          </w:tcPr>
          <w:p w14:paraId="0000006D" w14:textId="7AF2C884" w:rsidR="008743F9" w:rsidRPr="00D53733" w:rsidRDefault="008743F9" w:rsidP="008743F9">
            <w:pPr>
              <w:ind w:left="1" w:hanging="3"/>
              <w:jc w:val="center"/>
              <w:rPr>
                <w:sz w:val="26"/>
                <w:szCs w:val="26"/>
              </w:rPr>
            </w:pPr>
            <w:r w:rsidRPr="00D53733">
              <w:rPr>
                <w:sz w:val="26"/>
                <w:szCs w:val="26"/>
              </w:rPr>
              <w:t>4</w:t>
            </w:r>
          </w:p>
        </w:tc>
        <w:tc>
          <w:tcPr>
            <w:tcW w:w="3600" w:type="dxa"/>
            <w:tcBorders>
              <w:top w:val="nil"/>
              <w:bottom w:val="single" w:sz="8" w:space="0" w:color="000000"/>
            </w:tcBorders>
            <w:shd w:val="clear" w:color="auto" w:fill="FDE9D9" w:themeFill="accent6" w:themeFillTint="33"/>
          </w:tcPr>
          <w:p w14:paraId="0000006E" w14:textId="77777777" w:rsidR="008743F9" w:rsidRDefault="008743F9" w:rsidP="008743F9">
            <w:pPr>
              <w:pBdr>
                <w:top w:val="nil"/>
                <w:left w:val="nil"/>
                <w:bottom w:val="nil"/>
                <w:right w:val="nil"/>
                <w:between w:val="nil"/>
              </w:pBdr>
              <w:tabs>
                <w:tab w:val="left" w:pos="6191"/>
              </w:tabs>
              <w:spacing w:before="4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SOCL 7200: Sociological Theory</w:t>
            </w:r>
          </w:p>
        </w:tc>
        <w:tc>
          <w:tcPr>
            <w:tcW w:w="900" w:type="dxa"/>
            <w:tcBorders>
              <w:top w:val="nil"/>
              <w:bottom w:val="single" w:sz="8" w:space="0" w:color="000000"/>
            </w:tcBorders>
            <w:shd w:val="clear" w:color="auto" w:fill="FDE9D9" w:themeFill="accent6" w:themeFillTint="33"/>
            <w:vAlign w:val="center"/>
          </w:tcPr>
          <w:p w14:paraId="11ED95C3" w14:textId="194D9989" w:rsidR="008743F9" w:rsidRPr="008743F9" w:rsidRDefault="008743F9" w:rsidP="008743F9">
            <w:pPr>
              <w:pBdr>
                <w:top w:val="nil"/>
                <w:left w:val="nil"/>
                <w:bottom w:val="nil"/>
                <w:right w:val="nil"/>
                <w:between w:val="nil"/>
              </w:pBdr>
              <w:tabs>
                <w:tab w:val="left" w:pos="6191"/>
              </w:tabs>
              <w:spacing w:before="46" w:line="240" w:lineRule="auto"/>
              <w:ind w:left="1" w:hanging="3"/>
              <w:jc w:val="center"/>
              <w:rPr>
                <w:rFonts w:ascii="Calibri" w:eastAsia="Calibri" w:hAnsi="Calibri" w:cs="Calibri"/>
                <w:color w:val="000000"/>
                <w:sz w:val="26"/>
                <w:szCs w:val="26"/>
              </w:rPr>
            </w:pPr>
            <w:r w:rsidRPr="008743F9">
              <w:rPr>
                <w:sz w:val="26"/>
                <w:szCs w:val="26"/>
              </w:rPr>
              <w:t>4</w:t>
            </w:r>
          </w:p>
        </w:tc>
      </w:tr>
      <w:tr w:rsidR="008743F9" w14:paraId="13F703ED" w14:textId="62970D77" w:rsidTr="00D53733">
        <w:trPr>
          <w:trHeight w:val="397"/>
        </w:trPr>
        <w:tc>
          <w:tcPr>
            <w:tcW w:w="3600" w:type="dxa"/>
            <w:tcBorders>
              <w:top w:val="single" w:sz="8" w:space="0" w:color="000000"/>
              <w:bottom w:val="single" w:sz="8" w:space="0" w:color="000000"/>
            </w:tcBorders>
            <w:shd w:val="clear" w:color="auto" w:fill="FDE9D9" w:themeFill="accent6" w:themeFillTint="33"/>
          </w:tcPr>
          <w:p w14:paraId="0000006F" w14:textId="77777777" w:rsidR="008743F9" w:rsidRPr="00D53733" w:rsidRDefault="008743F9" w:rsidP="008743F9">
            <w:pPr>
              <w:pBdr>
                <w:top w:val="nil"/>
                <w:left w:val="nil"/>
                <w:bottom w:val="nil"/>
                <w:right w:val="nil"/>
                <w:between w:val="nil"/>
              </w:pBdr>
              <w:tabs>
                <w:tab w:val="left" w:pos="3631"/>
              </w:tabs>
              <w:spacing w:before="56" w:line="240" w:lineRule="auto"/>
              <w:ind w:left="1" w:hanging="3"/>
              <w:rPr>
                <w:rFonts w:ascii="Calibri" w:eastAsia="Calibri" w:hAnsi="Calibri" w:cs="Calibri"/>
                <w:color w:val="000000"/>
                <w:sz w:val="26"/>
                <w:szCs w:val="26"/>
              </w:rPr>
            </w:pPr>
            <w:r w:rsidRPr="00D53733">
              <w:rPr>
                <w:rFonts w:ascii="Calibri" w:eastAsia="Calibri" w:hAnsi="Calibri" w:cs="Calibri"/>
                <w:color w:val="000000"/>
                <w:sz w:val="26"/>
                <w:szCs w:val="26"/>
              </w:rPr>
              <w:t>SOCL 7201: Sociological Theory II</w:t>
            </w:r>
          </w:p>
        </w:tc>
        <w:tc>
          <w:tcPr>
            <w:tcW w:w="990" w:type="dxa"/>
            <w:tcBorders>
              <w:top w:val="single" w:sz="8" w:space="0" w:color="000000"/>
              <w:bottom w:val="single" w:sz="8" w:space="0" w:color="000000"/>
            </w:tcBorders>
            <w:shd w:val="clear" w:color="auto" w:fill="FDE9D9" w:themeFill="accent6" w:themeFillTint="33"/>
            <w:vAlign w:val="center"/>
          </w:tcPr>
          <w:p w14:paraId="00000070" w14:textId="5009D643" w:rsidR="008743F9" w:rsidRPr="00D53733" w:rsidRDefault="008743F9" w:rsidP="008743F9">
            <w:pPr>
              <w:pBdr>
                <w:top w:val="nil"/>
                <w:left w:val="nil"/>
                <w:bottom w:val="nil"/>
                <w:right w:val="nil"/>
                <w:between w:val="nil"/>
              </w:pBdr>
              <w:spacing w:line="240" w:lineRule="auto"/>
              <w:ind w:left="1" w:hanging="3"/>
              <w:jc w:val="center"/>
              <w:rPr>
                <w:rFonts w:ascii="Times New Roman" w:hAnsi="Times New Roman"/>
                <w:color w:val="000000"/>
                <w:sz w:val="26"/>
                <w:szCs w:val="26"/>
              </w:rPr>
            </w:pPr>
            <w:r w:rsidRPr="00D53733">
              <w:rPr>
                <w:rFonts w:ascii="Times New Roman" w:hAnsi="Times New Roman"/>
                <w:color w:val="000000"/>
                <w:sz w:val="26"/>
                <w:szCs w:val="26"/>
              </w:rPr>
              <w:t>4</w:t>
            </w:r>
          </w:p>
        </w:tc>
        <w:tc>
          <w:tcPr>
            <w:tcW w:w="3600" w:type="dxa"/>
            <w:tcBorders>
              <w:top w:val="single" w:sz="8" w:space="0" w:color="000000"/>
              <w:bottom w:val="single" w:sz="8" w:space="0" w:color="000000"/>
            </w:tcBorders>
            <w:shd w:val="clear" w:color="auto" w:fill="FDE9D9" w:themeFill="accent6" w:themeFillTint="33"/>
          </w:tcPr>
          <w:p w14:paraId="00000071" w14:textId="77777777" w:rsidR="008743F9" w:rsidRPr="00D53733" w:rsidRDefault="008743F9" w:rsidP="008743F9">
            <w:pPr>
              <w:pBdr>
                <w:top w:val="nil"/>
                <w:left w:val="nil"/>
                <w:bottom w:val="nil"/>
                <w:right w:val="nil"/>
                <w:between w:val="nil"/>
              </w:pBdr>
              <w:tabs>
                <w:tab w:val="left" w:pos="6191"/>
              </w:tabs>
              <w:spacing w:before="56" w:line="240" w:lineRule="auto"/>
              <w:ind w:left="1" w:hanging="3"/>
              <w:rPr>
                <w:rFonts w:ascii="Calibri" w:eastAsia="Calibri" w:hAnsi="Calibri" w:cs="Calibri"/>
                <w:color w:val="000000"/>
                <w:sz w:val="26"/>
                <w:szCs w:val="26"/>
              </w:rPr>
            </w:pPr>
            <w:r w:rsidRPr="00D53733">
              <w:rPr>
                <w:rFonts w:ascii="Calibri" w:eastAsia="Calibri" w:hAnsi="Calibri" w:cs="Calibri"/>
                <w:color w:val="000000"/>
                <w:sz w:val="26"/>
                <w:szCs w:val="26"/>
              </w:rPr>
              <w:t>SOCL 7201: Sociological Theory II</w:t>
            </w:r>
          </w:p>
        </w:tc>
        <w:tc>
          <w:tcPr>
            <w:tcW w:w="900" w:type="dxa"/>
            <w:tcBorders>
              <w:top w:val="single" w:sz="8" w:space="0" w:color="000000"/>
              <w:bottom w:val="single" w:sz="8" w:space="0" w:color="000000"/>
            </w:tcBorders>
            <w:shd w:val="clear" w:color="auto" w:fill="FDE9D9" w:themeFill="accent6" w:themeFillTint="33"/>
            <w:vAlign w:val="center"/>
          </w:tcPr>
          <w:p w14:paraId="57EC6DD6" w14:textId="5107DAA9" w:rsidR="008743F9" w:rsidRPr="008743F9" w:rsidRDefault="008743F9" w:rsidP="008743F9">
            <w:pPr>
              <w:pBdr>
                <w:top w:val="nil"/>
                <w:left w:val="nil"/>
                <w:bottom w:val="nil"/>
                <w:right w:val="nil"/>
                <w:between w:val="nil"/>
              </w:pBdr>
              <w:tabs>
                <w:tab w:val="left" w:pos="6191"/>
              </w:tabs>
              <w:spacing w:before="56" w:line="240" w:lineRule="auto"/>
              <w:ind w:left="1" w:hanging="3"/>
              <w:jc w:val="center"/>
              <w:rPr>
                <w:rFonts w:ascii="Calibri" w:eastAsia="Calibri" w:hAnsi="Calibri" w:cs="Calibri"/>
                <w:color w:val="000000"/>
                <w:sz w:val="26"/>
                <w:szCs w:val="26"/>
              </w:rPr>
            </w:pPr>
            <w:r w:rsidRPr="00D53733">
              <w:rPr>
                <w:rFonts w:ascii="Times New Roman" w:hAnsi="Times New Roman"/>
                <w:color w:val="000000"/>
                <w:sz w:val="26"/>
                <w:szCs w:val="26"/>
              </w:rPr>
              <w:t>4</w:t>
            </w:r>
          </w:p>
        </w:tc>
      </w:tr>
      <w:tr w:rsidR="008743F9" w14:paraId="4C8AD4A0" w14:textId="243EA241" w:rsidTr="00D53733">
        <w:trPr>
          <w:trHeight w:val="397"/>
        </w:trPr>
        <w:tc>
          <w:tcPr>
            <w:tcW w:w="3600" w:type="dxa"/>
            <w:tcBorders>
              <w:top w:val="single" w:sz="8" w:space="0" w:color="000000"/>
              <w:bottom w:val="single" w:sz="8" w:space="0" w:color="000000"/>
            </w:tcBorders>
            <w:shd w:val="clear" w:color="auto" w:fill="FDE9D9" w:themeFill="accent6" w:themeFillTint="33"/>
          </w:tcPr>
          <w:p w14:paraId="00000072" w14:textId="1CBEB20F" w:rsidR="008743F9" w:rsidRDefault="008743F9" w:rsidP="008743F9">
            <w:pPr>
              <w:pBdr>
                <w:top w:val="nil"/>
                <w:left w:val="nil"/>
                <w:bottom w:val="nil"/>
                <w:right w:val="nil"/>
                <w:between w:val="nil"/>
              </w:pBdr>
              <w:tabs>
                <w:tab w:val="right" w:pos="3763"/>
              </w:tabs>
              <w:spacing w:before="1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 xml:space="preserve"> Statistic</w:t>
            </w:r>
            <w:sdt>
              <w:sdtPr>
                <w:tag w:val="goog_rdk_44"/>
                <w:id w:val="213701951"/>
              </w:sdtPr>
              <w:sdtContent>
                <w:r>
                  <w:rPr>
                    <w:rFonts w:ascii="Calibri" w:eastAsia="Calibri" w:hAnsi="Calibri" w:cs="Calibri"/>
                    <w:color w:val="000000"/>
                    <w:sz w:val="26"/>
                    <w:szCs w:val="26"/>
                  </w:rPr>
                  <w:t>al Analysis</w:t>
                </w:r>
              </w:sdtContent>
            </w:sdt>
            <w:sdt>
              <w:sdtPr>
                <w:tag w:val="goog_rdk_45"/>
                <w:id w:val="873580709"/>
                <w:showingPlcHdr/>
              </w:sdtPr>
              <w:sdtContent>
                <w:r>
                  <w:t xml:space="preserve">     </w:t>
                </w:r>
              </w:sdtContent>
            </w:sdt>
          </w:p>
        </w:tc>
        <w:tc>
          <w:tcPr>
            <w:tcW w:w="990" w:type="dxa"/>
            <w:tcBorders>
              <w:top w:val="single" w:sz="8" w:space="0" w:color="000000"/>
              <w:bottom w:val="single" w:sz="8" w:space="0" w:color="000000"/>
            </w:tcBorders>
            <w:shd w:val="clear" w:color="auto" w:fill="FDE9D9" w:themeFill="accent6" w:themeFillTint="33"/>
            <w:vAlign w:val="center"/>
          </w:tcPr>
          <w:p w14:paraId="00000073" w14:textId="1F6ED3CE" w:rsidR="008743F9" w:rsidRPr="00D53733" w:rsidRDefault="008743F9" w:rsidP="008743F9">
            <w:pPr>
              <w:pBdr>
                <w:top w:val="nil"/>
                <w:left w:val="nil"/>
                <w:bottom w:val="nil"/>
                <w:right w:val="nil"/>
                <w:between w:val="nil"/>
              </w:pBdr>
              <w:spacing w:line="240" w:lineRule="auto"/>
              <w:ind w:left="0" w:hanging="2"/>
              <w:jc w:val="center"/>
              <w:rPr>
                <w:rFonts w:ascii="Times New Roman" w:hAnsi="Times New Roman"/>
                <w:color w:val="000000"/>
                <w:sz w:val="24"/>
                <w:szCs w:val="24"/>
              </w:rPr>
            </w:pPr>
            <w:r w:rsidRPr="00D53733">
              <w:rPr>
                <w:rFonts w:ascii="Times New Roman" w:hAnsi="Times New Roman"/>
                <w:color w:val="000000"/>
                <w:sz w:val="24"/>
                <w:szCs w:val="24"/>
              </w:rPr>
              <w:t>4</w:t>
            </w:r>
          </w:p>
        </w:tc>
        <w:tc>
          <w:tcPr>
            <w:tcW w:w="3600" w:type="dxa"/>
            <w:tcBorders>
              <w:top w:val="single" w:sz="8" w:space="0" w:color="000000"/>
              <w:bottom w:val="single" w:sz="8" w:space="0" w:color="000000"/>
            </w:tcBorders>
            <w:shd w:val="clear" w:color="auto" w:fill="FDE9D9" w:themeFill="accent6" w:themeFillTint="33"/>
          </w:tcPr>
          <w:p w14:paraId="00000074" w14:textId="4EC05354" w:rsidR="008743F9" w:rsidRDefault="008743F9" w:rsidP="008743F9">
            <w:pPr>
              <w:pBdr>
                <w:top w:val="nil"/>
                <w:left w:val="nil"/>
                <w:bottom w:val="nil"/>
                <w:right w:val="nil"/>
                <w:between w:val="nil"/>
              </w:pBdr>
              <w:tabs>
                <w:tab w:val="right" w:pos="6323"/>
              </w:tabs>
              <w:spacing w:before="1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Statistic</w:t>
            </w:r>
            <w:sdt>
              <w:sdtPr>
                <w:tag w:val="goog_rdk_47"/>
                <w:id w:val="-1230309940"/>
              </w:sdtPr>
              <w:sdtContent/>
            </w:sdt>
            <w:sdt>
              <w:sdtPr>
                <w:tag w:val="goog_rdk_392"/>
                <w:id w:val="-210342133"/>
              </w:sdtPr>
              <w:sdtContent/>
            </w:sdt>
            <w:r>
              <w:rPr>
                <w:rFonts w:ascii="Calibri" w:eastAsia="Calibri" w:hAnsi="Calibri" w:cs="Calibri"/>
                <w:color w:val="000000"/>
                <w:sz w:val="26"/>
                <w:szCs w:val="26"/>
              </w:rPr>
              <w:t>al Analysis</w:t>
            </w:r>
            <w:sdt>
              <w:sdtPr>
                <w:tag w:val="goog_rdk_48"/>
                <w:id w:val="401494745"/>
                <w:showingPlcHdr/>
              </w:sdtPr>
              <w:sdtContent>
                <w:r>
                  <w:t xml:space="preserve">     </w:t>
                </w:r>
              </w:sdtContent>
            </w:sdt>
          </w:p>
        </w:tc>
        <w:tc>
          <w:tcPr>
            <w:tcW w:w="900" w:type="dxa"/>
            <w:tcBorders>
              <w:top w:val="single" w:sz="8" w:space="0" w:color="000000"/>
              <w:bottom w:val="single" w:sz="8" w:space="0" w:color="000000"/>
            </w:tcBorders>
            <w:shd w:val="clear" w:color="auto" w:fill="FDE9D9" w:themeFill="accent6" w:themeFillTint="33"/>
            <w:vAlign w:val="center"/>
          </w:tcPr>
          <w:p w14:paraId="11E36697" w14:textId="355C6095" w:rsidR="008743F9" w:rsidRPr="008743F9" w:rsidRDefault="008743F9" w:rsidP="008743F9">
            <w:pPr>
              <w:pBdr>
                <w:top w:val="nil"/>
                <w:left w:val="nil"/>
                <w:bottom w:val="nil"/>
                <w:right w:val="nil"/>
                <w:between w:val="nil"/>
              </w:pBdr>
              <w:tabs>
                <w:tab w:val="right" w:pos="6323"/>
              </w:tabs>
              <w:spacing w:before="16" w:line="240" w:lineRule="auto"/>
              <w:ind w:left="0" w:hanging="2"/>
              <w:jc w:val="center"/>
              <w:rPr>
                <w:rFonts w:ascii="Calibri" w:eastAsia="Calibri" w:hAnsi="Calibri" w:cs="Calibri"/>
                <w:color w:val="000000"/>
                <w:sz w:val="26"/>
                <w:szCs w:val="26"/>
              </w:rPr>
            </w:pPr>
            <w:r w:rsidRPr="008743F9">
              <w:rPr>
                <w:rFonts w:ascii="Times New Roman" w:hAnsi="Times New Roman"/>
                <w:color w:val="000000"/>
                <w:sz w:val="24"/>
                <w:szCs w:val="24"/>
              </w:rPr>
              <w:t>4</w:t>
            </w:r>
          </w:p>
        </w:tc>
      </w:tr>
      <w:tr w:rsidR="008743F9" w14:paraId="050BD353" w14:textId="5BE37390" w:rsidTr="00D53733">
        <w:trPr>
          <w:trHeight w:val="397"/>
        </w:trPr>
        <w:tc>
          <w:tcPr>
            <w:tcW w:w="3600" w:type="dxa"/>
            <w:tcBorders>
              <w:top w:val="single" w:sz="8" w:space="0" w:color="000000"/>
              <w:bottom w:val="single" w:sz="8" w:space="0" w:color="000000"/>
            </w:tcBorders>
            <w:shd w:val="clear" w:color="auto" w:fill="FDE9D9" w:themeFill="accent6" w:themeFillTint="33"/>
          </w:tcPr>
          <w:p w14:paraId="00000075" w14:textId="77777777" w:rsidR="008743F9" w:rsidRDefault="008743F9" w:rsidP="008743F9">
            <w:pPr>
              <w:pBdr>
                <w:top w:val="nil"/>
                <w:left w:val="nil"/>
                <w:bottom w:val="nil"/>
                <w:right w:val="nil"/>
                <w:between w:val="nil"/>
              </w:pBdr>
              <w:tabs>
                <w:tab w:val="right" w:pos="3763"/>
              </w:tabs>
              <w:spacing w:before="3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 xml:space="preserve"> Research Methods 1</w:t>
            </w:r>
          </w:p>
        </w:tc>
        <w:tc>
          <w:tcPr>
            <w:tcW w:w="990" w:type="dxa"/>
            <w:tcBorders>
              <w:top w:val="single" w:sz="8" w:space="0" w:color="000000"/>
              <w:bottom w:val="single" w:sz="8" w:space="0" w:color="000000"/>
            </w:tcBorders>
            <w:shd w:val="clear" w:color="auto" w:fill="FDE9D9" w:themeFill="accent6" w:themeFillTint="33"/>
            <w:vAlign w:val="center"/>
          </w:tcPr>
          <w:p w14:paraId="00000076" w14:textId="5FD0934F" w:rsidR="008743F9" w:rsidRPr="00D53733" w:rsidRDefault="008743F9" w:rsidP="008743F9">
            <w:pPr>
              <w:pBdr>
                <w:top w:val="nil"/>
                <w:left w:val="nil"/>
                <w:bottom w:val="nil"/>
                <w:right w:val="nil"/>
                <w:between w:val="nil"/>
              </w:pBdr>
              <w:spacing w:line="240" w:lineRule="auto"/>
              <w:ind w:left="1" w:hanging="3"/>
              <w:jc w:val="center"/>
              <w:rPr>
                <w:rFonts w:ascii="Times New Roman" w:hAnsi="Times New Roman"/>
                <w:color w:val="000000"/>
                <w:sz w:val="26"/>
                <w:szCs w:val="26"/>
              </w:rPr>
            </w:pPr>
            <w:r w:rsidRPr="00D53733">
              <w:rPr>
                <w:rFonts w:ascii="Times New Roman" w:hAnsi="Times New Roman"/>
                <w:color w:val="000000"/>
                <w:sz w:val="26"/>
                <w:szCs w:val="26"/>
              </w:rPr>
              <w:t>4</w:t>
            </w:r>
          </w:p>
        </w:tc>
        <w:tc>
          <w:tcPr>
            <w:tcW w:w="3600" w:type="dxa"/>
            <w:tcBorders>
              <w:top w:val="single" w:sz="8" w:space="0" w:color="000000"/>
              <w:bottom w:val="single" w:sz="8" w:space="0" w:color="000000"/>
            </w:tcBorders>
            <w:shd w:val="clear" w:color="auto" w:fill="FDE9D9" w:themeFill="accent6" w:themeFillTint="33"/>
          </w:tcPr>
          <w:p w14:paraId="00000077" w14:textId="77777777" w:rsidR="008743F9" w:rsidRDefault="008743F9" w:rsidP="008743F9">
            <w:pPr>
              <w:pBdr>
                <w:top w:val="nil"/>
                <w:left w:val="nil"/>
                <w:bottom w:val="nil"/>
                <w:right w:val="nil"/>
                <w:between w:val="nil"/>
              </w:pBdr>
              <w:tabs>
                <w:tab w:val="right" w:pos="6323"/>
              </w:tabs>
              <w:spacing w:before="3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Research Methods 1</w:t>
            </w:r>
          </w:p>
        </w:tc>
        <w:tc>
          <w:tcPr>
            <w:tcW w:w="900" w:type="dxa"/>
            <w:tcBorders>
              <w:top w:val="single" w:sz="8" w:space="0" w:color="000000"/>
              <w:bottom w:val="single" w:sz="8" w:space="0" w:color="000000"/>
            </w:tcBorders>
            <w:shd w:val="clear" w:color="auto" w:fill="FDE9D9" w:themeFill="accent6" w:themeFillTint="33"/>
            <w:vAlign w:val="center"/>
          </w:tcPr>
          <w:p w14:paraId="3FD54ACE" w14:textId="33F21024" w:rsidR="008743F9" w:rsidRPr="008743F9" w:rsidRDefault="008743F9" w:rsidP="008743F9">
            <w:pPr>
              <w:pBdr>
                <w:top w:val="nil"/>
                <w:left w:val="nil"/>
                <w:bottom w:val="nil"/>
                <w:right w:val="nil"/>
                <w:between w:val="nil"/>
              </w:pBdr>
              <w:tabs>
                <w:tab w:val="right" w:pos="6323"/>
              </w:tabs>
              <w:spacing w:before="36" w:line="240" w:lineRule="auto"/>
              <w:ind w:left="1" w:hanging="3"/>
              <w:jc w:val="center"/>
              <w:rPr>
                <w:rFonts w:ascii="Calibri" w:eastAsia="Calibri" w:hAnsi="Calibri" w:cs="Calibri"/>
                <w:color w:val="000000"/>
                <w:sz w:val="26"/>
                <w:szCs w:val="26"/>
              </w:rPr>
            </w:pPr>
            <w:r w:rsidRPr="008743F9">
              <w:rPr>
                <w:rFonts w:ascii="Times New Roman" w:hAnsi="Times New Roman"/>
                <w:color w:val="000000"/>
                <w:sz w:val="26"/>
                <w:szCs w:val="26"/>
              </w:rPr>
              <w:t>4</w:t>
            </w:r>
          </w:p>
        </w:tc>
      </w:tr>
      <w:tr w:rsidR="008743F9" w14:paraId="783AFEDA" w14:textId="74A3A576" w:rsidTr="00D53733">
        <w:trPr>
          <w:trHeight w:val="397"/>
        </w:trPr>
        <w:tc>
          <w:tcPr>
            <w:tcW w:w="3600" w:type="dxa"/>
            <w:tcBorders>
              <w:top w:val="single" w:sz="8" w:space="0" w:color="000000"/>
              <w:bottom w:val="single" w:sz="8" w:space="0" w:color="000000"/>
            </w:tcBorders>
            <w:shd w:val="clear" w:color="auto" w:fill="FDE9D9" w:themeFill="accent6" w:themeFillTint="33"/>
          </w:tcPr>
          <w:p w14:paraId="00000078" w14:textId="70765570" w:rsidR="008743F9" w:rsidRDefault="008743F9" w:rsidP="008743F9">
            <w:pPr>
              <w:pBdr>
                <w:top w:val="nil"/>
                <w:left w:val="nil"/>
                <w:bottom w:val="nil"/>
                <w:right w:val="nil"/>
                <w:between w:val="nil"/>
              </w:pBdr>
              <w:tabs>
                <w:tab w:val="right" w:pos="3763"/>
              </w:tabs>
              <w:spacing w:before="316" w:line="240" w:lineRule="auto"/>
              <w:ind w:leftChars="0" w:left="0" w:firstLineChars="0" w:firstLine="0"/>
              <w:rPr>
                <w:rFonts w:ascii="Calibri" w:eastAsia="Calibri" w:hAnsi="Calibri" w:cs="Calibri"/>
                <w:color w:val="000000"/>
                <w:sz w:val="26"/>
                <w:szCs w:val="26"/>
              </w:rPr>
            </w:pPr>
            <w:r>
              <w:rPr>
                <w:rFonts w:ascii="Calibri" w:eastAsia="Calibri" w:hAnsi="Calibri" w:cs="Calibri"/>
                <w:color w:val="000000"/>
                <w:sz w:val="26"/>
                <w:szCs w:val="26"/>
              </w:rPr>
              <w:t>Advanced Methods 1</w:t>
            </w:r>
          </w:p>
        </w:tc>
        <w:tc>
          <w:tcPr>
            <w:tcW w:w="990" w:type="dxa"/>
            <w:tcBorders>
              <w:top w:val="single" w:sz="8" w:space="0" w:color="000000"/>
              <w:bottom w:val="single" w:sz="8" w:space="0" w:color="000000"/>
            </w:tcBorders>
            <w:shd w:val="clear" w:color="auto" w:fill="FDE9D9" w:themeFill="accent6" w:themeFillTint="33"/>
            <w:vAlign w:val="center"/>
          </w:tcPr>
          <w:p w14:paraId="00000079" w14:textId="038383CA" w:rsidR="008743F9" w:rsidRPr="00D53733" w:rsidRDefault="008743F9" w:rsidP="008743F9">
            <w:pPr>
              <w:pBdr>
                <w:top w:val="nil"/>
                <w:left w:val="nil"/>
                <w:bottom w:val="nil"/>
                <w:right w:val="nil"/>
                <w:between w:val="nil"/>
              </w:pBdr>
              <w:spacing w:line="240" w:lineRule="auto"/>
              <w:ind w:left="1" w:hanging="3"/>
              <w:jc w:val="center"/>
              <w:rPr>
                <w:rFonts w:ascii="Times New Roman" w:hAnsi="Times New Roman"/>
                <w:color w:val="000000"/>
                <w:sz w:val="26"/>
                <w:szCs w:val="26"/>
              </w:rPr>
            </w:pPr>
            <w:r w:rsidRPr="00D53733">
              <w:rPr>
                <w:rFonts w:ascii="Times New Roman" w:hAnsi="Times New Roman"/>
                <w:color w:val="000000"/>
                <w:sz w:val="26"/>
                <w:szCs w:val="26"/>
              </w:rPr>
              <w:t>4</w:t>
            </w:r>
          </w:p>
        </w:tc>
        <w:tc>
          <w:tcPr>
            <w:tcW w:w="3600" w:type="dxa"/>
            <w:tcBorders>
              <w:top w:val="single" w:sz="8" w:space="0" w:color="000000"/>
              <w:bottom w:val="single" w:sz="8" w:space="0" w:color="000000"/>
            </w:tcBorders>
            <w:shd w:val="clear" w:color="auto" w:fill="FDE9D9" w:themeFill="accent6" w:themeFillTint="33"/>
          </w:tcPr>
          <w:p w14:paraId="0000007A" w14:textId="77777777" w:rsidR="008743F9" w:rsidRDefault="008743F9" w:rsidP="008743F9">
            <w:pPr>
              <w:pBdr>
                <w:top w:val="nil"/>
                <w:left w:val="nil"/>
                <w:bottom w:val="nil"/>
                <w:right w:val="nil"/>
                <w:between w:val="nil"/>
              </w:pBdr>
              <w:tabs>
                <w:tab w:val="right" w:pos="6323"/>
              </w:tabs>
              <w:spacing w:before="31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Advanced Methods 1</w:t>
            </w:r>
          </w:p>
        </w:tc>
        <w:tc>
          <w:tcPr>
            <w:tcW w:w="900" w:type="dxa"/>
            <w:tcBorders>
              <w:top w:val="single" w:sz="8" w:space="0" w:color="000000"/>
              <w:bottom w:val="single" w:sz="8" w:space="0" w:color="000000"/>
            </w:tcBorders>
            <w:shd w:val="clear" w:color="auto" w:fill="FDE9D9" w:themeFill="accent6" w:themeFillTint="33"/>
            <w:vAlign w:val="center"/>
          </w:tcPr>
          <w:p w14:paraId="450F9DE6" w14:textId="68621103" w:rsidR="008743F9" w:rsidRPr="008743F9" w:rsidRDefault="008743F9" w:rsidP="008743F9">
            <w:pPr>
              <w:pBdr>
                <w:top w:val="nil"/>
                <w:left w:val="nil"/>
                <w:bottom w:val="nil"/>
                <w:right w:val="nil"/>
                <w:between w:val="nil"/>
              </w:pBdr>
              <w:tabs>
                <w:tab w:val="right" w:pos="6323"/>
              </w:tabs>
              <w:spacing w:before="316" w:line="240" w:lineRule="auto"/>
              <w:ind w:left="1" w:hanging="3"/>
              <w:jc w:val="center"/>
              <w:rPr>
                <w:rFonts w:ascii="Calibri" w:eastAsia="Calibri" w:hAnsi="Calibri" w:cs="Calibri"/>
                <w:color w:val="000000"/>
                <w:sz w:val="26"/>
                <w:szCs w:val="26"/>
              </w:rPr>
            </w:pPr>
            <w:r w:rsidRPr="008743F9">
              <w:rPr>
                <w:rFonts w:ascii="Times New Roman" w:hAnsi="Times New Roman"/>
                <w:color w:val="000000"/>
                <w:sz w:val="26"/>
                <w:szCs w:val="26"/>
              </w:rPr>
              <w:t>4</w:t>
            </w:r>
          </w:p>
        </w:tc>
      </w:tr>
      <w:tr w:rsidR="008743F9" w14:paraId="0A4FD77A" w14:textId="0329481E" w:rsidTr="00D53733">
        <w:trPr>
          <w:trHeight w:val="397"/>
        </w:trPr>
        <w:tc>
          <w:tcPr>
            <w:tcW w:w="3600" w:type="dxa"/>
            <w:tcBorders>
              <w:top w:val="single" w:sz="8" w:space="0" w:color="000000"/>
              <w:bottom w:val="single" w:sz="8" w:space="0" w:color="000000"/>
            </w:tcBorders>
            <w:shd w:val="clear" w:color="auto" w:fill="FDE9D9" w:themeFill="accent6" w:themeFillTint="33"/>
          </w:tcPr>
          <w:p w14:paraId="0000007B" w14:textId="490C770B" w:rsidR="008743F9" w:rsidRDefault="008743F9" w:rsidP="008743F9">
            <w:pPr>
              <w:pBdr>
                <w:top w:val="nil"/>
                <w:left w:val="nil"/>
                <w:bottom w:val="nil"/>
                <w:right w:val="nil"/>
                <w:between w:val="nil"/>
              </w:pBdr>
              <w:tabs>
                <w:tab w:val="right" w:pos="3763"/>
              </w:tabs>
              <w:spacing w:before="31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Advanced Methods 2</w:t>
            </w:r>
          </w:p>
        </w:tc>
        <w:tc>
          <w:tcPr>
            <w:tcW w:w="990" w:type="dxa"/>
            <w:tcBorders>
              <w:top w:val="single" w:sz="8" w:space="0" w:color="000000"/>
              <w:bottom w:val="single" w:sz="8" w:space="0" w:color="000000"/>
            </w:tcBorders>
            <w:shd w:val="clear" w:color="auto" w:fill="FDE9D9" w:themeFill="accent6" w:themeFillTint="33"/>
            <w:vAlign w:val="center"/>
          </w:tcPr>
          <w:p w14:paraId="0000007C" w14:textId="70CF4563" w:rsidR="008743F9" w:rsidRPr="00D53733" w:rsidRDefault="008743F9" w:rsidP="008743F9">
            <w:pPr>
              <w:pBdr>
                <w:top w:val="nil"/>
                <w:left w:val="nil"/>
                <w:bottom w:val="nil"/>
                <w:right w:val="nil"/>
                <w:between w:val="nil"/>
              </w:pBdr>
              <w:spacing w:line="240" w:lineRule="auto"/>
              <w:ind w:left="1" w:hanging="3"/>
              <w:jc w:val="center"/>
              <w:rPr>
                <w:rFonts w:ascii="Times New Roman" w:hAnsi="Times New Roman"/>
                <w:color w:val="000000"/>
                <w:sz w:val="26"/>
                <w:szCs w:val="26"/>
              </w:rPr>
            </w:pPr>
            <w:r w:rsidRPr="00D53733">
              <w:rPr>
                <w:rFonts w:ascii="Times New Roman" w:hAnsi="Times New Roman"/>
                <w:color w:val="000000"/>
                <w:sz w:val="26"/>
                <w:szCs w:val="26"/>
              </w:rPr>
              <w:t>4</w:t>
            </w:r>
          </w:p>
        </w:tc>
        <w:tc>
          <w:tcPr>
            <w:tcW w:w="3600" w:type="dxa"/>
            <w:tcBorders>
              <w:top w:val="single" w:sz="8" w:space="0" w:color="000000"/>
              <w:bottom w:val="single" w:sz="8" w:space="0" w:color="000000"/>
            </w:tcBorders>
            <w:shd w:val="clear" w:color="auto" w:fill="FDE9D9" w:themeFill="accent6" w:themeFillTint="33"/>
          </w:tcPr>
          <w:p w14:paraId="0000007D" w14:textId="77777777" w:rsidR="008743F9" w:rsidRDefault="008743F9" w:rsidP="008743F9">
            <w:pPr>
              <w:pBdr>
                <w:top w:val="nil"/>
                <w:left w:val="nil"/>
                <w:bottom w:val="nil"/>
                <w:right w:val="nil"/>
                <w:between w:val="nil"/>
              </w:pBdr>
              <w:tabs>
                <w:tab w:val="right" w:pos="6323"/>
              </w:tabs>
              <w:spacing w:before="31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Advanced Methods 2</w:t>
            </w:r>
          </w:p>
        </w:tc>
        <w:tc>
          <w:tcPr>
            <w:tcW w:w="900" w:type="dxa"/>
            <w:tcBorders>
              <w:top w:val="single" w:sz="8" w:space="0" w:color="000000"/>
              <w:bottom w:val="single" w:sz="8" w:space="0" w:color="000000"/>
            </w:tcBorders>
            <w:shd w:val="clear" w:color="auto" w:fill="FDE9D9" w:themeFill="accent6" w:themeFillTint="33"/>
            <w:vAlign w:val="center"/>
          </w:tcPr>
          <w:p w14:paraId="61C045EB" w14:textId="15339B6D" w:rsidR="008743F9" w:rsidRPr="008743F9" w:rsidRDefault="008743F9" w:rsidP="008743F9">
            <w:pPr>
              <w:pBdr>
                <w:top w:val="nil"/>
                <w:left w:val="nil"/>
                <w:bottom w:val="nil"/>
                <w:right w:val="nil"/>
                <w:between w:val="nil"/>
              </w:pBdr>
              <w:tabs>
                <w:tab w:val="right" w:pos="6323"/>
              </w:tabs>
              <w:spacing w:before="316" w:line="240" w:lineRule="auto"/>
              <w:ind w:left="1" w:hanging="3"/>
              <w:jc w:val="center"/>
              <w:rPr>
                <w:rFonts w:ascii="Calibri" w:eastAsia="Calibri" w:hAnsi="Calibri" w:cs="Calibri"/>
                <w:color w:val="000000"/>
                <w:sz w:val="26"/>
                <w:szCs w:val="26"/>
              </w:rPr>
            </w:pPr>
            <w:r w:rsidRPr="008743F9">
              <w:rPr>
                <w:rFonts w:ascii="Times New Roman" w:hAnsi="Times New Roman"/>
                <w:color w:val="000000"/>
                <w:sz w:val="26"/>
                <w:szCs w:val="26"/>
              </w:rPr>
              <w:t>4</w:t>
            </w:r>
          </w:p>
        </w:tc>
      </w:tr>
      <w:tr w:rsidR="008743F9" w14:paraId="48A20B61" w14:textId="284729DB" w:rsidTr="00D53733">
        <w:trPr>
          <w:trHeight w:val="397"/>
        </w:trPr>
        <w:tc>
          <w:tcPr>
            <w:tcW w:w="3600" w:type="dxa"/>
            <w:tcBorders>
              <w:top w:val="single" w:sz="8" w:space="0" w:color="000000"/>
              <w:bottom w:val="single" w:sz="8" w:space="0" w:color="000000"/>
            </w:tcBorders>
            <w:shd w:val="clear" w:color="auto" w:fill="FDE9D9" w:themeFill="accent6" w:themeFillTint="33"/>
          </w:tcPr>
          <w:p w14:paraId="44110369" w14:textId="005581A5" w:rsidR="008743F9" w:rsidRDefault="008743F9" w:rsidP="008743F9">
            <w:pPr>
              <w:pBdr>
                <w:top w:val="nil"/>
                <w:left w:val="nil"/>
                <w:bottom w:val="nil"/>
                <w:right w:val="nil"/>
                <w:between w:val="nil"/>
              </w:pBdr>
              <w:tabs>
                <w:tab w:val="right" w:pos="3763"/>
              </w:tabs>
              <w:spacing w:before="31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 xml:space="preserve">Proseminars 7001-7004 – 4 </w:t>
            </w:r>
            <w:proofErr w:type="spellStart"/>
            <w:r>
              <w:rPr>
                <w:rFonts w:ascii="Calibri" w:eastAsia="Calibri" w:hAnsi="Calibri" w:cs="Calibri"/>
                <w:color w:val="000000"/>
                <w:sz w:val="26"/>
                <w:szCs w:val="26"/>
              </w:rPr>
              <w:t>cr</w:t>
            </w:r>
            <w:proofErr w:type="spellEnd"/>
          </w:p>
        </w:tc>
        <w:tc>
          <w:tcPr>
            <w:tcW w:w="990" w:type="dxa"/>
            <w:tcBorders>
              <w:top w:val="single" w:sz="8" w:space="0" w:color="000000"/>
              <w:bottom w:val="single" w:sz="8" w:space="0" w:color="000000"/>
            </w:tcBorders>
            <w:shd w:val="clear" w:color="auto" w:fill="FDE9D9" w:themeFill="accent6" w:themeFillTint="33"/>
            <w:vAlign w:val="center"/>
          </w:tcPr>
          <w:p w14:paraId="5BBC995A" w14:textId="25919D30" w:rsidR="008743F9" w:rsidRPr="00D53733" w:rsidRDefault="008743F9" w:rsidP="008743F9">
            <w:pPr>
              <w:pBdr>
                <w:top w:val="nil"/>
                <w:left w:val="nil"/>
                <w:bottom w:val="nil"/>
                <w:right w:val="nil"/>
                <w:between w:val="nil"/>
              </w:pBdr>
              <w:spacing w:line="240" w:lineRule="auto"/>
              <w:ind w:left="1" w:hanging="3"/>
              <w:jc w:val="center"/>
              <w:rPr>
                <w:rFonts w:ascii="Times New Roman" w:hAnsi="Times New Roman"/>
                <w:color w:val="000000"/>
                <w:sz w:val="26"/>
                <w:szCs w:val="26"/>
              </w:rPr>
            </w:pPr>
            <w:r w:rsidRPr="00D53733">
              <w:rPr>
                <w:rFonts w:ascii="Times New Roman" w:hAnsi="Times New Roman"/>
                <w:color w:val="000000"/>
                <w:sz w:val="26"/>
                <w:szCs w:val="26"/>
              </w:rPr>
              <w:t>4</w:t>
            </w:r>
          </w:p>
        </w:tc>
        <w:tc>
          <w:tcPr>
            <w:tcW w:w="3600" w:type="dxa"/>
            <w:tcBorders>
              <w:top w:val="single" w:sz="8" w:space="0" w:color="000000"/>
              <w:bottom w:val="single" w:sz="8" w:space="0" w:color="000000"/>
            </w:tcBorders>
            <w:shd w:val="clear" w:color="auto" w:fill="FDE9D9" w:themeFill="accent6" w:themeFillTint="33"/>
          </w:tcPr>
          <w:p w14:paraId="6D53F31A" w14:textId="2845B871" w:rsidR="008743F9" w:rsidRDefault="008743F9" w:rsidP="008743F9">
            <w:pPr>
              <w:pBdr>
                <w:top w:val="nil"/>
                <w:left w:val="nil"/>
                <w:bottom w:val="nil"/>
                <w:right w:val="nil"/>
                <w:between w:val="nil"/>
              </w:pBdr>
              <w:tabs>
                <w:tab w:val="right" w:pos="6323"/>
              </w:tabs>
              <w:spacing w:before="31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 xml:space="preserve">Proseminars 7001-7004 – 4 </w:t>
            </w:r>
            <w:proofErr w:type="spellStart"/>
            <w:r>
              <w:rPr>
                <w:rFonts w:ascii="Calibri" w:eastAsia="Calibri" w:hAnsi="Calibri" w:cs="Calibri"/>
                <w:color w:val="000000"/>
                <w:sz w:val="26"/>
                <w:szCs w:val="26"/>
              </w:rPr>
              <w:t>cr</w:t>
            </w:r>
            <w:proofErr w:type="spellEnd"/>
          </w:p>
        </w:tc>
        <w:tc>
          <w:tcPr>
            <w:tcW w:w="900" w:type="dxa"/>
            <w:tcBorders>
              <w:top w:val="single" w:sz="8" w:space="0" w:color="000000"/>
              <w:bottom w:val="single" w:sz="8" w:space="0" w:color="000000"/>
            </w:tcBorders>
            <w:shd w:val="clear" w:color="auto" w:fill="FDE9D9" w:themeFill="accent6" w:themeFillTint="33"/>
            <w:vAlign w:val="center"/>
          </w:tcPr>
          <w:p w14:paraId="4D1D8D1A" w14:textId="77DE5752" w:rsidR="008743F9" w:rsidRPr="008743F9" w:rsidRDefault="008743F9" w:rsidP="008743F9">
            <w:pPr>
              <w:pBdr>
                <w:top w:val="nil"/>
                <w:left w:val="nil"/>
                <w:bottom w:val="nil"/>
                <w:right w:val="nil"/>
                <w:between w:val="nil"/>
              </w:pBdr>
              <w:tabs>
                <w:tab w:val="right" w:pos="6323"/>
              </w:tabs>
              <w:spacing w:before="316" w:line="240" w:lineRule="auto"/>
              <w:ind w:left="1" w:hanging="3"/>
              <w:jc w:val="center"/>
              <w:rPr>
                <w:rFonts w:ascii="Calibri" w:eastAsia="Calibri" w:hAnsi="Calibri" w:cs="Calibri"/>
                <w:color w:val="000000"/>
                <w:sz w:val="26"/>
                <w:szCs w:val="26"/>
              </w:rPr>
            </w:pPr>
            <w:r w:rsidRPr="008743F9">
              <w:rPr>
                <w:rFonts w:ascii="Times New Roman" w:hAnsi="Times New Roman"/>
                <w:color w:val="000000"/>
                <w:sz w:val="26"/>
                <w:szCs w:val="26"/>
              </w:rPr>
              <w:t>4</w:t>
            </w:r>
          </w:p>
        </w:tc>
      </w:tr>
      <w:tr w:rsidR="008743F9" w14:paraId="340A148D" w14:textId="01BAF06C" w:rsidTr="008743F9">
        <w:trPr>
          <w:trHeight w:val="397"/>
        </w:trPr>
        <w:tc>
          <w:tcPr>
            <w:tcW w:w="3600" w:type="dxa"/>
            <w:tcBorders>
              <w:top w:val="single" w:sz="8" w:space="0" w:color="000000"/>
              <w:bottom w:val="single" w:sz="8" w:space="0" w:color="000000"/>
            </w:tcBorders>
          </w:tcPr>
          <w:p w14:paraId="2F039659" w14:textId="56260144" w:rsidR="008743F9" w:rsidRDefault="008743F9" w:rsidP="00D53733">
            <w:pPr>
              <w:pBdr>
                <w:top w:val="nil"/>
                <w:left w:val="nil"/>
                <w:bottom w:val="nil"/>
                <w:right w:val="nil"/>
                <w:between w:val="nil"/>
              </w:pBdr>
              <w:tabs>
                <w:tab w:val="right" w:pos="3769"/>
              </w:tabs>
              <w:spacing w:before="316" w:line="240" w:lineRule="auto"/>
              <w:ind w:leftChars="0" w:left="0" w:firstLineChars="0" w:firstLine="0"/>
              <w:rPr>
                <w:rFonts w:ascii="Calibri" w:eastAsia="Calibri" w:hAnsi="Calibri" w:cs="Calibri"/>
                <w:color w:val="000000"/>
                <w:sz w:val="26"/>
                <w:szCs w:val="26"/>
              </w:rPr>
            </w:pPr>
            <w:r>
              <w:rPr>
                <w:rFonts w:ascii="Calibri" w:eastAsia="Calibri" w:hAnsi="Calibri" w:cs="Calibri"/>
                <w:color w:val="000000"/>
                <w:sz w:val="26"/>
                <w:szCs w:val="26"/>
              </w:rPr>
              <w:t>Elective 1</w:t>
            </w:r>
            <w:r>
              <w:rPr>
                <w:rFonts w:ascii="Calibri" w:eastAsia="Calibri" w:hAnsi="Calibri" w:cs="Calibri"/>
                <w:color w:val="000000"/>
                <w:sz w:val="26"/>
                <w:szCs w:val="26"/>
              </w:rPr>
              <w:tab/>
            </w:r>
          </w:p>
          <w:p w14:paraId="37AB9479" w14:textId="77777777" w:rsidR="008743F9" w:rsidRDefault="008743F9">
            <w:pPr>
              <w:pBdr>
                <w:top w:val="nil"/>
                <w:left w:val="nil"/>
                <w:bottom w:val="nil"/>
                <w:right w:val="nil"/>
                <w:between w:val="nil"/>
              </w:pBdr>
              <w:tabs>
                <w:tab w:val="right" w:pos="3769"/>
              </w:tabs>
              <w:spacing w:before="21"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Elective 2</w:t>
            </w:r>
            <w:r>
              <w:rPr>
                <w:rFonts w:ascii="Calibri" w:eastAsia="Calibri" w:hAnsi="Calibri" w:cs="Calibri"/>
                <w:color w:val="000000"/>
                <w:sz w:val="26"/>
                <w:szCs w:val="26"/>
              </w:rPr>
              <w:tab/>
            </w:r>
          </w:p>
          <w:p w14:paraId="4C6BAC04" w14:textId="77777777" w:rsidR="008743F9" w:rsidRDefault="008743F9">
            <w:pPr>
              <w:pBdr>
                <w:top w:val="nil"/>
                <w:left w:val="nil"/>
                <w:bottom w:val="nil"/>
                <w:right w:val="nil"/>
                <w:between w:val="nil"/>
              </w:pBdr>
              <w:tabs>
                <w:tab w:val="right" w:pos="3769"/>
              </w:tabs>
              <w:spacing w:before="21"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Elective 3</w:t>
            </w:r>
            <w:r>
              <w:rPr>
                <w:rFonts w:ascii="Calibri" w:eastAsia="Calibri" w:hAnsi="Calibri" w:cs="Calibri"/>
                <w:color w:val="000000"/>
                <w:sz w:val="26"/>
                <w:szCs w:val="26"/>
              </w:rPr>
              <w:tab/>
            </w:r>
          </w:p>
          <w:p w14:paraId="59B2E8EC" w14:textId="77777777" w:rsidR="008743F9" w:rsidRDefault="008743F9">
            <w:pPr>
              <w:pBdr>
                <w:top w:val="nil"/>
                <w:left w:val="nil"/>
                <w:bottom w:val="nil"/>
                <w:right w:val="nil"/>
                <w:between w:val="nil"/>
              </w:pBdr>
              <w:tabs>
                <w:tab w:val="right" w:pos="3769"/>
              </w:tabs>
              <w:spacing w:before="21"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Elective 4</w:t>
            </w:r>
            <w:r>
              <w:rPr>
                <w:rFonts w:ascii="Calibri" w:eastAsia="Calibri" w:hAnsi="Calibri" w:cs="Calibri"/>
                <w:color w:val="000000"/>
                <w:sz w:val="26"/>
                <w:szCs w:val="26"/>
              </w:rPr>
              <w:tab/>
            </w:r>
          </w:p>
          <w:p w14:paraId="3F9E8CE9" w14:textId="77777777" w:rsidR="008743F9" w:rsidRDefault="008743F9">
            <w:pPr>
              <w:pBdr>
                <w:top w:val="nil"/>
                <w:left w:val="nil"/>
                <w:bottom w:val="nil"/>
                <w:right w:val="nil"/>
                <w:between w:val="nil"/>
              </w:pBdr>
              <w:tabs>
                <w:tab w:val="right" w:pos="3769"/>
              </w:tabs>
              <w:spacing w:before="21"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Elective 5</w:t>
            </w:r>
            <w:r>
              <w:rPr>
                <w:rFonts w:ascii="Calibri" w:eastAsia="Calibri" w:hAnsi="Calibri" w:cs="Calibri"/>
                <w:color w:val="000000"/>
                <w:sz w:val="26"/>
                <w:szCs w:val="26"/>
              </w:rPr>
              <w:tab/>
            </w:r>
          </w:p>
          <w:p w14:paraId="4090A50E" w14:textId="77777777" w:rsidR="008743F9" w:rsidRDefault="008743F9">
            <w:pPr>
              <w:pBdr>
                <w:top w:val="nil"/>
                <w:left w:val="nil"/>
                <w:bottom w:val="nil"/>
                <w:right w:val="nil"/>
                <w:between w:val="nil"/>
              </w:pBdr>
              <w:tabs>
                <w:tab w:val="right" w:pos="3769"/>
              </w:tabs>
              <w:spacing w:before="21"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Elective 6</w:t>
            </w:r>
            <w:r>
              <w:rPr>
                <w:rFonts w:ascii="Calibri" w:eastAsia="Calibri" w:hAnsi="Calibri" w:cs="Calibri"/>
                <w:color w:val="000000"/>
                <w:sz w:val="26"/>
                <w:szCs w:val="26"/>
              </w:rPr>
              <w:tab/>
            </w:r>
          </w:p>
          <w:p w14:paraId="0818DED5" w14:textId="77777777" w:rsidR="008743F9" w:rsidRDefault="008743F9">
            <w:pPr>
              <w:pBdr>
                <w:top w:val="nil"/>
                <w:left w:val="nil"/>
                <w:bottom w:val="nil"/>
                <w:right w:val="nil"/>
                <w:between w:val="nil"/>
              </w:pBdr>
              <w:tabs>
                <w:tab w:val="right" w:pos="3769"/>
              </w:tabs>
              <w:spacing w:before="21"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Elective 7</w:t>
            </w:r>
            <w:r>
              <w:rPr>
                <w:rFonts w:ascii="Calibri" w:eastAsia="Calibri" w:hAnsi="Calibri" w:cs="Calibri"/>
                <w:color w:val="000000"/>
                <w:sz w:val="26"/>
                <w:szCs w:val="26"/>
              </w:rPr>
              <w:tab/>
            </w:r>
          </w:p>
          <w:sdt>
            <w:sdtPr>
              <w:tag w:val="goog_rdk_52"/>
              <w:id w:val="-1825813137"/>
            </w:sdtPr>
            <w:sdtContent>
              <w:p w14:paraId="3D295590" w14:textId="77777777" w:rsidR="008743F9" w:rsidRDefault="008743F9">
                <w:pPr>
                  <w:pBdr>
                    <w:top w:val="nil"/>
                    <w:left w:val="nil"/>
                    <w:bottom w:val="nil"/>
                    <w:right w:val="nil"/>
                    <w:between w:val="nil"/>
                  </w:pBdr>
                  <w:tabs>
                    <w:tab w:val="right" w:pos="3769"/>
                  </w:tabs>
                  <w:spacing w:before="21" w:line="240" w:lineRule="auto"/>
                  <w:ind w:left="0" w:hanging="2"/>
                  <w:rPr>
                    <w:rFonts w:ascii="Calibri" w:eastAsia="Calibri" w:hAnsi="Calibri" w:cs="Calibri"/>
                    <w:color w:val="000000"/>
                    <w:sz w:val="26"/>
                    <w:szCs w:val="26"/>
                  </w:rPr>
                </w:pPr>
                <w:r>
                  <w:rPr>
                    <w:rFonts w:ascii="Calibri" w:eastAsia="Calibri" w:hAnsi="Calibri" w:cs="Calibri"/>
                    <w:color w:val="000000"/>
                    <w:sz w:val="26"/>
                    <w:szCs w:val="26"/>
                  </w:rPr>
                  <w:t>Elective 8</w:t>
                </w:r>
                <w:sdt>
                  <w:sdtPr>
                    <w:tag w:val="goog_rdk_51"/>
                    <w:id w:val="6332921"/>
                  </w:sdtPr>
                  <w:sdtContent/>
                </w:sdt>
              </w:p>
            </w:sdtContent>
          </w:sdt>
          <w:p w14:paraId="0000007E" w14:textId="29C18919" w:rsidR="008743F9" w:rsidRDefault="008743F9" w:rsidP="00D53733">
            <w:pPr>
              <w:pBdr>
                <w:top w:val="nil"/>
                <w:left w:val="nil"/>
                <w:bottom w:val="nil"/>
                <w:right w:val="nil"/>
                <w:between w:val="nil"/>
              </w:pBdr>
              <w:tabs>
                <w:tab w:val="right" w:pos="3763"/>
              </w:tabs>
              <w:spacing w:before="316" w:line="240" w:lineRule="auto"/>
              <w:ind w:leftChars="0" w:left="0" w:firstLineChars="0" w:firstLine="0"/>
              <w:rPr>
                <w:rFonts w:ascii="Calibri" w:eastAsia="Calibri" w:hAnsi="Calibri" w:cs="Calibri"/>
                <w:color w:val="000000"/>
                <w:sz w:val="26"/>
                <w:szCs w:val="26"/>
              </w:rPr>
            </w:pPr>
            <w:r>
              <w:rPr>
                <w:rFonts w:ascii="Calibri" w:eastAsia="Calibri" w:hAnsi="Calibri" w:cs="Calibri"/>
                <w:color w:val="000000"/>
                <w:sz w:val="26"/>
                <w:szCs w:val="26"/>
              </w:rPr>
              <w:t>Total</w:t>
            </w:r>
          </w:p>
        </w:tc>
        <w:tc>
          <w:tcPr>
            <w:tcW w:w="990" w:type="dxa"/>
            <w:tcBorders>
              <w:top w:val="single" w:sz="8" w:space="0" w:color="000000"/>
              <w:bottom w:val="single" w:sz="8" w:space="0" w:color="000000"/>
            </w:tcBorders>
            <w:shd w:val="clear" w:color="auto" w:fill="auto"/>
            <w:vAlign w:val="center"/>
          </w:tcPr>
          <w:p w14:paraId="0000007F" w14:textId="77777777" w:rsidR="008743F9" w:rsidRDefault="008743F9" w:rsidP="008743F9">
            <w:pPr>
              <w:pBdr>
                <w:top w:val="nil"/>
                <w:left w:val="nil"/>
                <w:bottom w:val="nil"/>
                <w:right w:val="nil"/>
                <w:between w:val="nil"/>
              </w:pBdr>
              <w:spacing w:line="240" w:lineRule="auto"/>
              <w:ind w:left="1" w:hanging="3"/>
              <w:jc w:val="center"/>
              <w:rPr>
                <w:rFonts w:ascii="Times New Roman" w:hAnsi="Times New Roman"/>
                <w:color w:val="000000"/>
                <w:sz w:val="26"/>
                <w:szCs w:val="26"/>
              </w:rPr>
            </w:pPr>
          </w:p>
        </w:tc>
        <w:tc>
          <w:tcPr>
            <w:tcW w:w="3600" w:type="dxa"/>
            <w:tcBorders>
              <w:top w:val="single" w:sz="8" w:space="0" w:color="000000"/>
              <w:bottom w:val="single" w:sz="8" w:space="0" w:color="000000"/>
            </w:tcBorders>
          </w:tcPr>
          <w:p w14:paraId="7B30BC92" w14:textId="17DA2F71" w:rsidR="008743F9" w:rsidRDefault="008743F9">
            <w:pPr>
              <w:pBdr>
                <w:top w:val="nil"/>
                <w:left w:val="nil"/>
                <w:bottom w:val="nil"/>
                <w:right w:val="nil"/>
                <w:between w:val="nil"/>
              </w:pBdr>
              <w:tabs>
                <w:tab w:val="right" w:pos="6329"/>
              </w:tabs>
              <w:spacing w:before="316"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Elective 1</w:t>
            </w:r>
            <w:r>
              <w:rPr>
                <w:rFonts w:ascii="Calibri" w:eastAsia="Calibri" w:hAnsi="Calibri" w:cs="Calibri"/>
                <w:color w:val="000000"/>
                <w:sz w:val="26"/>
                <w:szCs w:val="26"/>
              </w:rPr>
              <w:tab/>
            </w:r>
          </w:p>
          <w:p w14:paraId="17BF2CB8" w14:textId="77777777" w:rsidR="008743F9" w:rsidRDefault="008743F9">
            <w:pPr>
              <w:pBdr>
                <w:top w:val="nil"/>
                <w:left w:val="nil"/>
                <w:bottom w:val="nil"/>
                <w:right w:val="nil"/>
                <w:between w:val="nil"/>
              </w:pBdr>
              <w:tabs>
                <w:tab w:val="right" w:pos="6329"/>
              </w:tabs>
              <w:spacing w:before="21"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Elective 2</w:t>
            </w:r>
            <w:r>
              <w:rPr>
                <w:rFonts w:ascii="Calibri" w:eastAsia="Calibri" w:hAnsi="Calibri" w:cs="Calibri"/>
                <w:color w:val="000000"/>
                <w:sz w:val="26"/>
                <w:szCs w:val="26"/>
              </w:rPr>
              <w:tab/>
            </w:r>
          </w:p>
          <w:p w14:paraId="1C23561A" w14:textId="77777777" w:rsidR="008743F9" w:rsidRDefault="008743F9">
            <w:pPr>
              <w:pBdr>
                <w:top w:val="nil"/>
                <w:left w:val="nil"/>
                <w:bottom w:val="nil"/>
                <w:right w:val="nil"/>
                <w:between w:val="nil"/>
              </w:pBdr>
              <w:tabs>
                <w:tab w:val="right" w:pos="6329"/>
              </w:tabs>
              <w:spacing w:before="21"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Elective 3</w:t>
            </w:r>
          </w:p>
          <w:p w14:paraId="12AAF352" w14:textId="2005C16D" w:rsidR="008743F9" w:rsidRDefault="008743F9">
            <w:pPr>
              <w:pBdr>
                <w:top w:val="nil"/>
                <w:left w:val="nil"/>
                <w:bottom w:val="nil"/>
                <w:right w:val="nil"/>
                <w:between w:val="nil"/>
              </w:pBdr>
              <w:tabs>
                <w:tab w:val="right" w:pos="6329"/>
              </w:tabs>
              <w:spacing w:before="21"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ab/>
            </w:r>
          </w:p>
          <w:p w14:paraId="43455C64" w14:textId="77777777" w:rsidR="008743F9" w:rsidRDefault="008743F9">
            <w:pPr>
              <w:pBdr>
                <w:top w:val="nil"/>
                <w:left w:val="nil"/>
                <w:bottom w:val="nil"/>
                <w:right w:val="nil"/>
                <w:between w:val="nil"/>
              </w:pBdr>
              <w:spacing w:line="240" w:lineRule="auto"/>
              <w:ind w:left="1" w:hanging="3"/>
              <w:rPr>
                <w:rFonts w:ascii="Times New Roman" w:hAnsi="Times New Roman"/>
                <w:color w:val="000000"/>
                <w:sz w:val="32"/>
                <w:szCs w:val="32"/>
              </w:rPr>
            </w:pPr>
          </w:p>
          <w:p w14:paraId="56F64CBB" w14:textId="77777777" w:rsidR="008743F9" w:rsidRDefault="008743F9">
            <w:pPr>
              <w:pBdr>
                <w:top w:val="nil"/>
                <w:left w:val="nil"/>
                <w:bottom w:val="nil"/>
                <w:right w:val="nil"/>
                <w:between w:val="nil"/>
              </w:pBdr>
              <w:spacing w:line="240" w:lineRule="auto"/>
              <w:ind w:left="1" w:hanging="3"/>
              <w:rPr>
                <w:rFonts w:ascii="Times New Roman" w:hAnsi="Times New Roman"/>
                <w:color w:val="000000"/>
                <w:sz w:val="32"/>
                <w:szCs w:val="32"/>
              </w:rPr>
            </w:pPr>
          </w:p>
          <w:p w14:paraId="41EA8B0F" w14:textId="77777777" w:rsidR="008743F9" w:rsidRDefault="008743F9">
            <w:pPr>
              <w:pBdr>
                <w:top w:val="nil"/>
                <w:left w:val="nil"/>
                <w:bottom w:val="nil"/>
                <w:right w:val="nil"/>
                <w:between w:val="nil"/>
              </w:pBdr>
              <w:spacing w:line="240" w:lineRule="auto"/>
              <w:ind w:left="1" w:hanging="3"/>
              <w:rPr>
                <w:rFonts w:ascii="Times New Roman" w:hAnsi="Times New Roman"/>
                <w:color w:val="000000"/>
                <w:sz w:val="32"/>
                <w:szCs w:val="32"/>
              </w:rPr>
            </w:pPr>
          </w:p>
          <w:p w14:paraId="5DE59238" w14:textId="77777777" w:rsidR="008743F9" w:rsidRDefault="008743F9">
            <w:pPr>
              <w:pBdr>
                <w:top w:val="nil"/>
                <w:left w:val="nil"/>
                <w:bottom w:val="nil"/>
                <w:right w:val="nil"/>
                <w:between w:val="nil"/>
              </w:pBdr>
              <w:spacing w:line="240" w:lineRule="auto"/>
              <w:ind w:left="1" w:hanging="3"/>
              <w:rPr>
                <w:rFonts w:ascii="Times New Roman" w:hAnsi="Times New Roman"/>
                <w:color w:val="000000"/>
                <w:sz w:val="32"/>
                <w:szCs w:val="32"/>
              </w:rPr>
            </w:pPr>
          </w:p>
          <w:p w14:paraId="00000080" w14:textId="3D763FD5" w:rsidR="008743F9" w:rsidRDefault="008743F9" w:rsidP="00D53733">
            <w:pPr>
              <w:pBdr>
                <w:top w:val="nil"/>
                <w:left w:val="nil"/>
                <w:bottom w:val="nil"/>
                <w:right w:val="nil"/>
                <w:between w:val="nil"/>
              </w:pBdr>
              <w:tabs>
                <w:tab w:val="right" w:pos="6323"/>
              </w:tabs>
              <w:spacing w:before="316" w:line="240" w:lineRule="auto"/>
              <w:ind w:leftChars="0" w:left="0" w:firstLineChars="0" w:firstLine="0"/>
              <w:rPr>
                <w:rFonts w:ascii="Calibri" w:eastAsia="Calibri" w:hAnsi="Calibri" w:cs="Calibri"/>
                <w:color w:val="FFFFFF"/>
                <w:sz w:val="26"/>
                <w:szCs w:val="26"/>
              </w:rPr>
            </w:pPr>
            <w:r>
              <w:rPr>
                <w:rFonts w:ascii="Calibri" w:eastAsia="Calibri" w:hAnsi="Calibri" w:cs="Calibri"/>
                <w:color w:val="000000"/>
                <w:sz w:val="26"/>
                <w:szCs w:val="26"/>
              </w:rPr>
              <w:t>Total</w:t>
            </w:r>
          </w:p>
        </w:tc>
        <w:tc>
          <w:tcPr>
            <w:tcW w:w="900" w:type="dxa"/>
            <w:tcBorders>
              <w:top w:val="single" w:sz="8" w:space="0" w:color="000000"/>
              <w:bottom w:val="single" w:sz="8" w:space="0" w:color="000000"/>
            </w:tcBorders>
            <w:vAlign w:val="center"/>
          </w:tcPr>
          <w:p w14:paraId="7BA607C4" w14:textId="77777777" w:rsidR="008743F9" w:rsidRDefault="008743F9" w:rsidP="008743F9">
            <w:pPr>
              <w:pBdr>
                <w:top w:val="nil"/>
                <w:left w:val="nil"/>
                <w:bottom w:val="nil"/>
                <w:right w:val="nil"/>
                <w:between w:val="nil"/>
              </w:pBdr>
              <w:tabs>
                <w:tab w:val="right" w:pos="6329"/>
              </w:tabs>
              <w:spacing w:before="316" w:line="240" w:lineRule="auto"/>
              <w:ind w:left="1" w:hanging="3"/>
              <w:jc w:val="center"/>
              <w:rPr>
                <w:rFonts w:ascii="Calibri" w:eastAsia="Calibri" w:hAnsi="Calibri" w:cs="Calibri"/>
                <w:color w:val="000000"/>
                <w:sz w:val="26"/>
                <w:szCs w:val="26"/>
              </w:rPr>
            </w:pPr>
          </w:p>
        </w:tc>
      </w:tr>
      <w:tr w:rsidR="008743F9" w14:paraId="767AEAB2" w14:textId="2B84F4AD" w:rsidTr="00D53733">
        <w:trPr>
          <w:trHeight w:val="67"/>
        </w:trPr>
        <w:tc>
          <w:tcPr>
            <w:tcW w:w="3600" w:type="dxa"/>
            <w:tcBorders>
              <w:top w:val="single" w:sz="8" w:space="0" w:color="000000"/>
            </w:tcBorders>
          </w:tcPr>
          <w:p w14:paraId="0000008B" w14:textId="20FD4544" w:rsidR="008743F9" w:rsidRDefault="008743F9">
            <w:pPr>
              <w:pBdr>
                <w:top w:val="nil"/>
                <w:left w:val="nil"/>
                <w:bottom w:val="nil"/>
                <w:right w:val="nil"/>
                <w:between w:val="nil"/>
              </w:pBdr>
              <w:tabs>
                <w:tab w:val="right" w:pos="3763"/>
              </w:tabs>
              <w:spacing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15 classes – 60 SH</w:t>
            </w:r>
          </w:p>
        </w:tc>
        <w:tc>
          <w:tcPr>
            <w:tcW w:w="990" w:type="dxa"/>
            <w:tcBorders>
              <w:top w:val="single" w:sz="8" w:space="0" w:color="000000"/>
              <w:bottom w:val="single" w:sz="8" w:space="0" w:color="000000"/>
            </w:tcBorders>
            <w:vAlign w:val="center"/>
          </w:tcPr>
          <w:p w14:paraId="0000008C" w14:textId="77777777" w:rsidR="008743F9" w:rsidRDefault="008743F9" w:rsidP="008743F9">
            <w:pPr>
              <w:pBdr>
                <w:top w:val="nil"/>
                <w:left w:val="nil"/>
                <w:bottom w:val="nil"/>
                <w:right w:val="nil"/>
                <w:between w:val="nil"/>
              </w:pBdr>
              <w:spacing w:line="240" w:lineRule="auto"/>
              <w:ind w:left="0" w:hanging="2"/>
              <w:jc w:val="center"/>
              <w:rPr>
                <w:rFonts w:ascii="Times New Roman" w:hAnsi="Times New Roman"/>
                <w:color w:val="000000"/>
                <w:sz w:val="22"/>
                <w:szCs w:val="22"/>
              </w:rPr>
            </w:pPr>
          </w:p>
        </w:tc>
        <w:tc>
          <w:tcPr>
            <w:tcW w:w="3600" w:type="dxa"/>
            <w:tcBorders>
              <w:top w:val="single" w:sz="8" w:space="0" w:color="000000"/>
            </w:tcBorders>
          </w:tcPr>
          <w:p w14:paraId="00000096" w14:textId="2E67443A" w:rsidR="008743F9" w:rsidRDefault="008743F9">
            <w:pPr>
              <w:pBdr>
                <w:top w:val="nil"/>
                <w:left w:val="nil"/>
                <w:bottom w:val="nil"/>
                <w:right w:val="nil"/>
                <w:between w:val="nil"/>
              </w:pBdr>
              <w:tabs>
                <w:tab w:val="right" w:pos="6323"/>
              </w:tabs>
              <w:spacing w:line="240" w:lineRule="auto"/>
              <w:ind w:left="1" w:hanging="3"/>
              <w:rPr>
                <w:rFonts w:ascii="Calibri" w:eastAsia="Calibri" w:hAnsi="Calibri" w:cs="Calibri"/>
                <w:color w:val="000000"/>
                <w:sz w:val="26"/>
                <w:szCs w:val="26"/>
              </w:rPr>
            </w:pPr>
            <w:r>
              <w:rPr>
                <w:rFonts w:ascii="Calibri" w:eastAsia="Calibri" w:hAnsi="Calibri" w:cs="Calibri"/>
                <w:color w:val="000000"/>
                <w:sz w:val="26"/>
                <w:szCs w:val="26"/>
              </w:rPr>
              <w:t>10 classes – 40 SH</w:t>
            </w:r>
            <w:r>
              <w:rPr>
                <w:rFonts w:ascii="Calibri" w:eastAsia="Calibri" w:hAnsi="Calibri" w:cs="Calibri"/>
                <w:color w:val="000000"/>
                <w:sz w:val="26"/>
                <w:szCs w:val="26"/>
              </w:rPr>
              <w:tab/>
              <w:t>40</w:t>
            </w:r>
          </w:p>
        </w:tc>
        <w:tc>
          <w:tcPr>
            <w:tcW w:w="900" w:type="dxa"/>
            <w:tcBorders>
              <w:top w:val="single" w:sz="8" w:space="0" w:color="000000"/>
            </w:tcBorders>
            <w:vAlign w:val="center"/>
          </w:tcPr>
          <w:p w14:paraId="26AB4ED1" w14:textId="77777777" w:rsidR="008743F9" w:rsidRDefault="008743F9" w:rsidP="008743F9">
            <w:pPr>
              <w:pBdr>
                <w:top w:val="nil"/>
                <w:left w:val="nil"/>
                <w:bottom w:val="nil"/>
                <w:right w:val="nil"/>
                <w:between w:val="nil"/>
              </w:pBdr>
              <w:tabs>
                <w:tab w:val="right" w:pos="6323"/>
              </w:tabs>
              <w:spacing w:line="240" w:lineRule="auto"/>
              <w:ind w:left="1" w:hanging="3"/>
              <w:jc w:val="center"/>
              <w:rPr>
                <w:rFonts w:ascii="Calibri" w:eastAsia="Calibri" w:hAnsi="Calibri" w:cs="Calibri"/>
                <w:color w:val="000000"/>
                <w:sz w:val="26"/>
                <w:szCs w:val="26"/>
              </w:rPr>
            </w:pPr>
          </w:p>
        </w:tc>
      </w:tr>
    </w:tbl>
    <w:p w14:paraId="0000009A" w14:textId="1D6A25CA" w:rsidR="00503AB2" w:rsidRDefault="00D53733">
      <w:pPr>
        <w:ind w:left="0" w:hanging="2"/>
        <w:jc w:val="center"/>
        <w:rPr>
          <w:rFonts w:ascii="Times New Roman" w:hAnsi="Times New Roman"/>
          <w:sz w:val="24"/>
          <w:szCs w:val="24"/>
        </w:rPr>
      </w:pPr>
      <w:r>
        <w:rPr>
          <w:noProof/>
        </w:rPr>
        <mc:AlternateContent>
          <mc:Choice Requires="wps">
            <w:drawing>
              <wp:anchor distT="0" distB="0" distL="114300" distR="114300" simplePos="0" relativeHeight="251658240" behindDoc="0" locked="0" layoutInCell="1" hidden="0" allowOverlap="1" wp14:anchorId="159E5DDC" wp14:editId="6277BEAC">
                <wp:simplePos x="0" y="0"/>
                <wp:positionH relativeFrom="column">
                  <wp:posOffset>-27305</wp:posOffset>
                </wp:positionH>
                <wp:positionV relativeFrom="paragraph">
                  <wp:posOffset>36195</wp:posOffset>
                </wp:positionV>
                <wp:extent cx="2146300" cy="441960"/>
                <wp:effectExtent l="0" t="0" r="12700" b="0"/>
                <wp:wrapNone/>
                <wp:docPr id="1026" name="Rectangle 1026"/>
                <wp:cNvGraphicFramePr/>
                <a:graphic xmlns:a="http://schemas.openxmlformats.org/drawingml/2006/main">
                  <a:graphicData uri="http://schemas.microsoft.com/office/word/2010/wordprocessingShape">
                    <wps:wsp>
                      <wps:cNvSpPr/>
                      <wps:spPr>
                        <a:xfrm>
                          <a:off x="0" y="0"/>
                          <a:ext cx="2146300" cy="441960"/>
                        </a:xfrm>
                        <a:prstGeom prst="rect">
                          <a:avLst/>
                        </a:prstGeom>
                        <a:solidFill>
                          <a:srgbClr val="FCE4D6"/>
                        </a:solidFill>
                        <a:ln>
                          <a:noFill/>
                        </a:ln>
                      </wps:spPr>
                      <wps:txbx>
                        <w:txbxContent>
                          <w:p w14:paraId="0190460C" w14:textId="6094BC84" w:rsidR="00507879" w:rsidRPr="00F10EEE" w:rsidRDefault="00507879">
                            <w:pPr>
                              <w:spacing w:line="240" w:lineRule="auto"/>
                              <w:ind w:left="0" w:hanging="2"/>
                              <w:rPr>
                                <w:rFonts w:asciiTheme="majorHAnsi" w:hAnsiTheme="majorHAnsi"/>
                                <w:sz w:val="24"/>
                                <w:szCs w:val="24"/>
                              </w:rPr>
                            </w:pPr>
                            <w:r w:rsidRPr="00F10EEE">
                              <w:rPr>
                                <w:rFonts w:asciiTheme="majorHAnsi" w:hAnsiTheme="majorHAnsi"/>
                                <w:sz w:val="24"/>
                                <w:szCs w:val="24"/>
                              </w:rPr>
                              <w:t>Required</w:t>
                            </w:r>
                          </w:p>
                          <w:p w14:paraId="223183A9" w14:textId="77777777" w:rsidR="00507879" w:rsidRDefault="00507879">
                            <w:pPr>
                              <w:spacing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8F746CB">
              <v:rect id="Rectangle 1026" style="position:absolute;left:0;text-align:left;margin-left:-2.15pt;margin-top:2.85pt;width:169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e4d6" stroked="f" w14:anchorId="159E5DD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">
                <v:textbox inset="2.53958mm,2.53958mm,2.53958mm,2.53958mm">
                  <w:txbxContent>
                    <w:p w:rsidRPr="00F10EEE" w:rsidR="00507879" w:rsidRDefault="00507879" w14:paraId="232871E4" w14:textId="6094BC84">
                      <w:pPr>
                        <w:spacing w:line="240" w:lineRule="auto"/>
                        <w:ind w:left="0" w:hanging="2"/>
                        <w:rPr>
                          <w:rFonts w:asciiTheme="majorHAnsi" w:hAnsiTheme="majorHAnsi"/>
                          <w:sz w:val="24"/>
                          <w:szCs w:val="24"/>
                        </w:rPr>
                      </w:pPr>
                      <w:r w:rsidRPr="00F10EEE">
                        <w:rPr>
                          <w:rFonts w:asciiTheme="majorHAnsi" w:hAnsiTheme="majorHAnsi"/>
                          <w:sz w:val="24"/>
                          <w:szCs w:val="24"/>
                        </w:rPr>
                        <w:t>Required</w:t>
                      </w:r>
                    </w:p>
                    <w:p w:rsidR="00507879" w:rsidRDefault="00507879" w14:paraId="672A6659" w14:textId="77777777">
                      <w:pPr>
                        <w:spacing w:line="240" w:lineRule="auto"/>
                        <w:ind w:left="0" w:hanging="2"/>
                      </w:pPr>
                    </w:p>
                  </w:txbxContent>
                </v:textbox>
              </v:rect>
            </w:pict>
          </mc:Fallback>
        </mc:AlternateContent>
      </w:r>
      <w:r w:rsidR="00600609">
        <w:br/>
      </w:r>
    </w:p>
    <w:p w14:paraId="0000009C" w14:textId="77777777" w:rsidR="00503AB2" w:rsidRDefault="00503AB2" w:rsidP="00D53733">
      <w:pPr>
        <w:ind w:leftChars="0" w:left="0" w:firstLineChars="0" w:firstLine="0"/>
        <w:rPr>
          <w:rFonts w:ascii="Times New Roman" w:hAnsi="Times New Roman"/>
          <w:sz w:val="28"/>
          <w:szCs w:val="28"/>
          <w:u w:val="single"/>
        </w:rPr>
      </w:pPr>
    </w:p>
    <w:p w14:paraId="49468C91" w14:textId="77777777" w:rsidR="006625C5" w:rsidRP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sidRPr="006625C5">
        <w:rPr>
          <w:rFonts w:ascii="Calibri" w:eastAsia="Calibri" w:hAnsi="Calibri" w:cs="Calibri"/>
          <w:color w:val="000000"/>
          <w:sz w:val="24"/>
          <w:szCs w:val="24"/>
          <w:u w:val="single"/>
        </w:rPr>
        <w:t>Coursework</w:t>
      </w:r>
    </w:p>
    <w:p w14:paraId="328B75D6" w14:textId="667F5E2C" w:rsidR="006625C5" w:rsidRP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6625C5">
        <w:rPr>
          <w:rFonts w:ascii="Calibri" w:eastAsia="Calibri" w:hAnsi="Calibri" w:cs="Calibri"/>
          <w:color w:val="000000"/>
          <w:sz w:val="24"/>
          <w:szCs w:val="24"/>
        </w:rPr>
        <w:t xml:space="preserve">Doctoral students are required to complete 60 standard credit hours (SH) with grades of B or higher if coming in with a bachelor’s degree and 40 credit hours if coming in with a master’s degree in </w:t>
      </w:r>
      <w:r w:rsidR="00CB5AB1">
        <w:rPr>
          <w:rFonts w:ascii="Calibri" w:eastAsia="Calibri" w:hAnsi="Calibri" w:cs="Calibri"/>
          <w:color w:val="000000"/>
          <w:sz w:val="24"/>
          <w:szCs w:val="24"/>
        </w:rPr>
        <w:t>S</w:t>
      </w:r>
      <w:r w:rsidR="00CB5AB1" w:rsidRPr="006625C5">
        <w:rPr>
          <w:rFonts w:ascii="Calibri" w:eastAsia="Calibri" w:hAnsi="Calibri" w:cs="Calibri"/>
          <w:color w:val="000000"/>
          <w:sz w:val="24"/>
          <w:szCs w:val="24"/>
        </w:rPr>
        <w:t>ociology</w:t>
      </w:r>
      <w:r w:rsidRPr="006625C5">
        <w:rPr>
          <w:rFonts w:ascii="Calibri" w:eastAsia="Calibri" w:hAnsi="Calibri" w:cs="Calibri"/>
          <w:color w:val="000000"/>
          <w:sz w:val="24"/>
          <w:szCs w:val="24"/>
        </w:rPr>
        <w:t xml:space="preserve">.  Students admitted without a master’s degree earn the MA in </w:t>
      </w:r>
      <w:r w:rsidR="00CB5AB1">
        <w:rPr>
          <w:rFonts w:ascii="Calibri" w:eastAsia="Calibri" w:hAnsi="Calibri" w:cs="Calibri"/>
          <w:color w:val="000000"/>
          <w:sz w:val="24"/>
          <w:szCs w:val="24"/>
        </w:rPr>
        <w:t>S</w:t>
      </w:r>
      <w:r w:rsidR="00CB5AB1" w:rsidRPr="006625C5">
        <w:rPr>
          <w:rFonts w:ascii="Calibri" w:eastAsia="Calibri" w:hAnsi="Calibri" w:cs="Calibri"/>
          <w:color w:val="000000"/>
          <w:sz w:val="24"/>
          <w:szCs w:val="24"/>
        </w:rPr>
        <w:t xml:space="preserve">ociology </w:t>
      </w:r>
      <w:r w:rsidR="00CB5AB1">
        <w:rPr>
          <w:rFonts w:ascii="Calibri" w:eastAsia="Calibri" w:hAnsi="Calibri" w:cs="Calibri"/>
          <w:color w:val="000000"/>
          <w:sz w:val="24"/>
          <w:szCs w:val="24"/>
        </w:rPr>
        <w:t>i</w:t>
      </w:r>
      <w:r w:rsidR="00CB5AB1" w:rsidRPr="006625C5">
        <w:rPr>
          <w:rFonts w:ascii="Calibri" w:eastAsia="Calibri" w:hAnsi="Calibri" w:cs="Calibri"/>
          <w:color w:val="000000"/>
          <w:sz w:val="24"/>
          <w:szCs w:val="24"/>
        </w:rPr>
        <w:t xml:space="preserve">n </w:t>
      </w:r>
      <w:r w:rsidRPr="006625C5">
        <w:rPr>
          <w:rFonts w:ascii="Calibri" w:eastAsia="Calibri" w:hAnsi="Calibri" w:cs="Calibri"/>
          <w:color w:val="000000"/>
          <w:sz w:val="24"/>
          <w:szCs w:val="24"/>
        </w:rPr>
        <w:t>route to completing their PhD requirements (30 credits). </w:t>
      </w:r>
    </w:p>
    <w:p w14:paraId="2B346072" w14:textId="77777777" w:rsid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6625C5">
        <w:rPr>
          <w:rFonts w:ascii="Calibri" w:eastAsia="Calibri" w:hAnsi="Calibri" w:cs="Calibri"/>
          <w:color w:val="000000"/>
          <w:sz w:val="24"/>
          <w:szCs w:val="24"/>
        </w:rPr>
        <w:lastRenderedPageBreak/>
        <w:t>Required courses cover the core areas of sociological theory, research methods, and statistical analysis. All students must take courses in these areas regardless of their areas of specialization. Students must fulfill these requirements during their first year in the program.  Students entering our program may be able to substitute courses taken at the prior institution for some or all of these requirements by submitting a course waiver form (a course waiver does not waive the associated semester hour requirement) or transfer of credit (courses submitted with a transfer of credit cannot have counted toward another degree). </w:t>
      </w:r>
    </w:p>
    <w:p w14:paraId="005F2BFE" w14:textId="77777777" w:rsidR="00663308" w:rsidRPr="006625C5" w:rsidRDefault="00663308" w:rsidP="006625C5">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364B6C1" w14:textId="77777777" w:rsidR="006625C5" w:rsidRP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sidRPr="006625C5">
        <w:rPr>
          <w:rFonts w:ascii="Calibri" w:eastAsia="Calibri" w:hAnsi="Calibri" w:cs="Calibri"/>
          <w:color w:val="000000"/>
          <w:sz w:val="24"/>
          <w:szCs w:val="24"/>
          <w:u w:val="single"/>
        </w:rPr>
        <w:t>Four Proseminars</w:t>
      </w:r>
    </w:p>
    <w:p w14:paraId="078C01AA" w14:textId="50EDCFE0" w:rsid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6625C5">
        <w:rPr>
          <w:rFonts w:ascii="Calibri" w:eastAsia="Calibri" w:hAnsi="Calibri" w:cs="Calibri"/>
          <w:color w:val="000000"/>
          <w:sz w:val="24"/>
          <w:szCs w:val="24"/>
        </w:rPr>
        <w:t>Proseminars provide students structure for their first two years in the PhD program to help ensure their professionalization into the discipline and to help them move more smoothly through program requirements.</w:t>
      </w:r>
      <w:r w:rsidR="00661EB0">
        <w:rPr>
          <w:rFonts w:ascii="Calibri" w:eastAsia="Calibri" w:hAnsi="Calibri" w:cs="Calibri"/>
          <w:color w:val="000000"/>
          <w:sz w:val="24"/>
          <w:szCs w:val="24"/>
        </w:rPr>
        <w:t xml:space="preserve"> </w:t>
      </w:r>
      <w:r w:rsidRPr="006625C5">
        <w:rPr>
          <w:rFonts w:ascii="Calibri" w:eastAsia="Calibri" w:hAnsi="Calibri" w:cs="Calibri"/>
          <w:color w:val="000000"/>
          <w:sz w:val="24"/>
          <w:szCs w:val="24"/>
        </w:rPr>
        <w:t>Each course meets weekly for 60-minute sessions throughout each fall and spring semester for the student's first two years. Each 1-credit course will be taken on a pass/fail basis. In order to receive a passing grade, students must attend most proseminar class meetings, complete the requirements for the proseminar course in a satisfactory manner, and attend most intellectual and professional development events organized by the department. Proseminar 1 and 2 are completed in the first year; Proseminar 3 and 4 are completed in the second year.</w:t>
      </w:r>
    </w:p>
    <w:p w14:paraId="24DB8E67" w14:textId="77777777" w:rsidR="00663308" w:rsidRPr="006625C5" w:rsidRDefault="00663308" w:rsidP="006625C5">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1289D91" w14:textId="77777777" w:rsidR="006625C5" w:rsidRP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sidRPr="006625C5">
        <w:rPr>
          <w:rFonts w:ascii="Calibri" w:eastAsia="Calibri" w:hAnsi="Calibri" w:cs="Calibri"/>
          <w:color w:val="000000"/>
          <w:sz w:val="24"/>
          <w:szCs w:val="24"/>
          <w:u w:val="single"/>
        </w:rPr>
        <w:t>Post Coursework but Prior to Proposal Defense</w:t>
      </w:r>
    </w:p>
    <w:p w14:paraId="3E7219C6" w14:textId="685E4E45" w:rsid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6625C5">
        <w:rPr>
          <w:rFonts w:ascii="Calibri" w:eastAsia="Calibri" w:hAnsi="Calibri" w:cs="Calibri"/>
          <w:color w:val="000000"/>
          <w:sz w:val="24"/>
          <w:szCs w:val="24"/>
        </w:rPr>
        <w:t xml:space="preserve">Students must complete two field statements prior to their </w:t>
      </w:r>
      <w:r w:rsidR="00BD754D">
        <w:rPr>
          <w:rFonts w:ascii="Calibri" w:eastAsia="Calibri" w:hAnsi="Calibri" w:cs="Calibri"/>
          <w:color w:val="000000"/>
          <w:sz w:val="24"/>
          <w:szCs w:val="24"/>
        </w:rPr>
        <w:t xml:space="preserve">dissertation </w:t>
      </w:r>
      <w:r w:rsidRPr="006625C5">
        <w:rPr>
          <w:rFonts w:ascii="Calibri" w:eastAsia="Calibri" w:hAnsi="Calibri" w:cs="Calibri"/>
          <w:color w:val="000000"/>
          <w:sz w:val="24"/>
          <w:szCs w:val="24"/>
        </w:rPr>
        <w:t>proposal defense and will register for Exam Preparation—Doctoral (</w:t>
      </w:r>
      <w:hyperlink r:id="rId23" w:history="1">
        <w:r w:rsidRPr="006625C5">
          <w:rPr>
            <w:rStyle w:val="Hyperlink"/>
            <w:rFonts w:ascii="Calibri" w:eastAsia="Calibri" w:hAnsi="Calibri" w:cs="Calibri"/>
            <w:sz w:val="24"/>
            <w:szCs w:val="24"/>
          </w:rPr>
          <w:t>SOCL 8960</w:t>
        </w:r>
      </w:hyperlink>
      <w:r w:rsidRPr="006625C5">
        <w:rPr>
          <w:rFonts w:ascii="Calibri" w:eastAsia="Calibri" w:hAnsi="Calibri" w:cs="Calibri"/>
          <w:color w:val="000000"/>
          <w:sz w:val="24"/>
          <w:szCs w:val="24"/>
        </w:rPr>
        <w:t>) (with the field statement chair listed as instructor of record).</w:t>
      </w:r>
      <w:r w:rsidR="00BD754D">
        <w:rPr>
          <w:rFonts w:ascii="Calibri" w:eastAsia="Calibri" w:hAnsi="Calibri" w:cs="Calibri"/>
          <w:color w:val="000000"/>
          <w:sz w:val="24"/>
          <w:szCs w:val="24"/>
        </w:rPr>
        <w:t xml:space="preserve"> </w:t>
      </w:r>
      <w:r w:rsidRPr="006625C5">
        <w:rPr>
          <w:rFonts w:ascii="Calibri" w:eastAsia="Calibri" w:hAnsi="Calibri" w:cs="Calibri"/>
          <w:color w:val="000000"/>
          <w:sz w:val="24"/>
          <w:szCs w:val="24"/>
        </w:rPr>
        <w:t>Once field statements are complete and students are working on their dissertation proposal, students should register for a Research course (with their committee chair listed as instructor of record) until the proposal is successfully defended.</w:t>
      </w:r>
    </w:p>
    <w:p w14:paraId="76EAA5B7" w14:textId="77777777" w:rsidR="00BD754D" w:rsidRPr="006625C5" w:rsidRDefault="00BD754D" w:rsidP="006625C5">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3A53A316" w14:textId="77777777" w:rsidR="006625C5" w:rsidRP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sidRPr="006625C5">
        <w:rPr>
          <w:rFonts w:ascii="Calibri" w:eastAsia="Calibri" w:hAnsi="Calibri" w:cs="Calibri"/>
          <w:color w:val="000000"/>
          <w:sz w:val="24"/>
          <w:szCs w:val="24"/>
          <w:u w:val="single"/>
        </w:rPr>
        <w:t>Degree Candidacy</w:t>
      </w:r>
    </w:p>
    <w:p w14:paraId="35A45AE2" w14:textId="65D6C1FA" w:rsidR="006625C5" w:rsidRP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6625C5">
        <w:rPr>
          <w:rFonts w:ascii="Calibri" w:eastAsia="Calibri" w:hAnsi="Calibri" w:cs="Calibri"/>
          <w:color w:val="000000"/>
          <w:sz w:val="24"/>
          <w:szCs w:val="24"/>
        </w:rPr>
        <w:t>To enter into degree candidacy</w:t>
      </w:r>
      <w:r w:rsidR="00BD754D">
        <w:rPr>
          <w:rFonts w:ascii="Calibri" w:eastAsia="Calibri" w:hAnsi="Calibri" w:cs="Calibri"/>
          <w:color w:val="000000"/>
          <w:sz w:val="24"/>
          <w:szCs w:val="24"/>
        </w:rPr>
        <w:t xml:space="preserve"> (also known as ABD</w:t>
      </w:r>
      <w:r w:rsidR="000433DF">
        <w:rPr>
          <w:rFonts w:ascii="Calibri" w:eastAsia="Calibri" w:hAnsi="Calibri" w:cs="Calibri"/>
          <w:color w:val="000000"/>
          <w:sz w:val="24"/>
          <w:szCs w:val="24"/>
        </w:rPr>
        <w:t xml:space="preserve"> or “All But Dissertation”</w:t>
      </w:r>
      <w:r w:rsidR="00BD754D">
        <w:rPr>
          <w:rFonts w:ascii="Calibri" w:eastAsia="Calibri" w:hAnsi="Calibri" w:cs="Calibri"/>
          <w:color w:val="000000"/>
          <w:sz w:val="24"/>
          <w:szCs w:val="24"/>
        </w:rPr>
        <w:t xml:space="preserve"> status)</w:t>
      </w:r>
      <w:r w:rsidRPr="006625C5">
        <w:rPr>
          <w:rFonts w:ascii="Calibri" w:eastAsia="Calibri" w:hAnsi="Calibri" w:cs="Calibri"/>
          <w:color w:val="000000"/>
          <w:sz w:val="24"/>
          <w:szCs w:val="24"/>
        </w:rPr>
        <w:t>, the student must have earned a Master of Arts degree or its departmental semester-hour equivalent, completed the four proseminars, successfully defended two field statements, and defended their dissertation proposal.</w:t>
      </w:r>
    </w:p>
    <w:p w14:paraId="7D3F6C69" w14:textId="77777777" w:rsidR="006625C5" w:rsidRPr="006625C5" w:rsidRDefault="006625C5" w:rsidP="006625C5">
      <w:pPr>
        <w:pBdr>
          <w:top w:val="nil"/>
          <w:left w:val="nil"/>
          <w:bottom w:val="nil"/>
          <w:right w:val="nil"/>
          <w:between w:val="nil"/>
        </w:pBdr>
        <w:spacing w:line="240" w:lineRule="auto"/>
        <w:ind w:left="0" w:hanging="2"/>
        <w:rPr>
          <w:rFonts w:ascii="Calibri" w:eastAsia="Calibri" w:hAnsi="Calibri" w:cs="Calibri"/>
          <w:color w:val="000000"/>
          <w:sz w:val="24"/>
          <w:szCs w:val="24"/>
        </w:rPr>
      </w:pPr>
    </w:p>
    <w:tbl>
      <w:tblPr>
        <w:tblStyle w:val="a0"/>
        <w:tblW w:w="9180" w:type="dxa"/>
        <w:tblInd w:w="23" w:type="dxa"/>
        <w:tblBorders>
          <w:top w:val="single" w:sz="4" w:space="0" w:color="auto"/>
          <w:left w:val="single" w:sz="18" w:space="0" w:color="000000"/>
          <w:bottom w:val="single" w:sz="8" w:space="0" w:color="000000"/>
          <w:right w:val="single" w:sz="18" w:space="0" w:color="000000"/>
          <w:insideH w:val="single" w:sz="8" w:space="0" w:color="000000"/>
          <w:insideV w:val="single" w:sz="8" w:space="0" w:color="000000"/>
        </w:tblBorders>
        <w:tblLayout w:type="fixed"/>
        <w:tblLook w:val="0000" w:firstRow="0" w:lastRow="0" w:firstColumn="0" w:lastColumn="0" w:noHBand="0" w:noVBand="0"/>
      </w:tblPr>
      <w:tblGrid>
        <w:gridCol w:w="9180"/>
      </w:tblGrid>
      <w:tr w:rsidR="00D53733" w14:paraId="5C0056F1" w14:textId="77777777" w:rsidTr="00D53733">
        <w:trPr>
          <w:trHeight w:val="432"/>
        </w:trPr>
        <w:tc>
          <w:tcPr>
            <w:tcW w:w="9180" w:type="dxa"/>
            <w:shd w:val="clear" w:color="auto" w:fill="FDE9D9" w:themeFill="accent6" w:themeFillTint="33"/>
          </w:tcPr>
          <w:p w14:paraId="63B337AD" w14:textId="059A96E0" w:rsidR="00D53733" w:rsidRDefault="00000000" w:rsidP="00730B6C">
            <w:pPr>
              <w:tabs>
                <w:tab w:val="left" w:pos="6191"/>
              </w:tabs>
              <w:spacing w:before="46"/>
              <w:ind w:left="0" w:hanging="2"/>
              <w:rPr>
                <w:rFonts w:ascii="Calibri" w:eastAsia="Calibri" w:hAnsi="Calibri" w:cs="Calibri"/>
                <w:color w:val="000000"/>
                <w:sz w:val="24"/>
                <w:szCs w:val="24"/>
              </w:rPr>
            </w:pPr>
            <w:sdt>
              <w:sdtPr>
                <w:tag w:val="goog_rdk_117"/>
                <w:id w:val="-1156453060"/>
              </w:sdtPr>
              <w:sdtContent>
                <w:r w:rsidR="00D53733">
                  <w:rPr>
                    <w:rFonts w:ascii="Calibri" w:eastAsia="Calibri" w:hAnsi="Calibri" w:cs="Calibri"/>
                    <w:color w:val="000000"/>
                    <w:sz w:val="24"/>
                    <w:szCs w:val="24"/>
                  </w:rPr>
                  <w:t>Exam Prep – SOCL 8960 – 0 credits/fulltime status</w:t>
                </w:r>
              </w:sdtContent>
            </w:sdt>
          </w:p>
          <w:p w14:paraId="6D6BCF65" w14:textId="77777777" w:rsidR="00D53733" w:rsidRDefault="00D53733" w:rsidP="00730B6C">
            <w:pPr>
              <w:tabs>
                <w:tab w:val="left" w:pos="6191"/>
              </w:tabs>
              <w:spacing w:before="46"/>
              <w:ind w:left="0" w:hanging="2"/>
            </w:pPr>
            <w:r>
              <w:rPr>
                <w:rFonts w:ascii="Calibri" w:eastAsia="Calibri" w:hAnsi="Calibri" w:cs="Calibri"/>
                <w:color w:val="000000"/>
                <w:sz w:val="24"/>
                <w:szCs w:val="24"/>
              </w:rPr>
              <w:t>Students must register for this course while working on their field statements, must take twice.</w:t>
            </w:r>
          </w:p>
        </w:tc>
      </w:tr>
      <w:tr w:rsidR="00D53733" w14:paraId="097B9DCE" w14:textId="77777777" w:rsidTr="00D53733">
        <w:trPr>
          <w:trHeight w:val="432"/>
        </w:trPr>
        <w:tc>
          <w:tcPr>
            <w:tcW w:w="9180" w:type="dxa"/>
            <w:shd w:val="clear" w:color="auto" w:fill="FDE9D9" w:themeFill="accent6" w:themeFillTint="33"/>
          </w:tcPr>
          <w:p w14:paraId="14144221" w14:textId="71B27D55" w:rsidR="00D53733" w:rsidRDefault="00D53733" w:rsidP="00730B6C">
            <w:pPr>
              <w:tabs>
                <w:tab w:val="left" w:pos="6191"/>
              </w:tabs>
              <w:spacing w:before="46"/>
              <w:ind w:left="0" w:hanging="2"/>
              <w:rPr>
                <w:rFonts w:ascii="Calibri" w:eastAsia="Calibri" w:hAnsi="Calibri" w:cs="Calibri"/>
                <w:color w:val="000000"/>
                <w:sz w:val="24"/>
                <w:szCs w:val="24"/>
              </w:rPr>
            </w:pPr>
            <w:r>
              <w:rPr>
                <w:rFonts w:ascii="Calibri" w:eastAsia="Calibri" w:hAnsi="Calibri" w:cs="Calibri"/>
                <w:color w:val="000000"/>
                <w:sz w:val="24"/>
                <w:szCs w:val="24"/>
              </w:rPr>
              <w:t>Research - SOCL 9986 – 0 credits/fulltime status</w:t>
            </w:r>
          </w:p>
          <w:p w14:paraId="6839B903" w14:textId="18EDB12B" w:rsidR="00D53733" w:rsidRDefault="00D53733" w:rsidP="00730B6C">
            <w:pPr>
              <w:tabs>
                <w:tab w:val="left" w:pos="6191"/>
              </w:tabs>
              <w:spacing w:before="46"/>
              <w:ind w:left="0" w:hanging="2"/>
              <w:rPr>
                <w:rFonts w:ascii="Calibri" w:eastAsia="Calibri" w:hAnsi="Calibri" w:cs="Calibri"/>
                <w:color w:val="000000"/>
                <w:sz w:val="24"/>
                <w:szCs w:val="24"/>
              </w:rPr>
            </w:pPr>
            <w:r>
              <w:rPr>
                <w:rFonts w:ascii="Calibri" w:eastAsia="Calibri" w:hAnsi="Calibri" w:cs="Calibri"/>
                <w:color w:val="000000"/>
                <w:sz w:val="24"/>
                <w:szCs w:val="24"/>
              </w:rPr>
              <w:t>Students must register for this course while working on their dissertation proposal.</w:t>
            </w:r>
          </w:p>
        </w:tc>
      </w:tr>
      <w:tr w:rsidR="00D53733" w14:paraId="4B9E2611" w14:textId="77777777" w:rsidTr="00D53733">
        <w:trPr>
          <w:trHeight w:val="432"/>
        </w:trPr>
        <w:tc>
          <w:tcPr>
            <w:tcW w:w="9180" w:type="dxa"/>
            <w:shd w:val="clear" w:color="auto" w:fill="FDE9D9" w:themeFill="accent6" w:themeFillTint="33"/>
          </w:tcPr>
          <w:p w14:paraId="6661A906" w14:textId="77777777" w:rsidR="00D53733" w:rsidRPr="001C4D30" w:rsidRDefault="00D53733" w:rsidP="00730B6C">
            <w:pPr>
              <w:tabs>
                <w:tab w:val="left" w:pos="6191"/>
              </w:tabs>
              <w:spacing w:before="56"/>
              <w:ind w:leftChars="0" w:left="0" w:firstLineChars="0" w:firstLine="0"/>
              <w:rPr>
                <w:rFonts w:asciiTheme="majorHAnsi" w:hAnsiTheme="majorHAnsi"/>
                <w:sz w:val="24"/>
                <w:szCs w:val="24"/>
              </w:rPr>
            </w:pPr>
            <w:r w:rsidRPr="001C4D30">
              <w:rPr>
                <w:rFonts w:asciiTheme="majorHAnsi" w:hAnsiTheme="majorHAnsi"/>
                <w:bCs/>
                <w:sz w:val="24"/>
                <w:szCs w:val="24"/>
              </w:rPr>
              <w:t>SOCL 9000 PhD Candidacy Achieved - attained when successfully defending their dissertation proposal.  Students admitted prior to Fall 2019 achieve when successfully defending 2 field statements.</w:t>
            </w:r>
          </w:p>
        </w:tc>
      </w:tr>
      <w:tr w:rsidR="00D53733" w14:paraId="4A7B3F89" w14:textId="77777777" w:rsidTr="00D53733">
        <w:trPr>
          <w:trHeight w:val="432"/>
        </w:trPr>
        <w:tc>
          <w:tcPr>
            <w:tcW w:w="9180" w:type="dxa"/>
            <w:shd w:val="clear" w:color="auto" w:fill="FDE9D9" w:themeFill="accent6" w:themeFillTint="33"/>
          </w:tcPr>
          <w:p w14:paraId="0D2740AE" w14:textId="239653C1" w:rsidR="00D53733" w:rsidRDefault="00D53733" w:rsidP="00730B6C">
            <w:pPr>
              <w:tabs>
                <w:tab w:val="left" w:pos="6191"/>
              </w:tabs>
              <w:spacing w:before="56"/>
              <w:ind w:left="0" w:hanging="2"/>
              <w:rPr>
                <w:rFonts w:ascii="Calibri" w:eastAsia="Calibri" w:hAnsi="Calibri" w:cs="Calibri"/>
                <w:color w:val="000000"/>
                <w:sz w:val="24"/>
                <w:szCs w:val="24"/>
              </w:rPr>
            </w:pPr>
            <w:r w:rsidRPr="00750129">
              <w:rPr>
                <w:rFonts w:ascii="Calibri" w:eastAsia="Calibri" w:hAnsi="Calibri" w:cs="Calibri"/>
                <w:color w:val="000000"/>
                <w:sz w:val="24"/>
                <w:szCs w:val="24"/>
              </w:rPr>
              <w:t>Dissertation Term 1</w:t>
            </w:r>
            <w:r>
              <w:rPr>
                <w:rFonts w:ascii="Calibri" w:eastAsia="Calibri" w:hAnsi="Calibri" w:cs="Calibri"/>
                <w:color w:val="000000"/>
                <w:sz w:val="24"/>
                <w:szCs w:val="24"/>
              </w:rPr>
              <w:t xml:space="preserve"> - SOCL 9990 – prerequisite SOCL 9000</w:t>
            </w:r>
          </w:p>
          <w:sdt>
            <w:sdtPr>
              <w:tag w:val="goog_rdk_124"/>
              <w:id w:val="629675266"/>
            </w:sdtPr>
            <w:sdtContent>
              <w:p w14:paraId="35E91945" w14:textId="428C834F" w:rsidR="00D53733" w:rsidRDefault="00000000" w:rsidP="00730B6C">
                <w:pPr>
                  <w:tabs>
                    <w:tab w:val="left" w:pos="6191"/>
                  </w:tabs>
                  <w:spacing w:before="56"/>
                  <w:ind w:left="0" w:hanging="2"/>
                  <w:rPr>
                    <w:rFonts w:ascii="Calibri" w:eastAsia="Calibri" w:hAnsi="Calibri" w:cs="Calibri"/>
                    <w:color w:val="000000"/>
                    <w:sz w:val="24"/>
                    <w:szCs w:val="24"/>
                  </w:rPr>
                </w:pPr>
                <w:sdt>
                  <w:sdtPr>
                    <w:tag w:val="goog_rdk_123"/>
                    <w:id w:val="-529030323"/>
                  </w:sdtPr>
                  <w:sdtContent>
                    <w:r w:rsidR="00D53733">
                      <w:rPr>
                        <w:rFonts w:ascii="Calibri" w:eastAsia="Calibri" w:hAnsi="Calibri" w:cs="Calibri"/>
                        <w:color w:val="000000"/>
                        <w:sz w:val="24"/>
                        <w:szCs w:val="24"/>
                      </w:rPr>
                      <w:t>Students must register for this course during the first two semesters after successfully defending their dissertation proposal.</w:t>
                    </w:r>
                  </w:sdtContent>
                </w:sdt>
              </w:p>
            </w:sdtContent>
          </w:sdt>
        </w:tc>
      </w:tr>
      <w:tr w:rsidR="00D53733" w14:paraId="7F1437E5" w14:textId="77777777" w:rsidTr="00D53733">
        <w:trPr>
          <w:trHeight w:val="432"/>
        </w:trPr>
        <w:tc>
          <w:tcPr>
            <w:tcW w:w="9180" w:type="dxa"/>
            <w:shd w:val="clear" w:color="auto" w:fill="FDE9D9" w:themeFill="accent6" w:themeFillTint="33"/>
          </w:tcPr>
          <w:p w14:paraId="1C2CDCE2" w14:textId="77777777" w:rsidR="00D53733" w:rsidRPr="00D53733" w:rsidRDefault="00D53733" w:rsidP="00D53733">
            <w:pPr>
              <w:tabs>
                <w:tab w:val="right" w:pos="6323"/>
              </w:tabs>
              <w:spacing w:before="16"/>
              <w:ind w:left="0" w:hanging="2"/>
              <w:rPr>
                <w:rFonts w:ascii="Calibri" w:eastAsia="Calibri" w:hAnsi="Calibri" w:cs="Calibri"/>
                <w:bCs/>
                <w:color w:val="000000"/>
                <w:sz w:val="24"/>
                <w:szCs w:val="24"/>
              </w:rPr>
            </w:pPr>
            <w:r w:rsidRPr="00D53733">
              <w:rPr>
                <w:rFonts w:ascii="Calibri" w:eastAsia="Calibri" w:hAnsi="Calibri" w:cs="Calibri"/>
                <w:bCs/>
                <w:color w:val="000000"/>
                <w:sz w:val="24"/>
                <w:szCs w:val="24"/>
              </w:rPr>
              <w:lastRenderedPageBreak/>
              <w:t>Dissertation Term 2 – SOCL 9991 prerequisite SOCL 9990</w:t>
            </w:r>
          </w:p>
          <w:p w14:paraId="65F18F52" w14:textId="57E9F768" w:rsidR="00D53733" w:rsidRPr="00750129" w:rsidRDefault="00D53733" w:rsidP="00730B6C">
            <w:pPr>
              <w:tabs>
                <w:tab w:val="right" w:pos="6323"/>
              </w:tabs>
              <w:spacing w:before="16"/>
              <w:ind w:left="0" w:hanging="2"/>
            </w:pPr>
            <w:r>
              <w:rPr>
                <w:rFonts w:ascii="Calibri" w:eastAsia="Calibri" w:hAnsi="Calibri" w:cs="Calibri"/>
                <w:color w:val="000000"/>
                <w:sz w:val="24"/>
                <w:szCs w:val="24"/>
              </w:rPr>
              <w:t>Students must register for this course during the second semester after successfully defending their dissertation proposal.</w:t>
            </w:r>
          </w:p>
        </w:tc>
      </w:tr>
      <w:tr w:rsidR="00D53733" w14:paraId="6E534E83" w14:textId="77777777" w:rsidTr="00D53733">
        <w:trPr>
          <w:trHeight w:val="432"/>
        </w:trPr>
        <w:tc>
          <w:tcPr>
            <w:tcW w:w="9180" w:type="dxa"/>
            <w:shd w:val="clear" w:color="auto" w:fill="FFFFFF"/>
          </w:tcPr>
          <w:p w14:paraId="45B136BD" w14:textId="51C6BFBF" w:rsidR="00D53733" w:rsidRDefault="00D53733" w:rsidP="00D53733">
            <w:pPr>
              <w:shd w:val="clear" w:color="auto" w:fill="FDE9D9" w:themeFill="accent6" w:themeFillTint="33"/>
              <w:tabs>
                <w:tab w:val="right" w:pos="6323"/>
              </w:tabs>
              <w:spacing w:before="16"/>
              <w:ind w:left="0" w:hanging="2"/>
              <w:rPr>
                <w:rFonts w:ascii="Calibri" w:eastAsia="Calibri" w:hAnsi="Calibri" w:cs="Calibri"/>
                <w:color w:val="000000"/>
                <w:sz w:val="24"/>
                <w:szCs w:val="24"/>
              </w:rPr>
            </w:pPr>
            <w:r>
              <w:rPr>
                <w:rFonts w:ascii="Calibri" w:eastAsia="Calibri" w:hAnsi="Calibri" w:cs="Calibri"/>
                <w:color w:val="000000"/>
                <w:sz w:val="24"/>
                <w:szCs w:val="24"/>
              </w:rPr>
              <w:t>Dissertation Continuation - SOCL 9996 prerequisite SOCL 9991</w:t>
            </w:r>
          </w:p>
          <w:sdt>
            <w:sdtPr>
              <w:tag w:val="goog_rdk_129"/>
              <w:id w:val="-24647185"/>
            </w:sdtPr>
            <w:sdtContent>
              <w:p w14:paraId="3A8DD5E4" w14:textId="57E6F15F" w:rsidR="00D53733" w:rsidRDefault="00000000" w:rsidP="00D53733">
                <w:pPr>
                  <w:shd w:val="clear" w:color="auto" w:fill="FDE9D9" w:themeFill="accent6" w:themeFillTint="33"/>
                  <w:tabs>
                    <w:tab w:val="right" w:pos="6323"/>
                  </w:tabs>
                  <w:spacing w:before="16"/>
                  <w:ind w:left="0" w:hanging="2"/>
                  <w:rPr>
                    <w:rFonts w:ascii="Calibri" w:eastAsia="Calibri" w:hAnsi="Calibri" w:cs="Calibri"/>
                    <w:color w:val="000000"/>
                    <w:sz w:val="24"/>
                    <w:szCs w:val="24"/>
                  </w:rPr>
                </w:pPr>
                <w:sdt>
                  <w:sdtPr>
                    <w:tag w:val="goog_rdk_128"/>
                    <w:id w:val="1906024691"/>
                  </w:sdtPr>
                  <w:sdtContent>
                    <w:r w:rsidR="00D53733">
                      <w:rPr>
                        <w:rFonts w:ascii="Calibri" w:eastAsia="Calibri" w:hAnsi="Calibri" w:cs="Calibri"/>
                        <w:color w:val="000000"/>
                        <w:sz w:val="24"/>
                        <w:szCs w:val="24"/>
                      </w:rPr>
                      <w:t>For each subsequent semester beyond the two Dissertation registrations, students register for this course.</w:t>
                    </w:r>
                  </w:sdtContent>
                </w:sdt>
              </w:p>
            </w:sdtContent>
          </w:sdt>
        </w:tc>
      </w:tr>
    </w:tbl>
    <w:p w14:paraId="000000B0" w14:textId="041A218E" w:rsidR="00503AB2" w:rsidRPr="00701B26" w:rsidRDefault="00503AB2" w:rsidP="00D53733">
      <w:pPr>
        <w:ind w:leftChars="0" w:left="0" w:firstLineChars="0" w:firstLine="0"/>
        <w:rPr>
          <w:sz w:val="24"/>
          <w:szCs w:val="24"/>
        </w:rPr>
      </w:pPr>
      <w:bookmarkStart w:id="6" w:name="_heading=h.4d34og8" w:colFirst="0" w:colLast="0"/>
      <w:bookmarkEnd w:id="6"/>
    </w:p>
    <w:p w14:paraId="000000B1"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Candidacy Requirements</w:t>
      </w:r>
    </w:p>
    <w:p w14:paraId="000000B2" w14:textId="3BF68E0F" w:rsidR="00503AB2" w:rsidRDefault="00600609" w:rsidP="00B10CF2">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Effective Fall 2019, degree candidacy is achieved upon successful </w:t>
      </w:r>
      <w:sdt>
        <w:sdtPr>
          <w:tag w:val="goog_rdk_99"/>
          <w:id w:val="-1649663820"/>
        </w:sdtPr>
        <w:sdtContent>
          <w:r>
            <w:rPr>
              <w:rFonts w:ascii="Calibri" w:eastAsia="Calibri" w:hAnsi="Calibri" w:cs="Calibri"/>
              <w:color w:val="000000"/>
              <w:sz w:val="24"/>
              <w:szCs w:val="24"/>
            </w:rPr>
            <w:t xml:space="preserve">defense </w:t>
          </w:r>
        </w:sdtContent>
      </w:sdt>
      <w:r>
        <w:rPr>
          <w:rFonts w:ascii="Calibri" w:eastAsia="Calibri" w:hAnsi="Calibri" w:cs="Calibri"/>
          <w:color w:val="000000"/>
          <w:sz w:val="24"/>
          <w:szCs w:val="24"/>
        </w:rPr>
        <w:t xml:space="preserve">of a </w:t>
      </w:r>
      <w:sdt>
        <w:sdtPr>
          <w:tag w:val="goog_rdk_101"/>
          <w:id w:val="-2093607394"/>
        </w:sdtPr>
        <w:sdtContent>
          <w:r>
            <w:rPr>
              <w:rFonts w:ascii="Calibri" w:eastAsia="Calibri" w:hAnsi="Calibri" w:cs="Calibri"/>
              <w:color w:val="000000"/>
              <w:sz w:val="24"/>
              <w:szCs w:val="24"/>
            </w:rPr>
            <w:t xml:space="preserve">dissertation </w:t>
          </w:r>
        </w:sdtContent>
      </w:sdt>
      <w:r>
        <w:rPr>
          <w:rFonts w:ascii="Calibri" w:eastAsia="Calibri" w:hAnsi="Calibri" w:cs="Calibri"/>
          <w:color w:val="000000"/>
          <w:sz w:val="24"/>
          <w:szCs w:val="24"/>
        </w:rPr>
        <w:t>proposal</w:t>
      </w:r>
      <w:r w:rsidR="00614BA7">
        <w:rPr>
          <w:rFonts w:ascii="Calibri" w:eastAsia="Calibri" w:hAnsi="Calibri" w:cs="Calibri"/>
          <w:color w:val="000000"/>
          <w:sz w:val="24"/>
          <w:szCs w:val="24"/>
        </w:rPr>
        <w:t xml:space="preserve"> and their two field statements</w:t>
      </w:r>
      <w:r>
        <w:rPr>
          <w:rFonts w:ascii="Calibri" w:eastAsia="Calibri" w:hAnsi="Calibri" w:cs="Calibri"/>
          <w:color w:val="000000"/>
          <w:sz w:val="24"/>
          <w:szCs w:val="24"/>
        </w:rPr>
        <w:t xml:space="preserve">. Students who entered the program prior to Fall 2019 achieve candidacy upon successful defense of their two field statements. </w:t>
      </w:r>
    </w:p>
    <w:p w14:paraId="000000B3"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0B4" w14:textId="21BF3792"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Degree candidacy must be achieved within two years of completion of required coursework, and the PhD degree must be completed within a maximum of five years after </w:t>
      </w:r>
      <w:r w:rsidR="00256C8A">
        <w:rPr>
          <w:rFonts w:ascii="Calibri" w:eastAsia="Calibri" w:hAnsi="Calibri" w:cs="Calibri"/>
          <w:color w:val="000000"/>
          <w:sz w:val="24"/>
          <w:szCs w:val="24"/>
        </w:rPr>
        <w:t>the successful defense of their dissertation proposal</w:t>
      </w:r>
      <w:r>
        <w:rPr>
          <w:rFonts w:ascii="Calibri" w:eastAsia="Calibri" w:hAnsi="Calibri" w:cs="Calibri"/>
          <w:color w:val="000000"/>
          <w:sz w:val="24"/>
          <w:szCs w:val="24"/>
        </w:rPr>
        <w:t>. Under extenuating circumstances, a student may request an extension of this timeframe from the Graduate Office.</w:t>
      </w:r>
    </w:p>
    <w:p w14:paraId="000000B5"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0C1" w14:textId="557E3A71" w:rsidR="00503AB2" w:rsidRPr="00D53733" w:rsidRDefault="00600609" w:rsidP="00D53733">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For each of the first two semesters that a doctoral candidate has established candidacy, the student must register for Doctoral Dissertation</w:t>
      </w:r>
      <w:r w:rsidR="001C4D30">
        <w:rPr>
          <w:rFonts w:ascii="Calibri" w:eastAsia="Calibri" w:hAnsi="Calibri" w:cs="Calibri"/>
          <w:color w:val="000000"/>
          <w:sz w:val="24"/>
          <w:szCs w:val="24"/>
        </w:rPr>
        <w:t xml:space="preserve"> Terms 1 &amp; 2</w:t>
      </w:r>
      <w:r>
        <w:rPr>
          <w:rFonts w:ascii="Calibri" w:eastAsia="Calibri" w:hAnsi="Calibri" w:cs="Calibri"/>
          <w:color w:val="000000"/>
          <w:sz w:val="24"/>
          <w:szCs w:val="24"/>
        </w:rPr>
        <w:t>. For each semester beyond the two Dissertation registrations, the student must register for Doctoral Dissertation Continuation until the dissertation is successfully defended, approved by the College and submitted to ProQuest. During the terms when a student is registered for Doctoral Dissertation or Dissertation Continuation, coursework is not permitted as the course requirements for the degree have already been met. Students must be registered for Dissertation Continuation during the semester in which they defend their dissertation (including the full summer semester if that is when defense occurs). Any student who does not attend Northeastern University by registering for a course for a period of one year may be required to apply for readmission, unless a leave has been taken.</w:t>
      </w:r>
      <w:sdt>
        <w:sdtPr>
          <w:tag w:val="goog_rdk_104"/>
          <w:id w:val="-80611911"/>
        </w:sdtPr>
        <w:sdtContent/>
      </w:sdt>
      <w:sdt>
        <w:sdtPr>
          <w:tag w:val="goog_rdk_109"/>
          <w:id w:val="1741056693"/>
        </w:sdtPr>
        <w:sdtContent>
          <w:sdt>
            <w:sdtPr>
              <w:tag w:val="goog_rdk_108"/>
              <w:id w:val="712001849"/>
            </w:sdtPr>
            <w:sdtContent/>
          </w:sdt>
        </w:sdtContent>
      </w:sdt>
    </w:p>
    <w:p w14:paraId="000000C2" w14:textId="77777777" w:rsidR="00503AB2" w:rsidRDefault="00503AB2">
      <w:pPr>
        <w:ind w:left="0" w:hanging="2"/>
        <w:rPr>
          <w:rFonts w:ascii="Times New Roman" w:hAnsi="Times New Roman"/>
          <w:color w:val="000000"/>
          <w:sz w:val="24"/>
          <w:szCs w:val="24"/>
        </w:rPr>
      </w:pPr>
      <w:bookmarkStart w:id="7" w:name="_heading=h.2s8eyo1" w:colFirst="0" w:colLast="0"/>
      <w:bookmarkEnd w:id="7"/>
    </w:p>
    <w:p w14:paraId="000000C3"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Graduate Student Advising</w:t>
      </w:r>
    </w:p>
    <w:p w14:paraId="18D38AAE"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xml:space="preserve">Receiving and providing mentorship is an essential part of the graduate school experience for students and faculty alike. It is through the advisor/advisee relationship that students learn how to develop their research interests, receive valuable professionalization skills, and successfully complete program requirements. The advising guidelines in this section of the handbook are meant to serve as a guide (though not all inclusive) for students and faculty to more effectively navigate the advisor/advisee relationship. It is important for faculty and students to recognize that a productive relationship can develop when all interested parties understand their roles and contribute to the maintenance of the advisor/advisee relationship. Thus, this advising handbook section is divided into five subsections that provide insights </w:t>
      </w:r>
      <w:r>
        <w:rPr>
          <w:rStyle w:val="normaltextrun"/>
          <w:rFonts w:ascii="Calibri" w:hAnsi="Calibri" w:cs="Calibri"/>
        </w:rPr>
        <w:lastRenderedPageBreak/>
        <w:t>regarding: 1) building a team mentorship model; 2) developing a mentor map; 3) advisor/advisee meetings, structure, and expectations; 4) tracking student progress; and 5) advising resources for faculty and students.  </w:t>
      </w:r>
      <w:r>
        <w:rPr>
          <w:rStyle w:val="eop"/>
          <w:rFonts w:ascii="Calibri" w:hAnsi="Calibri" w:cs="Calibri"/>
        </w:rPr>
        <w:t> </w:t>
      </w:r>
    </w:p>
    <w:p w14:paraId="067BE7DE"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5A7ADB08" w14:textId="77777777" w:rsidR="00D6125F" w:rsidRDefault="00D6125F" w:rsidP="00D6125F">
      <w:pPr>
        <w:pStyle w:val="paragraph"/>
        <w:spacing w:before="0" w:beforeAutospacing="0" w:after="0" w:afterAutospacing="0"/>
        <w:ind w:left="4" w:hanging="6"/>
        <w:textAlignment w:val="baseline"/>
        <w:rPr>
          <w:rFonts w:ascii="Segoe UI" w:hAnsi="Segoe UI" w:cs="Segoe UI"/>
          <w:sz w:val="18"/>
          <w:szCs w:val="18"/>
        </w:rPr>
      </w:pPr>
      <w:r>
        <w:rPr>
          <w:rStyle w:val="normaltextrun"/>
          <w:rFonts w:ascii="Calibri" w:hAnsi="Calibri" w:cs="Calibri"/>
          <w:b/>
          <w:bCs/>
          <w:u w:val="single"/>
        </w:rPr>
        <w:t>Building a Team Mentorship Model</w:t>
      </w:r>
      <w:r>
        <w:rPr>
          <w:rStyle w:val="normaltextrun"/>
          <w:rFonts w:ascii="Calibri" w:hAnsi="Calibri" w:cs="Calibri"/>
        </w:rPr>
        <w:t> </w:t>
      </w:r>
      <w:r>
        <w:rPr>
          <w:rStyle w:val="eop"/>
          <w:rFonts w:ascii="Calibri" w:hAnsi="Calibri" w:cs="Calibri"/>
        </w:rPr>
        <w:t> </w:t>
      </w:r>
    </w:p>
    <w:p w14:paraId="3631A244" w14:textId="4425E859"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This section provides relevant information and some strategies for approaching mentorship using the “team mentorship model.” In a team mentorship model, students identify particular professional skills that they need to develop and identify a team of mentors to assist in developing those skills throughout and beyond graduate school. Students are initially assigned a “main adviser” from whom they can seek advice and guidance. The main advisor ideally can help students navigate roadblocks when they occur, point out different resources on campus, and facilitate connections to colleagues, peers in the program and alumnae. However, other faculty will be crucial at different stages of the program as they have different kinds of knowledge, expertise, information, and networks that students can tap into. These other faculty include committee members, SGA supervisors, etc. Thus, the main adviser will work with the student to develop a plan for the program and their team mentor network.</w:t>
      </w:r>
      <w:r>
        <w:rPr>
          <w:rStyle w:val="eop"/>
          <w:rFonts w:ascii="Calibri" w:hAnsi="Calibri" w:cs="Calibri"/>
        </w:rPr>
        <w:t> </w:t>
      </w:r>
    </w:p>
    <w:p w14:paraId="292AD4CF"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B32D553"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The team mentorship model is important because no one person can meet all of a student’s needs. Team mentorship helps students build a network of individuals (both in and beyond the department) that they can consult for relevant advice as they advance through the program.  This subsection includes strategies for developing a mentor map, understanding the different levels and types of mentorship in a team mentorship model, expectations for faculty and student roles in advising, and resources on mentorship. </w:t>
      </w:r>
      <w:r>
        <w:rPr>
          <w:rStyle w:val="eop"/>
          <w:rFonts w:ascii="Calibri" w:hAnsi="Calibri" w:cs="Calibri"/>
        </w:rPr>
        <w:t> </w:t>
      </w:r>
    </w:p>
    <w:p w14:paraId="182EBFF9"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4877FCF" w14:textId="77777777" w:rsidR="00D6125F" w:rsidRPr="00D6125F" w:rsidRDefault="00D6125F" w:rsidP="00D6125F">
      <w:pPr>
        <w:pStyle w:val="paragraph"/>
        <w:spacing w:before="0" w:beforeAutospacing="0" w:after="0" w:afterAutospacing="0"/>
        <w:ind w:left="4" w:hanging="6"/>
        <w:textAlignment w:val="baseline"/>
        <w:rPr>
          <w:rFonts w:ascii="Segoe UI" w:hAnsi="Segoe UI" w:cs="Segoe UI"/>
          <w:sz w:val="18"/>
          <w:szCs w:val="18"/>
          <w:u w:val="single"/>
        </w:rPr>
      </w:pPr>
      <w:r w:rsidRPr="00D6125F">
        <w:rPr>
          <w:rStyle w:val="normaltextrun"/>
          <w:rFonts w:ascii="Calibri" w:hAnsi="Calibri" w:cs="Calibri"/>
          <w:b/>
          <w:bCs/>
          <w:u w:val="single"/>
        </w:rPr>
        <w:t>Developing a Mentor Map</w:t>
      </w:r>
      <w:r w:rsidRPr="00B001CB">
        <w:rPr>
          <w:rStyle w:val="normaltextrun"/>
          <w:rFonts w:ascii="Calibri" w:hAnsi="Calibri" w:cs="Calibri"/>
          <w:b/>
          <w:bCs/>
        </w:rPr>
        <w:t> </w:t>
      </w:r>
      <w:r w:rsidRPr="00B001CB">
        <w:rPr>
          <w:rStyle w:val="normaltextrun"/>
          <w:rFonts w:ascii="Calibri" w:hAnsi="Calibri" w:cs="Calibri"/>
        </w:rPr>
        <w:t> </w:t>
      </w:r>
      <w:r w:rsidRPr="00B001CB">
        <w:rPr>
          <w:rStyle w:val="eop"/>
          <w:rFonts w:ascii="Calibri" w:hAnsi="Calibri" w:cs="Calibri"/>
        </w:rPr>
        <w:t> </w:t>
      </w:r>
    </w:p>
    <w:p w14:paraId="6D3F058F"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xml:space="preserve">The mentor map is a way for students to visualize and consider the different types of advisors and mentors that students can have in graduate school, both in their professional and personal life. Please review the mentor map at this link: </w:t>
      </w:r>
      <w:hyperlink r:id="rId24" w:tgtFrame="_blank" w:history="1">
        <w:r>
          <w:rPr>
            <w:rStyle w:val="normaltextrun"/>
            <w:rFonts w:ascii="Calibri" w:hAnsi="Calibri" w:cs="Calibri"/>
            <w:color w:val="0563C1"/>
            <w:u w:val="single"/>
          </w:rPr>
          <w:t>https://advance.cc.lehigh.edu/mentoring-network-map</w:t>
        </w:r>
      </w:hyperlink>
      <w:r>
        <w:rPr>
          <w:rStyle w:val="normaltextrun"/>
          <w:rFonts w:ascii="Calibri" w:hAnsi="Calibri" w:cs="Calibri"/>
        </w:rPr>
        <w:t>. Consider the different needs you have in your professional life and try to think about possible individuals who you currently perceive as mentors or could potentially serve as mentors. You should consider making two mentor maps: one that is “internal” to the Northeastern Sociology/Anthropology Department and another “external” one that focuses on building your networks outside of the Sociology/Anthropology Department.  </w:t>
      </w:r>
      <w:r>
        <w:rPr>
          <w:rStyle w:val="eop"/>
          <w:rFonts w:ascii="Calibri" w:hAnsi="Calibri" w:cs="Calibri"/>
        </w:rPr>
        <w:t> </w:t>
      </w:r>
    </w:p>
    <w:p w14:paraId="25C5253A"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1731F9AA" w14:textId="16BF3234"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xml:space="preserve">The </w:t>
      </w:r>
      <w:r>
        <w:rPr>
          <w:rStyle w:val="normaltextrun"/>
          <w:rFonts w:ascii="Calibri" w:hAnsi="Calibri" w:cs="Calibri"/>
          <w:u w:val="single"/>
        </w:rPr>
        <w:t>internal</w:t>
      </w:r>
      <w:r>
        <w:rPr>
          <w:rStyle w:val="normaltextrun"/>
          <w:rFonts w:ascii="Calibri" w:hAnsi="Calibri" w:cs="Calibri"/>
        </w:rPr>
        <w:t xml:space="preserve"> mentor map will be essential for identifying faculty </w:t>
      </w:r>
      <w:r>
        <w:rPr>
          <w:rStyle w:val="normaltextrun"/>
          <w:rFonts w:ascii="Calibri" w:hAnsi="Calibri" w:cs="Calibri"/>
          <w:u w:val="single"/>
        </w:rPr>
        <w:t>in</w:t>
      </w:r>
      <w:r>
        <w:rPr>
          <w:rStyle w:val="normaltextrun"/>
          <w:rFonts w:ascii="Calibri" w:hAnsi="Calibri" w:cs="Calibri"/>
        </w:rPr>
        <w:t xml:space="preserve"> the department who can help you navigate the graduate program and meet program requirements like field statements and the dissertation. </w:t>
      </w:r>
      <w:r>
        <w:rPr>
          <w:rStyle w:val="normaltextrun"/>
          <w:rFonts w:ascii="Calibri" w:hAnsi="Calibri" w:cs="Calibri"/>
          <w:color w:val="333333"/>
        </w:rPr>
        <w:t xml:space="preserve">Students can meet faculty at departmental </w:t>
      </w:r>
      <w:r w:rsidR="003A2060">
        <w:rPr>
          <w:rStyle w:val="normaltextrun"/>
          <w:rFonts w:ascii="Calibri" w:hAnsi="Calibri" w:cs="Calibri"/>
          <w:color w:val="333333"/>
        </w:rPr>
        <w:t>events but</w:t>
      </w:r>
      <w:r>
        <w:rPr>
          <w:rStyle w:val="normaltextrun"/>
          <w:rFonts w:ascii="Calibri" w:hAnsi="Calibri" w:cs="Calibri"/>
          <w:color w:val="333333"/>
        </w:rPr>
        <w:t xml:space="preserve"> should also feel free to reach out to them via email and set up an introductory appointment.</w:t>
      </w:r>
      <w:r>
        <w:rPr>
          <w:rStyle w:val="normaltextrun"/>
          <w:rFonts w:ascii="Calibri" w:hAnsi="Calibri" w:cs="Calibri"/>
        </w:rPr>
        <w:t xml:space="preserve"> These can be faculty who share overlapping research interests and that you connect with through classes or student graduate assistantships (</w:t>
      </w:r>
      <w:r w:rsidR="00ED22E2">
        <w:rPr>
          <w:rStyle w:val="normaltextrun"/>
          <w:rFonts w:ascii="Calibri" w:hAnsi="Calibri" w:cs="Calibri"/>
        </w:rPr>
        <w:t>i.e.,</w:t>
      </w:r>
      <w:r>
        <w:rPr>
          <w:rStyle w:val="normaltextrun"/>
          <w:rFonts w:ascii="Calibri" w:hAnsi="Calibri" w:cs="Calibri"/>
        </w:rPr>
        <w:t xml:space="preserve"> RA, TA). (See the Research Foci page which has been created to help students find faculty research interest clusters: </w:t>
      </w:r>
      <w:hyperlink r:id="rId25" w:tgtFrame="_blank" w:history="1">
        <w:r>
          <w:rPr>
            <w:rStyle w:val="normaltextrun"/>
            <w:rFonts w:ascii="Calibri" w:hAnsi="Calibri" w:cs="Calibri"/>
            <w:color w:val="0000FF"/>
            <w:u w:val="single"/>
          </w:rPr>
          <w:t>https://cssh.northeastern.edu/socant/research-foci/</w:t>
        </w:r>
      </w:hyperlink>
      <w:r>
        <w:rPr>
          <w:rStyle w:val="normaltextrun"/>
          <w:rFonts w:ascii="Calibri" w:hAnsi="Calibri" w:cs="Calibri"/>
        </w:rPr>
        <w:t xml:space="preserve">.) Such faculty will also play a key role in helping students develop professional norms around writing, developing reading lists for field statements and research projects, and providing guidance around research design for the </w:t>
      </w:r>
      <w:r>
        <w:rPr>
          <w:rStyle w:val="normaltextrun"/>
          <w:rFonts w:ascii="Calibri" w:hAnsi="Calibri" w:cs="Calibri"/>
        </w:rPr>
        <w:lastRenderedPageBreak/>
        <w:t xml:space="preserve">dissertation. These individuals will also comprise the majority of field statement and dissertation committees. The internal mentor map can also include peers who are, for example, more advanced graduate students in the department. Given that these individuals have been in the program longer and completed some of the program’s requirements, they can provide a wealth of knowledge about how to navigate the program and departmental dynamics. They can also provide guidance on working with faculty and how to apply for internal or external funding opportunities. As pre-candidacy students advance through the program, they will likely eventually become mentors for newer cohorts entering the program.  </w:t>
      </w:r>
      <w:r w:rsidRPr="00B001CB">
        <w:rPr>
          <w:rStyle w:val="normaltextrun"/>
          <w:rFonts w:ascii="Calibri" w:hAnsi="Calibri" w:cs="Calibri"/>
        </w:rPr>
        <w:t>More on peer mentoring is found in the section on "The different levels of mentorship."</w:t>
      </w:r>
      <w:r w:rsidRPr="00B001CB">
        <w:rPr>
          <w:rStyle w:val="eop"/>
          <w:rFonts w:ascii="Calibri" w:hAnsi="Calibri" w:cs="Calibri"/>
        </w:rPr>
        <w:t> </w:t>
      </w:r>
    </w:p>
    <w:p w14:paraId="7343AF31"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06A4F319" w14:textId="3AB122DE"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xml:space="preserve">The </w:t>
      </w:r>
      <w:r>
        <w:rPr>
          <w:rStyle w:val="normaltextrun"/>
          <w:rFonts w:ascii="Calibri" w:hAnsi="Calibri" w:cs="Calibri"/>
          <w:u w:val="single"/>
        </w:rPr>
        <w:t>external</w:t>
      </w:r>
      <w:r>
        <w:rPr>
          <w:rStyle w:val="normaltextrun"/>
          <w:rFonts w:ascii="Calibri" w:hAnsi="Calibri" w:cs="Calibri"/>
        </w:rPr>
        <w:t xml:space="preserve"> mentor map will consist of faculty or more senior colleagues in other professions who may help with similar tasks as NU Sociology/ Anthropology faculty, but they are </w:t>
      </w:r>
      <w:r>
        <w:rPr>
          <w:rStyle w:val="normaltextrun"/>
          <w:rFonts w:ascii="Calibri" w:hAnsi="Calibri" w:cs="Calibri"/>
          <w:u w:val="single"/>
        </w:rPr>
        <w:t>external</w:t>
      </w:r>
      <w:r>
        <w:rPr>
          <w:rStyle w:val="normaltextrun"/>
          <w:rFonts w:ascii="Calibri" w:hAnsi="Calibri" w:cs="Calibri"/>
        </w:rPr>
        <w:t xml:space="preserve"> to the department. This means that such mentors are in other departments/units at Northeastern, at other universities, or in other</w:t>
      </w:r>
      <w:r>
        <w:rPr>
          <w:rStyle w:val="normaltextrun"/>
          <w:rFonts w:ascii="Calibri" w:hAnsi="Calibri" w:cs="Calibri"/>
          <w:color w:val="333333"/>
        </w:rPr>
        <w:t xml:space="preserve"> settings, such as industry, government, or non-profit organizations.</w:t>
      </w:r>
      <w:r>
        <w:rPr>
          <w:rStyle w:val="normaltextrun"/>
          <w:rFonts w:ascii="Calibri" w:hAnsi="Calibri" w:cs="Calibri"/>
        </w:rPr>
        <w:t xml:space="preserve"> Developing relationships with external mentors is also important for understanding more about your research interests and completing program requirements, especially completing the dissertation, which you must do to finish the PhD. Dissertation committees typically have at least four committee members: three who are </w:t>
      </w:r>
      <w:r>
        <w:rPr>
          <w:rStyle w:val="normaltextrun"/>
          <w:rFonts w:ascii="Calibri" w:hAnsi="Calibri" w:cs="Calibri"/>
          <w:u w:val="single"/>
        </w:rPr>
        <w:t>internal</w:t>
      </w:r>
      <w:r>
        <w:rPr>
          <w:rStyle w:val="normaltextrun"/>
          <w:rFonts w:ascii="Calibri" w:hAnsi="Calibri" w:cs="Calibri"/>
        </w:rPr>
        <w:t xml:space="preserve"> faculty and one who is required to be an </w:t>
      </w:r>
      <w:r>
        <w:rPr>
          <w:rStyle w:val="normaltextrun"/>
          <w:rFonts w:ascii="Calibri" w:hAnsi="Calibri" w:cs="Calibri"/>
          <w:u w:val="single"/>
        </w:rPr>
        <w:t>external</w:t>
      </w:r>
      <w:r>
        <w:rPr>
          <w:rStyle w:val="normaltextrun"/>
          <w:rFonts w:ascii="Calibri" w:hAnsi="Calibri" w:cs="Calibri"/>
        </w:rPr>
        <w:t xml:space="preserve"> faculty member. Beginning to identify potential external mentors for your external mentor map will help expand your professional networks in preparation for your dissertation research and professional life after program completion. Keep in mind that your external mentor map can also include peers or other graduate students from other institutions who can also provide valuable advice for things like putting together or being on a conference panel or connecting with a faculty member at their institution.  </w:t>
      </w:r>
      <w:r>
        <w:rPr>
          <w:rStyle w:val="eop"/>
          <w:rFonts w:ascii="Calibri" w:hAnsi="Calibri" w:cs="Calibri"/>
        </w:rPr>
        <w:t> </w:t>
      </w:r>
    </w:p>
    <w:p w14:paraId="010EC926"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2F4759B9" w14:textId="5B056F1B"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xml:space="preserve">As you consider what your particular mentoring needs are, begin filling out an internal and external mentor map and then consider meeting with your assigned adviser to discuss the map and how to develop your mentor network in and beyond the department. </w:t>
      </w:r>
      <w:r w:rsidRPr="00891FF0">
        <w:rPr>
          <w:rStyle w:val="normaltextrun"/>
          <w:rFonts w:ascii="Calibri" w:hAnsi="Calibri" w:cs="Calibri"/>
        </w:rPr>
        <w:t>Faculty should also propose and connect advisees with relevant scholars who share the advisees’ research interests.</w:t>
      </w:r>
      <w:r w:rsidRPr="00C539C0">
        <w:rPr>
          <w:rStyle w:val="normaltextrun"/>
          <w:rFonts w:ascii="Calibri" w:hAnsi="Calibri" w:cs="Calibri"/>
        </w:rPr>
        <w:t xml:space="preserve"> </w:t>
      </w:r>
      <w:r>
        <w:rPr>
          <w:rStyle w:val="normaltextrun"/>
          <w:rFonts w:ascii="Calibri" w:hAnsi="Calibri" w:cs="Calibri"/>
        </w:rPr>
        <w:t xml:space="preserve">It is okay if you are unable to completely fill out the maps at first. Some of the mentors can be aspirational </w:t>
      </w:r>
      <w:r w:rsidR="00E8523F">
        <w:rPr>
          <w:rStyle w:val="normaltextrun"/>
          <w:rFonts w:ascii="Calibri" w:hAnsi="Calibri" w:cs="Calibri"/>
        </w:rPr>
        <w:t>(i.e.,</w:t>
      </w:r>
      <w:r>
        <w:rPr>
          <w:rStyle w:val="normaltextrun"/>
          <w:rFonts w:ascii="Calibri" w:hAnsi="Calibri" w:cs="Calibri"/>
        </w:rPr>
        <w:t xml:space="preserve"> faculty from whom you would like to receive mentorship in the future</w:t>
      </w:r>
      <w:r w:rsidR="00E8523F">
        <w:rPr>
          <w:rStyle w:val="normaltextrun"/>
          <w:rFonts w:ascii="Calibri" w:hAnsi="Calibri" w:cs="Calibri"/>
        </w:rPr>
        <w:t>)</w:t>
      </w:r>
      <w:r>
        <w:rPr>
          <w:rStyle w:val="normaltextrun"/>
          <w:rFonts w:ascii="Calibri" w:hAnsi="Calibri" w:cs="Calibri"/>
        </w:rPr>
        <w:t>. The idea of this exercise is for you to evaluate your strengths and areas for improvement and identify mentors who can help you improve upon both as you advance through the program. </w:t>
      </w:r>
      <w:r>
        <w:rPr>
          <w:rStyle w:val="eop"/>
          <w:rFonts w:ascii="Calibri" w:hAnsi="Calibri" w:cs="Calibri"/>
        </w:rPr>
        <w:t> </w:t>
      </w:r>
    </w:p>
    <w:p w14:paraId="5F49DA69"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2F4CC912" w14:textId="069A3090"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xml:space="preserve">Keep in mind that this map and your mentoring needs may change as you progress through the program. As a first-year student, your primary adviser may be your assigned </w:t>
      </w:r>
      <w:r w:rsidR="00084389">
        <w:rPr>
          <w:rStyle w:val="normaltextrun"/>
          <w:rFonts w:ascii="Calibri" w:hAnsi="Calibri" w:cs="Calibri"/>
        </w:rPr>
        <w:t>adviser</w:t>
      </w:r>
      <w:r>
        <w:rPr>
          <w:rStyle w:val="normaltextrun"/>
          <w:rFonts w:ascii="Calibri" w:hAnsi="Calibri" w:cs="Calibri"/>
        </w:rPr>
        <w:t xml:space="preserve">, but you will begin to connect with other faculty through coursework, serving as an SGA and other department events. Over time, for example when putting together a field statement and dissertation committee, you will need to have additional mentors to serve as committee members. It is not uncommon for students to change advisers at some point in their grad school career. If  you  want to change advisers or committee members, please notify the individuals involved about potential changes and complete the change of advisor form at </w:t>
      </w:r>
      <w:hyperlink r:id="rId26" w:tgtFrame="_blank" w:history="1">
        <w:r>
          <w:rPr>
            <w:rStyle w:val="normaltextrun"/>
            <w:rFonts w:ascii="Calibri" w:hAnsi="Calibri" w:cs="Calibri"/>
            <w:color w:val="0563C1"/>
            <w:u w:val="single"/>
          </w:rPr>
          <w:t>https://cssh.northeastern.edu/socant/change-of-advisor-form/</w:t>
        </w:r>
      </w:hyperlink>
      <w:r>
        <w:rPr>
          <w:rStyle w:val="normaltextrun"/>
          <w:rFonts w:ascii="Calibri" w:hAnsi="Calibri" w:cs="Calibri"/>
        </w:rPr>
        <w:t>.  </w:t>
      </w:r>
      <w:r>
        <w:rPr>
          <w:rStyle w:val="eop"/>
          <w:rFonts w:ascii="Calibri" w:hAnsi="Calibri" w:cs="Calibri"/>
        </w:rPr>
        <w:t> </w:t>
      </w:r>
    </w:p>
    <w:p w14:paraId="2FCA8E4F"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lastRenderedPageBreak/>
        <w:t> </w:t>
      </w:r>
    </w:p>
    <w:p w14:paraId="08C22D37"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1C4D5985" w14:textId="77777777" w:rsidR="00D6125F" w:rsidRPr="00D6125F" w:rsidRDefault="00D6125F" w:rsidP="00D6125F">
      <w:pPr>
        <w:pStyle w:val="paragraph"/>
        <w:spacing w:before="0" w:beforeAutospacing="0" w:after="0" w:afterAutospacing="0"/>
        <w:ind w:left="4" w:hanging="6"/>
        <w:textAlignment w:val="baseline"/>
        <w:rPr>
          <w:rFonts w:ascii="Segoe UI" w:hAnsi="Segoe UI" w:cs="Segoe UI"/>
          <w:sz w:val="18"/>
          <w:szCs w:val="18"/>
          <w:u w:val="single"/>
        </w:rPr>
      </w:pPr>
      <w:r w:rsidRPr="00D6125F">
        <w:rPr>
          <w:rStyle w:val="normaltextrun"/>
          <w:rFonts w:ascii="Calibri" w:hAnsi="Calibri" w:cs="Calibri"/>
          <w:b/>
          <w:bCs/>
          <w:u w:val="single"/>
        </w:rPr>
        <w:t>The Different Levels of Mentorship</w:t>
      </w:r>
      <w:r w:rsidRPr="00D6125F">
        <w:rPr>
          <w:rStyle w:val="normaltextrun"/>
          <w:rFonts w:ascii="Calibri" w:hAnsi="Calibri" w:cs="Calibri"/>
          <w:u w:val="single"/>
        </w:rPr>
        <w:t> </w:t>
      </w:r>
      <w:r w:rsidRPr="00D6125F">
        <w:rPr>
          <w:rStyle w:val="eop"/>
          <w:rFonts w:ascii="Calibri" w:hAnsi="Calibri" w:cs="Calibri"/>
          <w:u w:val="single"/>
        </w:rPr>
        <w:t> </w:t>
      </w:r>
    </w:p>
    <w:p w14:paraId="5E70022E"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Mentoring via the “step-ahead” system is the ideal way to both give and get mentoring advice across multiple layers.  While faculty serve as mentors to graduate students, those graduate students in turn provide mentorship to newer graduate students and to undergraduates.  There are various ways in which this can occur.  When faculty have organized research groups or labs, there are clear settings in which this mentoring can take place. But faculty must take the extra step to share with all levels of participants the components of mentoring. Faculty do this by modeling it on their own, but also by teaching components of mentoring in special sessions. </w:t>
      </w:r>
      <w:r>
        <w:rPr>
          <w:rStyle w:val="eop"/>
          <w:rFonts w:ascii="Calibri" w:hAnsi="Calibri" w:cs="Calibri"/>
        </w:rPr>
        <w:t> </w:t>
      </w:r>
    </w:p>
    <w:p w14:paraId="0A1087C4"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373510A4"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u w:val="single"/>
        </w:rPr>
        <w:t>Student Step-Ahead Mentorship</w:t>
      </w:r>
      <w:r>
        <w:rPr>
          <w:rStyle w:val="normaltextrun"/>
          <w:rFonts w:ascii="Calibri" w:hAnsi="Calibri" w:cs="Calibri"/>
        </w:rPr>
        <w:t> </w:t>
      </w:r>
      <w:r>
        <w:rPr>
          <w:rStyle w:val="eop"/>
          <w:rFonts w:ascii="Calibri" w:hAnsi="Calibri" w:cs="Calibri"/>
        </w:rPr>
        <w:t> </w:t>
      </w:r>
    </w:p>
    <w:p w14:paraId="7C685783" w14:textId="3D814C04"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xml:space="preserve">Peer mentoring is typically within the graduate student body, and when older students are mentoring newer ones, it is clearly part of the step-ahead model. But mentoring within a cohort or closely adjoining cohorts is especially important.  Each person has knowledge and skills unique to them and they can impart that to others, while learning from them. This is often </w:t>
      </w:r>
      <w:r w:rsidR="006A63F5">
        <w:rPr>
          <w:rStyle w:val="normaltextrun"/>
          <w:rFonts w:ascii="Calibri" w:hAnsi="Calibri" w:cs="Calibri"/>
        </w:rPr>
        <w:t>informal but</w:t>
      </w:r>
      <w:r>
        <w:rPr>
          <w:rStyle w:val="normaltextrun"/>
          <w:rFonts w:ascii="Calibri" w:hAnsi="Calibri" w:cs="Calibri"/>
        </w:rPr>
        <w:t xml:space="preserve"> can be formalized through departmental research foci/clusters, writing groups, and affinity groups.  Groups can also form around specific milestones, such as preparations for </w:t>
      </w:r>
      <w:r w:rsidR="007104AA">
        <w:rPr>
          <w:rStyle w:val="normaltextrun"/>
          <w:rFonts w:ascii="Calibri" w:hAnsi="Calibri" w:cs="Calibri"/>
        </w:rPr>
        <w:t xml:space="preserve">American Sociological Association (ASA) meeting paper </w:t>
      </w:r>
      <w:r>
        <w:rPr>
          <w:rStyle w:val="normaltextrun"/>
          <w:rFonts w:ascii="Calibri" w:hAnsi="Calibri" w:cs="Calibri"/>
        </w:rPr>
        <w:t>submissions and attendance, field statements, and dissertation proposals. When graduate students are TAs, they have an additional layer of mentoring to give to undergraduates, in which they can help undergraduates better learn the course material, but also learn about the life of graduate training and can assist students in thinking about grad school applications. </w:t>
      </w:r>
      <w:r>
        <w:rPr>
          <w:rStyle w:val="eop"/>
          <w:rFonts w:ascii="Calibri" w:hAnsi="Calibri" w:cs="Calibri"/>
        </w:rPr>
        <w:t> </w:t>
      </w:r>
    </w:p>
    <w:p w14:paraId="49F23CB8"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6D1029B2" w14:textId="20A7CEF8"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Postdoctoral fellows (also known as postdocs) are a separate category of potential mentors, and most graduate student</w:t>
      </w:r>
      <w:r w:rsidR="00F66F98">
        <w:rPr>
          <w:rStyle w:val="normaltextrun"/>
          <w:rFonts w:ascii="Calibri" w:hAnsi="Calibri" w:cs="Calibri"/>
        </w:rPr>
        <w:t>s</w:t>
      </w:r>
      <w:r>
        <w:rPr>
          <w:rStyle w:val="normaltextrun"/>
          <w:rFonts w:ascii="Calibri" w:hAnsi="Calibri" w:cs="Calibri"/>
        </w:rPr>
        <w:t xml:space="preserve"> have not had the opportunity to work directly with postdocs and hence to get mentored by them. Our department has increasingly had a number of postdocs who now bring such potential to our students. Such mentoring is especially helpful in terms of learning about the transition from doctoral student to postdoc and/or faculty status. Our department will make special effort</w:t>
      </w:r>
      <w:r w:rsidR="007104AA">
        <w:rPr>
          <w:rStyle w:val="normaltextrun"/>
          <w:rFonts w:ascii="Calibri" w:hAnsi="Calibri" w:cs="Calibri"/>
        </w:rPr>
        <w:t>s</w:t>
      </w:r>
      <w:r>
        <w:rPr>
          <w:rStyle w:val="normaltextrun"/>
          <w:rFonts w:ascii="Calibri" w:hAnsi="Calibri" w:cs="Calibri"/>
        </w:rPr>
        <w:t xml:space="preserve"> to prepare its postdocs to be part of the step-ahead mentorship.   </w:t>
      </w:r>
      <w:r>
        <w:rPr>
          <w:rStyle w:val="eop"/>
          <w:rFonts w:ascii="Calibri" w:hAnsi="Calibri" w:cs="Calibri"/>
        </w:rPr>
        <w:t> </w:t>
      </w:r>
    </w:p>
    <w:p w14:paraId="201C7D1D"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7FF8874A" w14:textId="3DEFB6F2"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A number of ASA sections have set up mentorship programs to connect faculty with students in preparation for the annual ASA meeting. We encourage this participation since faculty mentors help people select sessions to attend, talk to them about the many types of opportunities beyond specialty areas, introduce them to other faculty, and overall provide important professional socialization. </w:t>
      </w:r>
      <w:r>
        <w:rPr>
          <w:rStyle w:val="eop"/>
          <w:rFonts w:ascii="Calibri" w:hAnsi="Calibri" w:cs="Calibri"/>
        </w:rPr>
        <w:t> </w:t>
      </w:r>
    </w:p>
    <w:p w14:paraId="7C6B2634"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35A590B4"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2BAD0DF4" w14:textId="77777777" w:rsidR="00D6125F" w:rsidRDefault="00D6125F" w:rsidP="00D6125F">
      <w:pPr>
        <w:pStyle w:val="paragraph"/>
        <w:spacing w:before="0" w:beforeAutospacing="0" w:after="0" w:afterAutospacing="0"/>
        <w:ind w:left="4" w:hanging="6"/>
        <w:textAlignment w:val="baseline"/>
        <w:rPr>
          <w:rFonts w:ascii="Segoe UI" w:hAnsi="Segoe UI" w:cs="Segoe UI"/>
          <w:sz w:val="18"/>
          <w:szCs w:val="18"/>
        </w:rPr>
      </w:pPr>
      <w:r>
        <w:rPr>
          <w:rStyle w:val="normaltextrun"/>
          <w:rFonts w:ascii="Calibri" w:hAnsi="Calibri" w:cs="Calibri"/>
          <w:b/>
          <w:bCs/>
          <w:u w:val="single"/>
        </w:rPr>
        <w:t>Adviser/Advisee Meetings, Structure, and Expectations </w:t>
      </w:r>
      <w:r>
        <w:rPr>
          <w:rStyle w:val="eop"/>
          <w:rFonts w:ascii="Calibri" w:hAnsi="Calibri" w:cs="Calibri"/>
        </w:rPr>
        <w:t> </w:t>
      </w:r>
    </w:p>
    <w:p w14:paraId="28FD04D6"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xml:space="preserve">Advisers and advisees meet to assess student's progress on program requirements and how the adviser can help the student achieve those goals. These meetings can also consist of discussing research and professional development opportunities to help the student establish a presence in the academic community. Advisors are expected to meet with students at least once per </w:t>
      </w:r>
      <w:r>
        <w:rPr>
          <w:rStyle w:val="normaltextrun"/>
          <w:rFonts w:ascii="Calibri" w:hAnsi="Calibri" w:cs="Calibri"/>
        </w:rPr>
        <w:lastRenderedPageBreak/>
        <w:t>semester, or more per student request. More frequent meetings are encouraged. One of the meetings in the Spring semester should be to collaboratively complete the annual review form. In principle, students can schedule open-themed meetings where they can discuss general concerns and any issues that need clarification. However, they are encouraged to set the agenda for the meeting, and send it to the faculty, as well as send any relevant materials for the faculty to read in preparation. Students can meet during office hours or ask faculty for another time to meet. </w:t>
      </w:r>
      <w:r>
        <w:rPr>
          <w:rStyle w:val="eop"/>
          <w:rFonts w:ascii="Calibri" w:hAnsi="Calibri" w:cs="Calibri"/>
        </w:rPr>
        <w:t> </w:t>
      </w:r>
    </w:p>
    <w:p w14:paraId="0DAF4C41"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190D0A2B"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 xml:space="preserve">Some helpful </w:t>
      </w:r>
      <w:r>
        <w:rPr>
          <w:rStyle w:val="normaltextrun"/>
          <w:rFonts w:ascii="Calibri" w:hAnsi="Calibri" w:cs="Calibri"/>
          <w:u w:val="single"/>
        </w:rPr>
        <w:t>topics of discussion</w:t>
      </w:r>
      <w:r>
        <w:rPr>
          <w:rStyle w:val="normaltextrun"/>
          <w:rFonts w:ascii="Calibri" w:hAnsi="Calibri" w:cs="Calibri"/>
        </w:rPr>
        <w:t xml:space="preserve"> for meetings are:  </w:t>
      </w:r>
      <w:r>
        <w:rPr>
          <w:rStyle w:val="eop"/>
          <w:rFonts w:ascii="Calibri" w:hAnsi="Calibri" w:cs="Calibri"/>
        </w:rPr>
        <w:t> </w:t>
      </w:r>
    </w:p>
    <w:p w14:paraId="244BE213" w14:textId="77777777" w:rsidR="00D6125F" w:rsidRDefault="00D6125F" w:rsidP="00D6125F">
      <w:pPr>
        <w:pStyle w:val="paragraph"/>
        <w:numPr>
          <w:ilvl w:val="0"/>
          <w:numId w:val="9"/>
        </w:numPr>
        <w:spacing w:before="0" w:beforeAutospacing="0" w:after="0" w:afterAutospacing="0"/>
        <w:ind w:left="3" w:hanging="5"/>
        <w:textAlignment w:val="baseline"/>
        <w:rPr>
          <w:rFonts w:ascii="Calibri" w:hAnsi="Calibri" w:cs="Calibri"/>
        </w:rPr>
      </w:pPr>
      <w:r>
        <w:rPr>
          <w:rStyle w:val="normaltextrun"/>
          <w:rFonts w:ascii="Calibri" w:hAnsi="Calibri" w:cs="Calibri"/>
          <w:color w:val="000000"/>
        </w:rPr>
        <w:t>What courses could/should a student take. </w:t>
      </w:r>
      <w:r>
        <w:rPr>
          <w:rStyle w:val="eop"/>
          <w:rFonts w:ascii="Calibri" w:hAnsi="Calibri" w:cs="Calibri"/>
          <w:color w:val="000000"/>
        </w:rPr>
        <w:t> </w:t>
      </w:r>
    </w:p>
    <w:p w14:paraId="663E87AA" w14:textId="77777777" w:rsidR="00942669" w:rsidRPr="00891FF0" w:rsidRDefault="00D6125F" w:rsidP="00D6125F">
      <w:pPr>
        <w:pStyle w:val="paragraph"/>
        <w:numPr>
          <w:ilvl w:val="0"/>
          <w:numId w:val="9"/>
        </w:numPr>
        <w:spacing w:before="0" w:beforeAutospacing="0" w:after="0" w:afterAutospacing="0"/>
        <w:ind w:left="3" w:hanging="5"/>
        <w:textAlignment w:val="baseline"/>
        <w:rPr>
          <w:rStyle w:val="normaltextrun"/>
          <w:rFonts w:ascii="Calibri" w:hAnsi="Calibri" w:cs="Calibri"/>
        </w:rPr>
      </w:pPr>
      <w:r>
        <w:rPr>
          <w:rStyle w:val="normaltextrun"/>
          <w:rFonts w:ascii="Calibri" w:hAnsi="Calibri" w:cs="Calibri"/>
          <w:color w:val="000000"/>
        </w:rPr>
        <w:t xml:space="preserve">Asking for feedback on whether the student is meeting the expectations of the </w:t>
      </w:r>
    </w:p>
    <w:p w14:paraId="0E2CAD33" w14:textId="38B08080" w:rsidR="00D6125F" w:rsidRDefault="00D6125F" w:rsidP="00891FF0">
      <w:pPr>
        <w:pStyle w:val="paragraph"/>
        <w:spacing w:before="0" w:beforeAutospacing="0" w:after="0" w:afterAutospacing="0"/>
        <w:ind w:left="3" w:firstLine="717"/>
        <w:textAlignment w:val="baseline"/>
        <w:rPr>
          <w:rFonts w:ascii="Calibri" w:hAnsi="Calibri" w:cs="Calibri"/>
        </w:rPr>
      </w:pPr>
      <w:r>
        <w:rPr>
          <w:rStyle w:val="normaltextrun"/>
          <w:rFonts w:ascii="Calibri" w:hAnsi="Calibri" w:cs="Calibri"/>
          <w:color w:val="000000"/>
        </w:rPr>
        <w:t>program. </w:t>
      </w:r>
      <w:r>
        <w:rPr>
          <w:rStyle w:val="eop"/>
          <w:rFonts w:ascii="Calibri" w:hAnsi="Calibri" w:cs="Calibri"/>
          <w:color w:val="000000"/>
        </w:rPr>
        <w:t> </w:t>
      </w:r>
    </w:p>
    <w:p w14:paraId="630E2BE3" w14:textId="3719FC8D" w:rsidR="00942669" w:rsidRPr="00891FF0" w:rsidRDefault="00D6125F" w:rsidP="00D6125F">
      <w:pPr>
        <w:pStyle w:val="paragraph"/>
        <w:numPr>
          <w:ilvl w:val="0"/>
          <w:numId w:val="9"/>
        </w:numPr>
        <w:spacing w:before="0" w:beforeAutospacing="0" w:after="0" w:afterAutospacing="0"/>
        <w:ind w:left="3" w:hanging="5"/>
        <w:textAlignment w:val="baseline"/>
        <w:rPr>
          <w:rStyle w:val="normaltextrun"/>
          <w:rFonts w:ascii="Calibri" w:hAnsi="Calibri" w:cs="Calibri"/>
        </w:rPr>
      </w:pPr>
      <w:r>
        <w:rPr>
          <w:rStyle w:val="normaltextrun"/>
          <w:rFonts w:ascii="Calibri" w:hAnsi="Calibri" w:cs="Calibri"/>
          <w:color w:val="000000"/>
        </w:rPr>
        <w:t>Candid conversations about strengths and challenges so that student and advis</w:t>
      </w:r>
      <w:r w:rsidR="00942669">
        <w:rPr>
          <w:rStyle w:val="normaltextrun"/>
          <w:rFonts w:ascii="Calibri" w:hAnsi="Calibri" w:cs="Calibri"/>
          <w:color w:val="000000"/>
        </w:rPr>
        <w:t>e</w:t>
      </w:r>
      <w:r>
        <w:rPr>
          <w:rStyle w:val="normaltextrun"/>
          <w:rFonts w:ascii="Calibri" w:hAnsi="Calibri" w:cs="Calibri"/>
          <w:color w:val="000000"/>
        </w:rPr>
        <w:t xml:space="preserve">r can </w:t>
      </w:r>
    </w:p>
    <w:p w14:paraId="125992BE" w14:textId="7AFA7EE4" w:rsidR="00942669" w:rsidRDefault="00D6125F" w:rsidP="00942669">
      <w:pPr>
        <w:pStyle w:val="paragraph"/>
        <w:spacing w:before="0" w:beforeAutospacing="0" w:after="0" w:afterAutospacing="0"/>
        <w:ind w:left="3" w:firstLine="717"/>
        <w:textAlignment w:val="baseline"/>
        <w:rPr>
          <w:rStyle w:val="normaltextrun"/>
          <w:rFonts w:ascii="Calibri" w:hAnsi="Calibri" w:cs="Calibri"/>
          <w:color w:val="000000"/>
        </w:rPr>
      </w:pPr>
      <w:r>
        <w:rPr>
          <w:rStyle w:val="normaltextrun"/>
          <w:rFonts w:ascii="Calibri" w:hAnsi="Calibri" w:cs="Calibri"/>
          <w:color w:val="000000"/>
        </w:rPr>
        <w:t>identify where the advis</w:t>
      </w:r>
      <w:r w:rsidR="00942669">
        <w:rPr>
          <w:rStyle w:val="normaltextrun"/>
          <w:rFonts w:ascii="Calibri" w:hAnsi="Calibri" w:cs="Calibri"/>
          <w:color w:val="000000"/>
        </w:rPr>
        <w:t>e</w:t>
      </w:r>
      <w:r>
        <w:rPr>
          <w:rStyle w:val="normaltextrun"/>
          <w:rFonts w:ascii="Calibri" w:hAnsi="Calibri" w:cs="Calibri"/>
          <w:color w:val="000000"/>
        </w:rPr>
        <w:t xml:space="preserve">r can provide more support or guidance and the student can </w:t>
      </w:r>
    </w:p>
    <w:p w14:paraId="62FD3D24" w14:textId="0766EB32" w:rsidR="00D6125F" w:rsidRDefault="00D6125F" w:rsidP="00891FF0">
      <w:pPr>
        <w:pStyle w:val="paragraph"/>
        <w:spacing w:before="0" w:beforeAutospacing="0" w:after="0" w:afterAutospacing="0"/>
        <w:ind w:left="3" w:firstLine="717"/>
        <w:textAlignment w:val="baseline"/>
        <w:rPr>
          <w:rFonts w:ascii="Calibri" w:hAnsi="Calibri" w:cs="Calibri"/>
        </w:rPr>
      </w:pPr>
      <w:r>
        <w:rPr>
          <w:rStyle w:val="normaltextrun"/>
          <w:rFonts w:ascii="Calibri" w:hAnsi="Calibri" w:cs="Calibri"/>
          <w:color w:val="000000"/>
        </w:rPr>
        <w:t>persevere.</w:t>
      </w:r>
      <w:r>
        <w:rPr>
          <w:rStyle w:val="eop"/>
          <w:rFonts w:ascii="Calibri" w:hAnsi="Calibri" w:cs="Calibri"/>
          <w:color w:val="000000"/>
        </w:rPr>
        <w:t> </w:t>
      </w:r>
    </w:p>
    <w:p w14:paraId="488935B1" w14:textId="77777777" w:rsidR="00B701BF" w:rsidRPr="00891FF0" w:rsidRDefault="00D6125F" w:rsidP="00D6125F">
      <w:pPr>
        <w:pStyle w:val="paragraph"/>
        <w:numPr>
          <w:ilvl w:val="0"/>
          <w:numId w:val="10"/>
        </w:numPr>
        <w:spacing w:before="0" w:beforeAutospacing="0" w:after="0" w:afterAutospacing="0"/>
        <w:ind w:left="3" w:hanging="5"/>
        <w:textAlignment w:val="baseline"/>
        <w:rPr>
          <w:rStyle w:val="normaltextrun"/>
          <w:rFonts w:ascii="Calibri" w:hAnsi="Calibri" w:cs="Calibri"/>
        </w:rPr>
      </w:pPr>
      <w:r>
        <w:rPr>
          <w:rStyle w:val="normaltextrun"/>
          <w:rFonts w:ascii="Calibri" w:hAnsi="Calibri" w:cs="Calibri"/>
          <w:color w:val="000000"/>
        </w:rPr>
        <w:t xml:space="preserve">Questions on how to navigate the professional field such as what conferences to attend, </w:t>
      </w:r>
    </w:p>
    <w:p w14:paraId="281F7016" w14:textId="209D2B0C" w:rsidR="00D6125F" w:rsidRDefault="00D6125F" w:rsidP="00891FF0">
      <w:pPr>
        <w:pStyle w:val="paragraph"/>
        <w:spacing w:before="0" w:beforeAutospacing="0" w:after="0" w:afterAutospacing="0"/>
        <w:ind w:left="3" w:firstLine="717"/>
        <w:textAlignment w:val="baseline"/>
        <w:rPr>
          <w:rFonts w:ascii="Calibri" w:hAnsi="Calibri" w:cs="Calibri"/>
        </w:rPr>
      </w:pPr>
      <w:r>
        <w:rPr>
          <w:rStyle w:val="normaltextrun"/>
          <w:rFonts w:ascii="Calibri" w:hAnsi="Calibri" w:cs="Calibri"/>
          <w:color w:val="000000"/>
        </w:rPr>
        <w:t>what journals to submit papers to, and what webinars to attend.</w:t>
      </w:r>
      <w:r>
        <w:rPr>
          <w:rStyle w:val="eop"/>
          <w:rFonts w:ascii="Calibri" w:hAnsi="Calibri" w:cs="Calibri"/>
          <w:color w:val="000000"/>
        </w:rPr>
        <w:t> </w:t>
      </w:r>
    </w:p>
    <w:p w14:paraId="23993972" w14:textId="77777777" w:rsidR="00B701BF" w:rsidRPr="00891FF0" w:rsidRDefault="00D6125F" w:rsidP="00D6125F">
      <w:pPr>
        <w:pStyle w:val="paragraph"/>
        <w:numPr>
          <w:ilvl w:val="0"/>
          <w:numId w:val="10"/>
        </w:numPr>
        <w:spacing w:before="0" w:beforeAutospacing="0" w:after="0" w:afterAutospacing="0"/>
        <w:ind w:left="3" w:hanging="5"/>
        <w:textAlignment w:val="baseline"/>
        <w:rPr>
          <w:rStyle w:val="normaltextrun"/>
          <w:rFonts w:ascii="Calibri" w:hAnsi="Calibri" w:cs="Calibri"/>
        </w:rPr>
      </w:pPr>
      <w:r>
        <w:rPr>
          <w:rStyle w:val="normaltextrun"/>
          <w:rFonts w:ascii="Calibri" w:hAnsi="Calibri" w:cs="Calibri"/>
          <w:color w:val="000000"/>
        </w:rPr>
        <w:t xml:space="preserve">Asking faculty for appropriate awards or fellowships that you can apply for, or how to </w:t>
      </w:r>
    </w:p>
    <w:p w14:paraId="591BC5F2" w14:textId="3B9D7B8A" w:rsidR="00D6125F" w:rsidRDefault="00D6125F" w:rsidP="00891FF0">
      <w:pPr>
        <w:pStyle w:val="paragraph"/>
        <w:spacing w:before="0" w:beforeAutospacing="0" w:after="0" w:afterAutospacing="0"/>
        <w:ind w:left="3" w:firstLine="717"/>
        <w:textAlignment w:val="baseline"/>
        <w:rPr>
          <w:rFonts w:ascii="Calibri" w:hAnsi="Calibri" w:cs="Calibri"/>
        </w:rPr>
      </w:pPr>
      <w:r>
        <w:rPr>
          <w:rStyle w:val="normaltextrun"/>
          <w:rFonts w:ascii="Calibri" w:hAnsi="Calibri" w:cs="Calibri"/>
          <w:color w:val="000000"/>
        </w:rPr>
        <w:t>find out about these. </w:t>
      </w:r>
      <w:r>
        <w:rPr>
          <w:rStyle w:val="eop"/>
          <w:rFonts w:ascii="Calibri" w:hAnsi="Calibri" w:cs="Calibri"/>
          <w:color w:val="000000"/>
        </w:rPr>
        <w:t> </w:t>
      </w:r>
    </w:p>
    <w:p w14:paraId="1985B978" w14:textId="77777777" w:rsidR="00D6125F" w:rsidRDefault="00D6125F" w:rsidP="00D6125F">
      <w:pPr>
        <w:pStyle w:val="paragraph"/>
        <w:numPr>
          <w:ilvl w:val="0"/>
          <w:numId w:val="10"/>
        </w:numPr>
        <w:spacing w:before="0" w:beforeAutospacing="0" w:after="0" w:afterAutospacing="0"/>
        <w:ind w:left="3" w:hanging="5"/>
        <w:textAlignment w:val="baseline"/>
        <w:rPr>
          <w:rFonts w:ascii="Calibri" w:hAnsi="Calibri" w:cs="Calibri"/>
        </w:rPr>
      </w:pPr>
      <w:r>
        <w:rPr>
          <w:rStyle w:val="normaltextrun"/>
          <w:rFonts w:ascii="Calibri" w:hAnsi="Calibri" w:cs="Calibri"/>
        </w:rPr>
        <w:t>And of course, relevant sociological and anthropological topics, theories, and concepts!</w:t>
      </w:r>
      <w:r>
        <w:rPr>
          <w:rStyle w:val="eop"/>
          <w:rFonts w:ascii="Calibri" w:hAnsi="Calibri" w:cs="Calibri"/>
        </w:rPr>
        <w:t> </w:t>
      </w:r>
    </w:p>
    <w:p w14:paraId="3A29014B"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522365C6"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33043A5E" w14:textId="76E2F094"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In the course of their collaboration, advis</w:t>
      </w:r>
      <w:r w:rsidR="00B701BF">
        <w:rPr>
          <w:rStyle w:val="normaltextrun"/>
          <w:rFonts w:ascii="Calibri" w:hAnsi="Calibri" w:cs="Calibri"/>
        </w:rPr>
        <w:t>e</w:t>
      </w:r>
      <w:r>
        <w:rPr>
          <w:rStyle w:val="normaltextrun"/>
          <w:rFonts w:ascii="Calibri" w:hAnsi="Calibri" w:cs="Calibri"/>
        </w:rPr>
        <w:t xml:space="preserve">r and advisee should agree on some </w:t>
      </w:r>
      <w:r>
        <w:rPr>
          <w:rStyle w:val="normaltextrun"/>
          <w:rFonts w:ascii="Calibri" w:hAnsi="Calibri" w:cs="Calibri"/>
          <w:u w:val="single"/>
        </w:rPr>
        <w:t>shared set of expectations</w:t>
      </w:r>
      <w:r>
        <w:rPr>
          <w:rStyle w:val="normaltextrun"/>
          <w:rFonts w:ascii="Calibri" w:hAnsi="Calibri" w:cs="Calibri"/>
        </w:rPr>
        <w:t>: </w:t>
      </w:r>
      <w:r>
        <w:rPr>
          <w:rStyle w:val="eop"/>
          <w:rFonts w:ascii="Calibri" w:hAnsi="Calibri" w:cs="Calibri"/>
        </w:rPr>
        <w:t> </w:t>
      </w:r>
    </w:p>
    <w:p w14:paraId="443FEF08" w14:textId="77777777" w:rsidR="00D6125F" w:rsidRDefault="00D6125F" w:rsidP="00D6125F">
      <w:pPr>
        <w:pStyle w:val="paragraph"/>
        <w:numPr>
          <w:ilvl w:val="0"/>
          <w:numId w:val="11"/>
        </w:numPr>
        <w:spacing w:before="0" w:beforeAutospacing="0" w:after="0" w:afterAutospacing="0"/>
        <w:ind w:left="3" w:hanging="5"/>
        <w:textAlignment w:val="baseline"/>
        <w:rPr>
          <w:rFonts w:ascii="Calibri" w:hAnsi="Calibri" w:cs="Calibri"/>
        </w:rPr>
      </w:pPr>
      <w:r>
        <w:rPr>
          <w:rStyle w:val="normaltextrun"/>
          <w:rFonts w:ascii="Calibri" w:hAnsi="Calibri" w:cs="Calibri"/>
        </w:rPr>
        <w:t>Advisees can expect advisors to be receptive to meeting with them.  </w:t>
      </w:r>
      <w:r>
        <w:rPr>
          <w:rStyle w:val="eop"/>
          <w:rFonts w:ascii="Calibri" w:hAnsi="Calibri" w:cs="Calibri"/>
        </w:rPr>
        <w:t> </w:t>
      </w:r>
    </w:p>
    <w:p w14:paraId="403CB318" w14:textId="77777777" w:rsidR="00B701BF" w:rsidRDefault="00D6125F" w:rsidP="00D6125F">
      <w:pPr>
        <w:pStyle w:val="paragraph"/>
        <w:numPr>
          <w:ilvl w:val="0"/>
          <w:numId w:val="11"/>
        </w:numPr>
        <w:spacing w:before="0" w:beforeAutospacing="0" w:after="0" w:afterAutospacing="0"/>
        <w:ind w:left="3" w:hanging="5"/>
        <w:textAlignment w:val="baseline"/>
        <w:rPr>
          <w:rStyle w:val="normaltextrun"/>
          <w:rFonts w:ascii="Calibri" w:hAnsi="Calibri" w:cs="Calibri"/>
        </w:rPr>
      </w:pPr>
      <w:r>
        <w:rPr>
          <w:rStyle w:val="normaltextrun"/>
          <w:rFonts w:ascii="Calibri" w:hAnsi="Calibri" w:cs="Calibri"/>
        </w:rPr>
        <w:t xml:space="preserve">Advisees should initiate meetings with advisors, provide context on the purpose of the </w:t>
      </w:r>
    </w:p>
    <w:p w14:paraId="63C1D94D" w14:textId="0E478BD7" w:rsidR="00D6125F" w:rsidRDefault="00D6125F" w:rsidP="00891FF0">
      <w:pPr>
        <w:pStyle w:val="paragraph"/>
        <w:spacing w:before="0" w:beforeAutospacing="0" w:after="0" w:afterAutospacing="0"/>
        <w:ind w:left="3" w:firstLine="717"/>
        <w:textAlignment w:val="baseline"/>
        <w:rPr>
          <w:rFonts w:ascii="Calibri" w:hAnsi="Calibri" w:cs="Calibri"/>
        </w:rPr>
      </w:pPr>
      <w:r>
        <w:rPr>
          <w:rStyle w:val="normaltextrun"/>
          <w:rFonts w:ascii="Calibri" w:hAnsi="Calibri" w:cs="Calibri"/>
        </w:rPr>
        <w:t>meeting, and prepare some meeting notes to share with the adviser beforehand. </w:t>
      </w:r>
      <w:r>
        <w:rPr>
          <w:rStyle w:val="eop"/>
          <w:rFonts w:ascii="Calibri" w:hAnsi="Calibri" w:cs="Calibri"/>
        </w:rPr>
        <w:t> </w:t>
      </w:r>
    </w:p>
    <w:p w14:paraId="1EBA3F2F" w14:textId="7B34526D" w:rsidR="00D6125F" w:rsidRDefault="00D6125F" w:rsidP="00D6125F">
      <w:pPr>
        <w:pStyle w:val="paragraph"/>
        <w:numPr>
          <w:ilvl w:val="0"/>
          <w:numId w:val="11"/>
        </w:numPr>
        <w:spacing w:before="0" w:beforeAutospacing="0" w:after="0" w:afterAutospacing="0"/>
        <w:ind w:left="3" w:hanging="5"/>
        <w:textAlignment w:val="baseline"/>
        <w:rPr>
          <w:rFonts w:ascii="Calibri" w:hAnsi="Calibri" w:cs="Calibri"/>
        </w:rPr>
      </w:pPr>
      <w:r>
        <w:rPr>
          <w:rStyle w:val="normaltextrun"/>
          <w:rFonts w:ascii="Calibri" w:hAnsi="Calibri" w:cs="Calibri"/>
        </w:rPr>
        <w:t>Advisees should keep advis</w:t>
      </w:r>
      <w:r w:rsidR="003D584B">
        <w:rPr>
          <w:rStyle w:val="normaltextrun"/>
          <w:rFonts w:ascii="Calibri" w:hAnsi="Calibri" w:cs="Calibri"/>
        </w:rPr>
        <w:t>e</w:t>
      </w:r>
      <w:r>
        <w:rPr>
          <w:rStyle w:val="normaltextrun"/>
          <w:rFonts w:ascii="Calibri" w:hAnsi="Calibri" w:cs="Calibri"/>
        </w:rPr>
        <w:t>rs updated on their progress. </w:t>
      </w:r>
      <w:r>
        <w:rPr>
          <w:rStyle w:val="eop"/>
          <w:rFonts w:ascii="Calibri" w:hAnsi="Calibri" w:cs="Calibri"/>
        </w:rPr>
        <w:t> </w:t>
      </w:r>
    </w:p>
    <w:p w14:paraId="4698A3AB" w14:textId="77777777" w:rsidR="003D584B" w:rsidRDefault="00D6125F" w:rsidP="00D6125F">
      <w:pPr>
        <w:pStyle w:val="paragraph"/>
        <w:numPr>
          <w:ilvl w:val="0"/>
          <w:numId w:val="11"/>
        </w:numPr>
        <w:spacing w:before="0" w:beforeAutospacing="0" w:after="0" w:afterAutospacing="0"/>
        <w:ind w:left="3" w:hanging="5"/>
        <w:textAlignment w:val="baseline"/>
        <w:rPr>
          <w:rStyle w:val="normaltextrun"/>
          <w:rFonts w:ascii="Calibri" w:hAnsi="Calibri" w:cs="Calibri"/>
        </w:rPr>
      </w:pPr>
      <w:r>
        <w:rPr>
          <w:rStyle w:val="normaltextrun"/>
          <w:rFonts w:ascii="Calibri" w:hAnsi="Calibri" w:cs="Calibri"/>
        </w:rPr>
        <w:t xml:space="preserve">Discuss what can be expected of an advisor such as regular feedback on papers, </w:t>
      </w:r>
    </w:p>
    <w:p w14:paraId="56262D11" w14:textId="77777777" w:rsidR="003D584B" w:rsidRDefault="00D6125F" w:rsidP="003D584B">
      <w:pPr>
        <w:pStyle w:val="paragraph"/>
        <w:spacing w:before="0" w:beforeAutospacing="0" w:after="0" w:afterAutospacing="0"/>
        <w:ind w:left="3" w:firstLine="717"/>
        <w:textAlignment w:val="baseline"/>
        <w:rPr>
          <w:rStyle w:val="normaltextrun"/>
          <w:rFonts w:ascii="Calibri" w:hAnsi="Calibri" w:cs="Calibri"/>
        </w:rPr>
      </w:pPr>
      <w:r>
        <w:rPr>
          <w:rStyle w:val="normaltextrun"/>
          <w:rFonts w:ascii="Calibri" w:hAnsi="Calibri" w:cs="Calibri"/>
        </w:rPr>
        <w:t>opportunities to collaborate on research, suggestions for interacting with other faculty,</w:t>
      </w:r>
      <w:r w:rsidR="003D584B">
        <w:rPr>
          <w:rStyle w:val="normaltextrun"/>
          <w:rFonts w:ascii="Calibri" w:hAnsi="Calibri" w:cs="Calibri"/>
        </w:rPr>
        <w:t xml:space="preserve"> </w:t>
      </w:r>
    </w:p>
    <w:p w14:paraId="169D86C2" w14:textId="214B18C2" w:rsidR="003D584B" w:rsidRDefault="00D6125F" w:rsidP="003D584B">
      <w:pPr>
        <w:pStyle w:val="paragraph"/>
        <w:spacing w:before="0" w:beforeAutospacing="0" w:after="0" w:afterAutospacing="0"/>
        <w:ind w:left="3" w:firstLine="717"/>
        <w:textAlignment w:val="baseline"/>
        <w:rPr>
          <w:rStyle w:val="normaltextrun"/>
          <w:rFonts w:ascii="Calibri" w:hAnsi="Calibri" w:cs="Calibri"/>
        </w:rPr>
      </w:pPr>
      <w:r>
        <w:rPr>
          <w:rStyle w:val="normaltextrun"/>
          <w:rFonts w:ascii="Calibri" w:hAnsi="Calibri" w:cs="Calibri"/>
        </w:rPr>
        <w:t xml:space="preserve">suggestions for course work, readings, conferences, navigating the publication process, </w:t>
      </w:r>
    </w:p>
    <w:p w14:paraId="6A16AA3D" w14:textId="1079401E" w:rsidR="00D6125F" w:rsidRDefault="00D6125F" w:rsidP="00891FF0">
      <w:pPr>
        <w:pStyle w:val="paragraph"/>
        <w:spacing w:before="0" w:beforeAutospacing="0" w:after="0" w:afterAutospacing="0"/>
        <w:ind w:left="3" w:firstLine="717"/>
        <w:textAlignment w:val="baseline"/>
        <w:rPr>
          <w:rFonts w:ascii="Calibri" w:hAnsi="Calibri" w:cs="Calibri"/>
        </w:rPr>
      </w:pPr>
      <w:r>
        <w:rPr>
          <w:rStyle w:val="normaltextrun"/>
          <w:rFonts w:ascii="Calibri" w:hAnsi="Calibri" w:cs="Calibri"/>
        </w:rPr>
        <w:t>applying for funding and awards, recommendations. </w:t>
      </w:r>
      <w:r>
        <w:rPr>
          <w:rStyle w:val="eop"/>
          <w:rFonts w:ascii="Calibri" w:hAnsi="Calibri" w:cs="Calibri"/>
        </w:rPr>
        <w:t> </w:t>
      </w:r>
    </w:p>
    <w:p w14:paraId="028DE0E6"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589FE2E0" w14:textId="2D65DBFB"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rPr>
        <w:t>Furthermore, advisee and advis</w:t>
      </w:r>
      <w:r w:rsidR="005E3906">
        <w:rPr>
          <w:rStyle w:val="normaltextrun"/>
          <w:rFonts w:ascii="Calibri" w:hAnsi="Calibri" w:cs="Calibri"/>
        </w:rPr>
        <w:t>e</w:t>
      </w:r>
      <w:r>
        <w:rPr>
          <w:rStyle w:val="normaltextrun"/>
          <w:rFonts w:ascii="Calibri" w:hAnsi="Calibri" w:cs="Calibri"/>
        </w:rPr>
        <w:t xml:space="preserve">r should openly discuss their preferences to concretely </w:t>
      </w:r>
      <w:r>
        <w:rPr>
          <w:rStyle w:val="normaltextrun"/>
          <w:rFonts w:ascii="Calibri" w:hAnsi="Calibri" w:cs="Calibri"/>
          <w:u w:val="single"/>
        </w:rPr>
        <w:t>structure</w:t>
      </w:r>
      <w:r>
        <w:rPr>
          <w:rStyle w:val="normaltextrun"/>
          <w:rFonts w:ascii="Calibri" w:hAnsi="Calibri" w:cs="Calibri"/>
        </w:rPr>
        <w:t xml:space="preserve"> their relationship: </w:t>
      </w:r>
      <w:r>
        <w:rPr>
          <w:rStyle w:val="eop"/>
          <w:rFonts w:ascii="Calibri" w:hAnsi="Calibri" w:cs="Calibri"/>
        </w:rPr>
        <w:t> </w:t>
      </w:r>
    </w:p>
    <w:p w14:paraId="08CF9B9F" w14:textId="77777777" w:rsidR="00D6125F" w:rsidRDefault="00D6125F" w:rsidP="00D6125F">
      <w:pPr>
        <w:pStyle w:val="paragraph"/>
        <w:numPr>
          <w:ilvl w:val="0"/>
          <w:numId w:val="12"/>
        </w:numPr>
        <w:spacing w:before="0" w:beforeAutospacing="0" w:after="0" w:afterAutospacing="0"/>
        <w:ind w:left="3" w:hanging="5"/>
        <w:textAlignment w:val="baseline"/>
        <w:rPr>
          <w:rFonts w:ascii="Calibri" w:hAnsi="Calibri" w:cs="Calibri"/>
        </w:rPr>
      </w:pPr>
      <w:r>
        <w:rPr>
          <w:rStyle w:val="normaltextrun"/>
          <w:rFonts w:ascii="Calibri" w:hAnsi="Calibri" w:cs="Calibri"/>
        </w:rPr>
        <w:t>Possible ways to structure: set minimum number of meetings per semester.  </w:t>
      </w:r>
      <w:r>
        <w:rPr>
          <w:rStyle w:val="eop"/>
          <w:rFonts w:ascii="Calibri" w:hAnsi="Calibri" w:cs="Calibri"/>
        </w:rPr>
        <w:t> </w:t>
      </w:r>
    </w:p>
    <w:p w14:paraId="70EA719E" w14:textId="77777777" w:rsidR="005E3906" w:rsidRDefault="00D6125F" w:rsidP="00D6125F">
      <w:pPr>
        <w:pStyle w:val="paragraph"/>
        <w:numPr>
          <w:ilvl w:val="0"/>
          <w:numId w:val="12"/>
        </w:numPr>
        <w:spacing w:before="0" w:beforeAutospacing="0" w:after="0" w:afterAutospacing="0"/>
        <w:ind w:left="3" w:hanging="5"/>
        <w:textAlignment w:val="baseline"/>
        <w:rPr>
          <w:rStyle w:val="normaltextrun"/>
          <w:rFonts w:ascii="Calibri" w:hAnsi="Calibri" w:cs="Calibri"/>
        </w:rPr>
      </w:pPr>
      <w:r>
        <w:rPr>
          <w:rStyle w:val="normaltextrun"/>
          <w:rFonts w:ascii="Calibri" w:hAnsi="Calibri" w:cs="Calibri"/>
        </w:rPr>
        <w:t xml:space="preserve">Adviser should clarify expectations for advisees (for example: take graduate seminar </w:t>
      </w:r>
    </w:p>
    <w:p w14:paraId="1F91D9FC" w14:textId="37B4F96F" w:rsidR="00D6125F" w:rsidRDefault="00D6125F" w:rsidP="00891FF0">
      <w:pPr>
        <w:pStyle w:val="paragraph"/>
        <w:spacing w:before="0" w:beforeAutospacing="0" w:after="0" w:afterAutospacing="0"/>
        <w:ind w:left="720"/>
        <w:textAlignment w:val="baseline"/>
        <w:rPr>
          <w:rFonts w:ascii="Calibri" w:hAnsi="Calibri" w:cs="Calibri"/>
        </w:rPr>
      </w:pPr>
      <w:r>
        <w:rPr>
          <w:rStyle w:val="normaltextrun"/>
          <w:rFonts w:ascii="Calibri" w:hAnsi="Calibri" w:cs="Calibri"/>
        </w:rPr>
        <w:t xml:space="preserve">with </w:t>
      </w:r>
      <w:r w:rsidR="005E3906">
        <w:rPr>
          <w:rStyle w:val="normaltextrun"/>
          <w:rFonts w:ascii="Calibri" w:hAnsi="Calibri" w:cs="Calibri"/>
        </w:rPr>
        <w:t>adviser</w:t>
      </w:r>
      <w:r>
        <w:rPr>
          <w:rStyle w:val="normaltextrun"/>
          <w:rFonts w:ascii="Calibri" w:hAnsi="Calibri" w:cs="Calibri"/>
        </w:rPr>
        <w:t>, conduct research in particular topic area, incorporating feedback on field statement/proposals, propose suggested readings). </w:t>
      </w:r>
      <w:r>
        <w:rPr>
          <w:rStyle w:val="eop"/>
          <w:rFonts w:ascii="Calibri" w:hAnsi="Calibri" w:cs="Calibri"/>
        </w:rPr>
        <w:t> </w:t>
      </w:r>
    </w:p>
    <w:p w14:paraId="2C803695" w14:textId="77777777" w:rsidR="005E3906" w:rsidRDefault="00D6125F" w:rsidP="00D6125F">
      <w:pPr>
        <w:pStyle w:val="paragraph"/>
        <w:numPr>
          <w:ilvl w:val="0"/>
          <w:numId w:val="13"/>
        </w:numPr>
        <w:spacing w:before="0" w:beforeAutospacing="0" w:after="0" w:afterAutospacing="0"/>
        <w:ind w:left="3" w:hanging="5"/>
        <w:textAlignment w:val="baseline"/>
        <w:rPr>
          <w:rStyle w:val="normaltextrun"/>
          <w:rFonts w:ascii="Calibri" w:hAnsi="Calibri" w:cs="Calibri"/>
        </w:rPr>
      </w:pPr>
      <w:r>
        <w:rPr>
          <w:rStyle w:val="normaltextrun"/>
          <w:rFonts w:ascii="Calibri" w:hAnsi="Calibri" w:cs="Calibri"/>
        </w:rPr>
        <w:t xml:space="preserve">Adviser and advisee should agree on what kind of turn around advisee can expect for </w:t>
      </w:r>
    </w:p>
    <w:p w14:paraId="39646D5E" w14:textId="188B2111" w:rsidR="00D6125F" w:rsidRDefault="00D6125F" w:rsidP="00891FF0">
      <w:pPr>
        <w:pStyle w:val="paragraph"/>
        <w:spacing w:before="0" w:beforeAutospacing="0" w:after="0" w:afterAutospacing="0"/>
        <w:ind w:left="3" w:firstLine="717"/>
        <w:textAlignment w:val="baseline"/>
        <w:rPr>
          <w:rFonts w:ascii="Calibri" w:hAnsi="Calibri" w:cs="Calibri"/>
        </w:rPr>
      </w:pPr>
      <w:r>
        <w:rPr>
          <w:rStyle w:val="normaltextrun"/>
          <w:rFonts w:ascii="Calibri" w:hAnsi="Calibri" w:cs="Calibri"/>
        </w:rPr>
        <w:t>field statement and proposals. </w:t>
      </w:r>
      <w:r>
        <w:rPr>
          <w:rStyle w:val="eop"/>
          <w:rFonts w:ascii="Calibri" w:hAnsi="Calibri" w:cs="Calibri"/>
        </w:rPr>
        <w:t> </w:t>
      </w:r>
    </w:p>
    <w:p w14:paraId="5CC47A4D" w14:textId="34D1FB94" w:rsidR="00D6125F" w:rsidRDefault="00D6125F" w:rsidP="00D6125F">
      <w:pPr>
        <w:pStyle w:val="paragraph"/>
        <w:numPr>
          <w:ilvl w:val="0"/>
          <w:numId w:val="13"/>
        </w:numPr>
        <w:spacing w:before="0" w:beforeAutospacing="0" w:after="0" w:afterAutospacing="0"/>
        <w:ind w:left="3" w:hanging="5"/>
        <w:textAlignment w:val="baseline"/>
        <w:rPr>
          <w:rFonts w:ascii="Calibri" w:hAnsi="Calibri" w:cs="Calibri"/>
        </w:rPr>
      </w:pPr>
      <w:r>
        <w:rPr>
          <w:rStyle w:val="normaltextrun"/>
          <w:rFonts w:ascii="Calibri" w:hAnsi="Calibri" w:cs="Calibri"/>
        </w:rPr>
        <w:t>Lead time for writing letters of recommendation.   </w:t>
      </w:r>
      <w:r>
        <w:rPr>
          <w:rStyle w:val="eop"/>
          <w:rFonts w:ascii="Calibri" w:hAnsi="Calibri" w:cs="Calibri"/>
        </w:rPr>
        <w:t> </w:t>
      </w:r>
    </w:p>
    <w:p w14:paraId="7816A201" w14:textId="77777777" w:rsidR="005E3906" w:rsidRDefault="00D6125F" w:rsidP="00D6125F">
      <w:pPr>
        <w:pStyle w:val="paragraph"/>
        <w:numPr>
          <w:ilvl w:val="0"/>
          <w:numId w:val="13"/>
        </w:numPr>
        <w:spacing w:before="0" w:beforeAutospacing="0" w:after="0" w:afterAutospacing="0"/>
        <w:ind w:left="3" w:hanging="5"/>
        <w:textAlignment w:val="baseline"/>
        <w:rPr>
          <w:rStyle w:val="normaltextrun"/>
          <w:rFonts w:ascii="Calibri" w:hAnsi="Calibri" w:cs="Calibri"/>
        </w:rPr>
      </w:pPr>
      <w:r>
        <w:rPr>
          <w:rStyle w:val="normaltextrun"/>
          <w:rFonts w:ascii="Calibri" w:hAnsi="Calibri" w:cs="Calibri"/>
        </w:rPr>
        <w:t xml:space="preserve">Each semester, advisee should lay out goals and discuss any intermediate steps to </w:t>
      </w:r>
    </w:p>
    <w:p w14:paraId="7894BCED" w14:textId="7883EC8C" w:rsidR="00D6125F" w:rsidRDefault="00D6125F" w:rsidP="00891FF0">
      <w:pPr>
        <w:pStyle w:val="paragraph"/>
        <w:spacing w:before="0" w:beforeAutospacing="0" w:after="0" w:afterAutospacing="0"/>
        <w:ind w:firstLine="720"/>
        <w:textAlignment w:val="baseline"/>
        <w:rPr>
          <w:rFonts w:ascii="Calibri" w:hAnsi="Calibri" w:cs="Calibri"/>
        </w:rPr>
      </w:pPr>
      <w:r>
        <w:rPr>
          <w:rStyle w:val="normaltextrun"/>
          <w:rFonts w:ascii="Calibri" w:hAnsi="Calibri" w:cs="Calibri"/>
        </w:rPr>
        <w:t>realizing them. </w:t>
      </w:r>
      <w:r>
        <w:rPr>
          <w:rStyle w:val="eop"/>
          <w:rFonts w:ascii="Calibri" w:hAnsi="Calibri" w:cs="Calibri"/>
        </w:rPr>
        <w:t> </w:t>
      </w:r>
    </w:p>
    <w:p w14:paraId="6F2328DF" w14:textId="76AD37F3"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lastRenderedPageBreak/>
        <w:t>  </w:t>
      </w:r>
    </w:p>
    <w:p w14:paraId="32E3EBDF" w14:textId="77777777" w:rsidR="00D6125F" w:rsidRPr="00D6125F" w:rsidRDefault="00D6125F" w:rsidP="00D6125F">
      <w:pPr>
        <w:pStyle w:val="paragraph"/>
        <w:spacing w:before="0" w:beforeAutospacing="0" w:after="0" w:afterAutospacing="0"/>
        <w:ind w:left="4" w:hanging="6"/>
        <w:textAlignment w:val="baseline"/>
        <w:rPr>
          <w:rFonts w:ascii="Segoe UI" w:hAnsi="Segoe UI" w:cs="Segoe UI"/>
          <w:sz w:val="18"/>
          <w:szCs w:val="18"/>
          <w:u w:val="single"/>
        </w:rPr>
      </w:pPr>
      <w:r w:rsidRPr="00D6125F">
        <w:rPr>
          <w:rStyle w:val="normaltextrun"/>
          <w:rFonts w:ascii="Calibri" w:hAnsi="Calibri" w:cs="Calibri"/>
          <w:b/>
          <w:bCs/>
          <w:u w:val="single"/>
        </w:rPr>
        <w:t>Tracking Student Progress among Multiple Adviser-Advisee Relationships</w:t>
      </w:r>
      <w:r w:rsidRPr="00D6125F">
        <w:rPr>
          <w:rStyle w:val="eop"/>
          <w:rFonts w:ascii="Calibri" w:hAnsi="Calibri" w:cs="Calibri"/>
          <w:u w:val="single"/>
        </w:rPr>
        <w:t> </w:t>
      </w:r>
    </w:p>
    <w:p w14:paraId="6CDCA366"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rPr>
        <w:t>Navigating between contrasting expectations and expertise of different faculty can be challenging for a student. Individual faculty should be aware of this when they are participating on a field statement or dissertation committee. Faculty and students should make sure that the student has a clear way to incorporate each faculty member’s feedback into their work without excessive friction. To that end, the following are some ideas for the ways in which students and multiple faculty can coordinate when they are collaborating on a student’s committee. </w:t>
      </w:r>
      <w:r>
        <w:rPr>
          <w:rStyle w:val="eop"/>
          <w:rFonts w:ascii="Calibri" w:hAnsi="Calibri" w:cs="Calibri"/>
        </w:rPr>
        <w:t> </w:t>
      </w:r>
    </w:p>
    <w:p w14:paraId="01AC06B8" w14:textId="77777777" w:rsidR="00442FB8" w:rsidRDefault="00D6125F" w:rsidP="00D6125F">
      <w:pPr>
        <w:pStyle w:val="paragraph"/>
        <w:numPr>
          <w:ilvl w:val="0"/>
          <w:numId w:val="14"/>
        </w:numPr>
        <w:spacing w:before="0" w:beforeAutospacing="0" w:after="0" w:afterAutospacing="0"/>
        <w:ind w:left="4" w:hanging="6"/>
        <w:textAlignment w:val="baseline"/>
        <w:rPr>
          <w:rStyle w:val="normaltextrun"/>
          <w:rFonts w:ascii="Calibri" w:hAnsi="Calibri" w:cs="Calibri"/>
        </w:rPr>
      </w:pPr>
      <w:r>
        <w:rPr>
          <w:rStyle w:val="normaltextrun"/>
          <w:rFonts w:ascii="Calibri" w:hAnsi="Calibri" w:cs="Calibri"/>
          <w:b/>
          <w:bCs/>
        </w:rPr>
        <w:t xml:space="preserve">Proposed solution I </w:t>
      </w:r>
      <w:r>
        <w:rPr>
          <w:rStyle w:val="normaltextrun"/>
          <w:rFonts w:ascii="Calibri" w:hAnsi="Calibri" w:cs="Calibri"/>
        </w:rPr>
        <w:t xml:space="preserve">– Convene full committees: for example, at the beginning of a field </w:t>
      </w:r>
    </w:p>
    <w:p w14:paraId="2008A9B2" w14:textId="5DB19B9F" w:rsidR="00D6125F" w:rsidRPr="00D6125F" w:rsidRDefault="00D6125F" w:rsidP="00891FF0">
      <w:pPr>
        <w:pStyle w:val="paragraph"/>
        <w:spacing w:before="0" w:beforeAutospacing="0" w:after="0" w:afterAutospacing="0"/>
        <w:ind w:left="720"/>
        <w:textAlignment w:val="baseline"/>
        <w:rPr>
          <w:rFonts w:ascii="Calibri" w:hAnsi="Calibri" w:cs="Calibri"/>
        </w:rPr>
      </w:pPr>
      <w:r>
        <w:rPr>
          <w:rStyle w:val="normaltextrun"/>
          <w:rFonts w:ascii="Calibri" w:hAnsi="Calibri" w:cs="Calibri"/>
        </w:rPr>
        <w:t>statement or the beginning of a dissertation to clarify the content, procedures, roles, etc.  </w:t>
      </w:r>
      <w:r>
        <w:rPr>
          <w:rStyle w:val="eop"/>
          <w:rFonts w:ascii="Calibri" w:hAnsi="Calibri" w:cs="Calibri"/>
        </w:rPr>
        <w:t> </w:t>
      </w:r>
    </w:p>
    <w:p w14:paraId="56A6C012" w14:textId="6E4867A6" w:rsidR="00442FB8" w:rsidRDefault="00D6125F" w:rsidP="00D6125F">
      <w:pPr>
        <w:pStyle w:val="paragraph"/>
        <w:numPr>
          <w:ilvl w:val="0"/>
          <w:numId w:val="15"/>
        </w:numPr>
        <w:spacing w:before="0" w:beforeAutospacing="0" w:after="0" w:afterAutospacing="0"/>
        <w:ind w:left="4" w:hanging="6"/>
        <w:textAlignment w:val="baseline"/>
        <w:rPr>
          <w:rStyle w:val="normaltextrun"/>
          <w:rFonts w:ascii="Calibri" w:hAnsi="Calibri" w:cs="Calibri"/>
        </w:rPr>
      </w:pPr>
      <w:r>
        <w:rPr>
          <w:rStyle w:val="normaltextrun"/>
          <w:rFonts w:ascii="Calibri" w:hAnsi="Calibri" w:cs="Calibri"/>
          <w:b/>
          <w:bCs/>
        </w:rPr>
        <w:t>Proposed solution II </w:t>
      </w:r>
      <w:r>
        <w:rPr>
          <w:rStyle w:val="normaltextrun"/>
          <w:rFonts w:ascii="Calibri" w:hAnsi="Calibri" w:cs="Calibri"/>
        </w:rPr>
        <w:t>- Create a digital space (</w:t>
      </w:r>
      <w:r w:rsidR="00442FB8">
        <w:rPr>
          <w:rStyle w:val="normaltextrun"/>
          <w:rFonts w:ascii="Calibri" w:hAnsi="Calibri" w:cs="Calibri"/>
        </w:rPr>
        <w:t>e.g.,</w:t>
      </w:r>
      <w:r>
        <w:rPr>
          <w:rStyle w:val="normaltextrun"/>
          <w:rFonts w:ascii="Calibri" w:hAnsi="Calibri" w:cs="Calibri"/>
        </w:rPr>
        <w:t xml:space="preserve"> Google Drive, Teams) where each </w:t>
      </w:r>
    </w:p>
    <w:p w14:paraId="0762DDA5" w14:textId="6ABD4D9A" w:rsidR="00D6125F" w:rsidRDefault="00D6125F" w:rsidP="00891FF0">
      <w:pPr>
        <w:pStyle w:val="paragraph"/>
        <w:spacing w:before="0" w:beforeAutospacing="0" w:after="0" w:afterAutospacing="0"/>
        <w:ind w:left="720"/>
        <w:textAlignment w:val="baseline"/>
        <w:rPr>
          <w:rFonts w:ascii="Calibri" w:hAnsi="Calibri" w:cs="Calibri"/>
        </w:rPr>
      </w:pPr>
      <w:r>
        <w:rPr>
          <w:rStyle w:val="normaltextrun"/>
          <w:rFonts w:ascii="Calibri" w:hAnsi="Calibri" w:cs="Calibri"/>
        </w:rPr>
        <w:t>student and the faculty who work with the student (</w:t>
      </w:r>
      <w:r w:rsidR="00442FB8">
        <w:rPr>
          <w:rStyle w:val="normaltextrun"/>
          <w:rFonts w:ascii="Calibri" w:hAnsi="Calibri" w:cs="Calibri"/>
        </w:rPr>
        <w:t>i.e.,</w:t>
      </w:r>
      <w:r>
        <w:rPr>
          <w:rStyle w:val="normaltextrun"/>
          <w:rFonts w:ascii="Calibri" w:hAnsi="Calibri" w:cs="Calibri"/>
        </w:rPr>
        <w:t xml:space="preserve"> committee, GPD, GPA) can communicate and go for updates to track the student’s progress, have access to drafts and various notes, and ensure everyone is on the same page:  </w:t>
      </w:r>
      <w:r>
        <w:rPr>
          <w:rStyle w:val="eop"/>
          <w:rFonts w:ascii="Calibri" w:hAnsi="Calibri" w:cs="Calibri"/>
        </w:rPr>
        <w:t> </w:t>
      </w:r>
    </w:p>
    <w:p w14:paraId="76DDBD75" w14:textId="44D80158" w:rsidR="00D6125F" w:rsidRDefault="00D6125F" w:rsidP="00891FF0">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Important information to include in digital space: current GPA, coursework requirements progress, proseminars, any waivers or transfers, SGA assignments, probations, fellowships, committee selection for field statement, field statement requirement timeline, dissertation committee selection, dissertation proposal timeline to include proposal defense, and defense. Presentations, publications, awards should be added as awarded by the student to be reviewed yearly at the spring semester meeting. </w:t>
      </w:r>
      <w:r>
        <w:rPr>
          <w:rStyle w:val="eop"/>
          <w:rFonts w:ascii="Calibri" w:hAnsi="Calibri" w:cs="Calibri"/>
        </w:rPr>
        <w:t> </w:t>
      </w:r>
    </w:p>
    <w:p w14:paraId="33BA2C63" w14:textId="0111EFF4" w:rsidR="00D6125F" w:rsidRDefault="00D6125F" w:rsidP="00891FF0">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Documents should be informational for planning and following progress. </w:t>
      </w:r>
      <w:r>
        <w:rPr>
          <w:rStyle w:val="normaltextrun"/>
          <w:rFonts w:ascii="Calibri" w:hAnsi="Calibri" w:cs="Calibri"/>
          <w:b/>
          <w:bCs/>
          <w:u w:val="single"/>
        </w:rPr>
        <w:t>No feedback</w:t>
      </w:r>
      <w:r>
        <w:rPr>
          <w:rStyle w:val="normaltextrun"/>
          <w:rFonts w:ascii="Calibri" w:hAnsi="Calibri" w:cs="Calibri"/>
        </w:rPr>
        <w:t xml:space="preserve"> should be entered into this digital space. Confidentiality of the student should be respected.  A shortened version of the yearly annual review would be available to review the online working document and give feedback of satisfactory/ unsatisfactory progress onto a separate annual review document every spring. </w:t>
      </w:r>
      <w:r>
        <w:rPr>
          <w:rStyle w:val="eop"/>
          <w:rFonts w:ascii="Calibri" w:hAnsi="Calibri" w:cs="Calibri"/>
        </w:rPr>
        <w:t> </w:t>
      </w:r>
    </w:p>
    <w:p w14:paraId="0845A79D" w14:textId="4740C0C4" w:rsidR="00D6125F" w:rsidRDefault="00D6125F" w:rsidP="00891FF0">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Student is advised to write up detailed revision memos addressing each committee member’s feedback for each draft so that all members are up to date and can track student’s revisions.  </w:t>
      </w:r>
      <w:r>
        <w:rPr>
          <w:rStyle w:val="eop"/>
          <w:rFonts w:ascii="Calibri" w:hAnsi="Calibri" w:cs="Calibri"/>
        </w:rPr>
        <w:t> </w:t>
      </w:r>
    </w:p>
    <w:p w14:paraId="733BD6BF" w14:textId="570BB665" w:rsidR="00D6125F" w:rsidRDefault="00D6125F" w:rsidP="00891FF0">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Student should include a timeline in the digital space so that committee members know when to expect drafts and when to offer feedback (within a reasonable time frame of approximately 2-3 weeks.) </w:t>
      </w:r>
      <w:r>
        <w:rPr>
          <w:rStyle w:val="eop"/>
          <w:rFonts w:ascii="Calibri" w:hAnsi="Calibri" w:cs="Calibri"/>
        </w:rPr>
        <w:t> </w:t>
      </w:r>
    </w:p>
    <w:p w14:paraId="170076EB" w14:textId="7F844F11"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07DEDAFC" w14:textId="77777777" w:rsidR="00D6125F" w:rsidRDefault="00D6125F" w:rsidP="00D6125F">
      <w:pPr>
        <w:pStyle w:val="paragraph"/>
        <w:spacing w:before="0" w:beforeAutospacing="0" w:after="0" w:afterAutospacing="0"/>
        <w:ind w:left="4" w:hanging="6"/>
        <w:textAlignment w:val="baseline"/>
        <w:rPr>
          <w:rFonts w:ascii="Segoe UI" w:hAnsi="Segoe UI" w:cs="Segoe UI"/>
          <w:sz w:val="18"/>
          <w:szCs w:val="18"/>
        </w:rPr>
      </w:pPr>
      <w:r>
        <w:rPr>
          <w:rStyle w:val="normaltextrun"/>
          <w:rFonts w:ascii="Calibri" w:hAnsi="Calibri" w:cs="Calibri"/>
          <w:b/>
          <w:bCs/>
        </w:rPr>
        <w:t>Advising Resources for Faculty and Students</w:t>
      </w:r>
      <w:r>
        <w:rPr>
          <w:rStyle w:val="normaltextrun"/>
          <w:rFonts w:ascii="Calibri" w:hAnsi="Calibri" w:cs="Calibri"/>
        </w:rPr>
        <w:t> </w:t>
      </w:r>
      <w:r>
        <w:rPr>
          <w:rStyle w:val="eop"/>
          <w:rFonts w:ascii="Calibri" w:hAnsi="Calibri" w:cs="Calibri"/>
        </w:rPr>
        <w:t> </w:t>
      </w:r>
    </w:p>
    <w:p w14:paraId="0B839F36"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u w:val="single"/>
        </w:rPr>
        <w:t>Faculty</w:t>
      </w:r>
      <w:r>
        <w:rPr>
          <w:rStyle w:val="normaltextrun"/>
          <w:rFonts w:ascii="Calibri" w:hAnsi="Calibri" w:cs="Calibri"/>
        </w:rPr>
        <w:t> </w:t>
      </w:r>
      <w:r>
        <w:rPr>
          <w:rStyle w:val="eop"/>
          <w:rFonts w:ascii="Calibri" w:hAnsi="Calibri" w:cs="Calibri"/>
        </w:rPr>
        <w:t> </w:t>
      </w:r>
    </w:p>
    <w:p w14:paraId="537F8DCB"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i/>
          <w:iCs/>
        </w:rPr>
        <w:t>Guides on Mentoring Graduate Students  </w:t>
      </w:r>
      <w:r>
        <w:rPr>
          <w:rStyle w:val="eop"/>
          <w:rFonts w:ascii="Calibri" w:hAnsi="Calibri" w:cs="Calibri"/>
        </w:rPr>
        <w:t> </w:t>
      </w:r>
    </w:p>
    <w:p w14:paraId="5F6F80E8" w14:textId="77777777" w:rsidR="00D6125F" w:rsidRDefault="00D6125F" w:rsidP="00D6125F">
      <w:pPr>
        <w:pStyle w:val="paragraph"/>
        <w:numPr>
          <w:ilvl w:val="0"/>
          <w:numId w:val="19"/>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University of Washington’s Mentoring Guide for Faculty: </w:t>
      </w:r>
      <w:hyperlink r:id="rId27" w:tgtFrame="_blank" w:history="1">
        <w:r>
          <w:rPr>
            <w:rStyle w:val="normaltextrun"/>
            <w:rFonts w:ascii="Calibri" w:hAnsi="Calibri" w:cs="Calibri"/>
            <w:color w:val="0563C1"/>
            <w:u w:val="single"/>
          </w:rPr>
          <w:t>https://www.grad.washington.edu/for-students-and-post-docs/core-programs/mentoring/mentoring-a-guide-for-faculty/</w:t>
        </w:r>
      </w:hyperlink>
      <w:r>
        <w:rPr>
          <w:rStyle w:val="normaltextrun"/>
          <w:rFonts w:ascii="Calibri" w:hAnsi="Calibri" w:cs="Calibri"/>
        </w:rPr>
        <w:t> </w:t>
      </w:r>
      <w:r>
        <w:rPr>
          <w:rStyle w:val="eop"/>
          <w:rFonts w:ascii="Calibri" w:hAnsi="Calibri" w:cs="Calibri"/>
        </w:rPr>
        <w:t> </w:t>
      </w:r>
    </w:p>
    <w:p w14:paraId="53B12E27" w14:textId="77777777" w:rsidR="00D6125F" w:rsidRDefault="00D6125F" w:rsidP="00D6125F">
      <w:pPr>
        <w:pStyle w:val="paragraph"/>
        <w:numPr>
          <w:ilvl w:val="0"/>
          <w:numId w:val="20"/>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National Center for Faculty Diversity and Development (NCFDD): </w:t>
      </w:r>
      <w:hyperlink r:id="rId28" w:tgtFrame="_blank" w:history="1">
        <w:r>
          <w:rPr>
            <w:rStyle w:val="normaltextrun"/>
            <w:rFonts w:ascii="Calibri" w:hAnsi="Calibri" w:cs="Calibri"/>
            <w:color w:val="0563C1"/>
            <w:u w:val="single"/>
          </w:rPr>
          <w:t>https://www.facultydiversity.org/rethinkingmentoringcwfwc</w:t>
        </w:r>
      </w:hyperlink>
      <w:r>
        <w:rPr>
          <w:rStyle w:val="normaltextrun"/>
          <w:rFonts w:ascii="Calibri" w:hAnsi="Calibri" w:cs="Calibri"/>
        </w:rPr>
        <w:t> </w:t>
      </w:r>
      <w:r>
        <w:rPr>
          <w:rStyle w:val="eop"/>
          <w:rFonts w:ascii="Calibri" w:hAnsi="Calibri" w:cs="Calibri"/>
        </w:rPr>
        <w:t> </w:t>
      </w:r>
    </w:p>
    <w:p w14:paraId="4F448142" w14:textId="77777777" w:rsidR="00D6125F" w:rsidRDefault="00D6125F" w:rsidP="00D6125F">
      <w:pPr>
        <w:pStyle w:val="paragraph"/>
        <w:numPr>
          <w:ilvl w:val="0"/>
          <w:numId w:val="21"/>
        </w:numPr>
        <w:spacing w:before="0" w:beforeAutospacing="0" w:after="0" w:afterAutospacing="0"/>
        <w:ind w:left="3" w:hanging="5"/>
        <w:textAlignment w:val="baseline"/>
        <w:rPr>
          <w:rFonts w:ascii="Calibri" w:hAnsi="Calibri" w:cs="Calibri"/>
        </w:rPr>
      </w:pPr>
      <w:r>
        <w:rPr>
          <w:rStyle w:val="normaltextrun"/>
          <w:rFonts w:ascii="Calibri" w:hAnsi="Calibri" w:cs="Calibri"/>
        </w:rPr>
        <w:lastRenderedPageBreak/>
        <w:t xml:space="preserve">Kerry Ann </w:t>
      </w:r>
      <w:proofErr w:type="spellStart"/>
      <w:r>
        <w:rPr>
          <w:rStyle w:val="normaltextrun"/>
          <w:rFonts w:ascii="Calibri" w:hAnsi="Calibri" w:cs="Calibri"/>
        </w:rPr>
        <w:t>Rockquemore</w:t>
      </w:r>
      <w:proofErr w:type="spellEnd"/>
      <w:r>
        <w:rPr>
          <w:rStyle w:val="normaltextrun"/>
          <w:rFonts w:ascii="Calibri" w:hAnsi="Calibri" w:cs="Calibri"/>
        </w:rPr>
        <w:t xml:space="preserve"> article:  </w:t>
      </w:r>
      <w:hyperlink r:id="rId29" w:tgtFrame="_blank" w:history="1">
        <w:r>
          <w:rPr>
            <w:rStyle w:val="normaltextrun"/>
            <w:rFonts w:ascii="Calibri" w:hAnsi="Calibri" w:cs="Calibri"/>
            <w:color w:val="0563C1"/>
            <w:u w:val="single"/>
          </w:rPr>
          <w:t>https://www.insidehighered.com/advice/2016/10/12/how-create-effective-mentoring-program-your-campus-essay</w:t>
        </w:r>
      </w:hyperlink>
      <w:r>
        <w:rPr>
          <w:rStyle w:val="normaltextrun"/>
          <w:rFonts w:ascii="Calibri" w:hAnsi="Calibri" w:cs="Calibri"/>
        </w:rPr>
        <w:t> </w:t>
      </w:r>
      <w:r>
        <w:rPr>
          <w:rStyle w:val="eop"/>
          <w:rFonts w:ascii="Calibri" w:hAnsi="Calibri" w:cs="Calibri"/>
        </w:rPr>
        <w:t> </w:t>
      </w:r>
    </w:p>
    <w:p w14:paraId="121F9AD2" w14:textId="77777777" w:rsidR="00D6125F" w:rsidRDefault="00D6125F" w:rsidP="00D6125F">
      <w:pPr>
        <w:pStyle w:val="paragraph"/>
        <w:numPr>
          <w:ilvl w:val="0"/>
          <w:numId w:val="22"/>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“A message for mentors from dissatisfied graduate students”:  </w:t>
      </w:r>
      <w:hyperlink r:id="rId30" w:tgtFrame="_blank" w:history="1">
        <w:r>
          <w:rPr>
            <w:rStyle w:val="normaltextrun"/>
            <w:rFonts w:ascii="Calibri" w:hAnsi="Calibri" w:cs="Calibri"/>
            <w:color w:val="0563C1"/>
            <w:u w:val="single"/>
          </w:rPr>
          <w:t>https://www.nature.com/articles/d41586-019-03535-y</w:t>
        </w:r>
      </w:hyperlink>
      <w:r>
        <w:rPr>
          <w:rStyle w:val="normaltextrun"/>
          <w:rFonts w:ascii="Calibri" w:hAnsi="Calibri" w:cs="Calibri"/>
        </w:rPr>
        <w:t>  </w:t>
      </w:r>
      <w:r>
        <w:rPr>
          <w:rStyle w:val="eop"/>
          <w:rFonts w:ascii="Calibri" w:hAnsi="Calibri" w:cs="Calibri"/>
        </w:rPr>
        <w:t> </w:t>
      </w:r>
    </w:p>
    <w:p w14:paraId="61831599" w14:textId="77777777" w:rsidR="00D6125F" w:rsidRDefault="00D6125F" w:rsidP="00D6125F">
      <w:pPr>
        <w:pStyle w:val="paragraph"/>
        <w:numPr>
          <w:ilvl w:val="0"/>
          <w:numId w:val="23"/>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Guide for mentoring graduate students: </w:t>
      </w:r>
      <w:hyperlink r:id="rId31" w:tgtFrame="_blank" w:history="1">
        <w:r>
          <w:rPr>
            <w:rStyle w:val="normaltextrun"/>
            <w:rFonts w:ascii="Calibri" w:hAnsi="Calibri" w:cs="Calibri"/>
            <w:color w:val="0563C1"/>
            <w:u w:val="single"/>
          </w:rPr>
          <w:t>https://rackham.umich.edu/downloads/how-to-mentor-graduate-students.pdf</w:t>
        </w:r>
      </w:hyperlink>
      <w:r>
        <w:rPr>
          <w:rStyle w:val="normaltextrun"/>
          <w:rFonts w:ascii="Calibri" w:hAnsi="Calibri" w:cs="Calibri"/>
        </w:rPr>
        <w:t> </w:t>
      </w:r>
      <w:r>
        <w:rPr>
          <w:rStyle w:val="eop"/>
          <w:rFonts w:ascii="Calibri" w:hAnsi="Calibri" w:cs="Calibri"/>
        </w:rPr>
        <w:t> </w:t>
      </w:r>
    </w:p>
    <w:p w14:paraId="7CE067F8"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480189AF"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i/>
          <w:iCs/>
        </w:rPr>
        <w:t>Mentoring Students of Color and Non-Traditional Students </w:t>
      </w:r>
      <w:r>
        <w:rPr>
          <w:rStyle w:val="eop"/>
          <w:rFonts w:ascii="Calibri" w:hAnsi="Calibri" w:cs="Calibri"/>
        </w:rPr>
        <w:t> </w:t>
      </w:r>
    </w:p>
    <w:p w14:paraId="7E0BCA53" w14:textId="77777777" w:rsidR="00D6125F" w:rsidRDefault="00D6125F" w:rsidP="00D6125F">
      <w:pPr>
        <w:pStyle w:val="paragraph"/>
        <w:numPr>
          <w:ilvl w:val="0"/>
          <w:numId w:val="24"/>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Article on Mentoring Students of Color: </w:t>
      </w:r>
      <w:hyperlink r:id="rId32" w:tgtFrame="_blank" w:history="1">
        <w:r>
          <w:rPr>
            <w:rStyle w:val="normaltextrun"/>
            <w:rFonts w:ascii="Calibri" w:hAnsi="Calibri" w:cs="Calibri"/>
            <w:color w:val="0563C1"/>
            <w:u w:val="single"/>
          </w:rPr>
          <w:t>https://www.wpcjournal.com/article/view/20275</w:t>
        </w:r>
      </w:hyperlink>
      <w:r>
        <w:rPr>
          <w:rStyle w:val="normaltextrun"/>
          <w:rFonts w:ascii="Calibri" w:hAnsi="Calibri" w:cs="Calibri"/>
        </w:rPr>
        <w:t> </w:t>
      </w:r>
      <w:r>
        <w:rPr>
          <w:rStyle w:val="eop"/>
          <w:rFonts w:ascii="Calibri" w:hAnsi="Calibri" w:cs="Calibri"/>
        </w:rPr>
        <w:t> </w:t>
      </w:r>
    </w:p>
    <w:p w14:paraId="255DC47F" w14:textId="77777777" w:rsidR="00D6125F" w:rsidRDefault="00D6125F" w:rsidP="00D6125F">
      <w:pPr>
        <w:pStyle w:val="paragraph"/>
        <w:numPr>
          <w:ilvl w:val="0"/>
          <w:numId w:val="25"/>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“How to Support Students of Color in Academia”: </w:t>
      </w:r>
      <w:hyperlink r:id="rId33" w:tgtFrame="_blank" w:history="1">
        <w:r>
          <w:rPr>
            <w:rStyle w:val="normaltextrun"/>
            <w:rFonts w:ascii="Calibri" w:hAnsi="Calibri" w:cs="Calibri"/>
            <w:color w:val="0563C1"/>
            <w:u w:val="single"/>
          </w:rPr>
          <w:t>https://www.bu.edu/ssw/mentoring-matters-how-to-support-students-of-color-in-academia/</w:t>
        </w:r>
      </w:hyperlink>
      <w:r>
        <w:rPr>
          <w:rStyle w:val="normaltextrun"/>
          <w:rFonts w:ascii="Calibri" w:hAnsi="Calibri" w:cs="Calibri"/>
        </w:rPr>
        <w:t> </w:t>
      </w:r>
      <w:r>
        <w:rPr>
          <w:rStyle w:val="eop"/>
          <w:rFonts w:ascii="Calibri" w:hAnsi="Calibri" w:cs="Calibri"/>
        </w:rPr>
        <w:t> </w:t>
      </w:r>
    </w:p>
    <w:p w14:paraId="1947F6CF"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78D41F4A"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i/>
          <w:iCs/>
        </w:rPr>
        <w:t>Mentoring Templates </w:t>
      </w:r>
      <w:r>
        <w:rPr>
          <w:rStyle w:val="eop"/>
          <w:rFonts w:ascii="Calibri" w:hAnsi="Calibri" w:cs="Calibri"/>
        </w:rPr>
        <w:t> </w:t>
      </w:r>
    </w:p>
    <w:p w14:paraId="7CC14DA5" w14:textId="77777777" w:rsidR="00D6125F" w:rsidRDefault="00D6125F" w:rsidP="00D6125F">
      <w:pPr>
        <w:pStyle w:val="paragraph"/>
        <w:numPr>
          <w:ilvl w:val="0"/>
          <w:numId w:val="26"/>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Mentorship Agreement template example: </w:t>
      </w:r>
      <w:hyperlink r:id="rId34" w:tgtFrame="_blank" w:history="1">
        <w:r>
          <w:rPr>
            <w:rStyle w:val="normaltextrun"/>
            <w:rFonts w:ascii="Calibri" w:hAnsi="Calibri" w:cs="Calibri"/>
            <w:color w:val="0563C1"/>
            <w:u w:val="single"/>
          </w:rPr>
          <w:t>https://ictr.wiscweb.wisc.edu/wp-content/uploads/sites/163/2016/11/MentorshipAgreementTemplate.pdf</w:t>
        </w:r>
      </w:hyperlink>
      <w:r>
        <w:rPr>
          <w:rStyle w:val="normaltextrun"/>
          <w:rFonts w:ascii="Calibri" w:hAnsi="Calibri" w:cs="Calibri"/>
        </w:rPr>
        <w:t xml:space="preserve"> </w:t>
      </w:r>
      <w:r>
        <w:rPr>
          <w:rStyle w:val="normaltextrun"/>
          <w:rFonts w:ascii="Calibri" w:hAnsi="Calibri" w:cs="Calibri"/>
          <w:color w:val="0563C1"/>
        </w:rPr>
        <w:t> </w:t>
      </w:r>
      <w:r>
        <w:rPr>
          <w:rStyle w:val="eop"/>
          <w:rFonts w:ascii="Calibri" w:hAnsi="Calibri" w:cs="Calibri"/>
          <w:color w:val="0563C1"/>
        </w:rPr>
        <w:t> </w:t>
      </w:r>
    </w:p>
    <w:p w14:paraId="1ECCA536" w14:textId="77777777" w:rsidR="00D6125F" w:rsidRDefault="00D6125F" w:rsidP="00D6125F">
      <w:pPr>
        <w:pStyle w:val="paragraph"/>
        <w:numPr>
          <w:ilvl w:val="0"/>
          <w:numId w:val="27"/>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Mentoring network map: </w:t>
      </w:r>
      <w:hyperlink r:id="rId35" w:tgtFrame="_blank" w:history="1">
        <w:r>
          <w:rPr>
            <w:rStyle w:val="normaltextrun"/>
            <w:rFonts w:ascii="Calibri" w:hAnsi="Calibri" w:cs="Calibri"/>
            <w:color w:val="0563C1"/>
            <w:u w:val="single"/>
          </w:rPr>
          <w:t>https://advance.cc.lehigh.edu/mentoring-network-map</w:t>
        </w:r>
      </w:hyperlink>
      <w:r>
        <w:rPr>
          <w:rStyle w:val="normaltextrun"/>
          <w:rFonts w:ascii="Calibri" w:hAnsi="Calibri" w:cs="Calibri"/>
        </w:rPr>
        <w:t xml:space="preserve"> </w:t>
      </w:r>
      <w:r>
        <w:rPr>
          <w:rStyle w:val="normaltextrun"/>
          <w:rFonts w:ascii="Calibri" w:hAnsi="Calibri" w:cs="Calibri"/>
          <w:color w:val="0563C1"/>
        </w:rPr>
        <w:t> </w:t>
      </w:r>
      <w:r>
        <w:rPr>
          <w:rStyle w:val="eop"/>
          <w:rFonts w:ascii="Calibri" w:hAnsi="Calibri" w:cs="Calibri"/>
          <w:color w:val="0563C1"/>
        </w:rPr>
        <w:t> </w:t>
      </w:r>
    </w:p>
    <w:p w14:paraId="2BEABC3F"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u w:val="single"/>
        </w:rPr>
        <w:t>Students</w:t>
      </w:r>
      <w:r>
        <w:rPr>
          <w:rStyle w:val="normaltextrun"/>
          <w:rFonts w:ascii="Calibri" w:hAnsi="Calibri" w:cs="Calibri"/>
        </w:rPr>
        <w:t> </w:t>
      </w:r>
      <w:r>
        <w:rPr>
          <w:rStyle w:val="eop"/>
          <w:rFonts w:ascii="Calibri" w:hAnsi="Calibri" w:cs="Calibri"/>
        </w:rPr>
        <w:t> </w:t>
      </w:r>
    </w:p>
    <w:p w14:paraId="67447621"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i/>
          <w:iCs/>
        </w:rPr>
        <w:t>Mentoring Templates </w:t>
      </w:r>
      <w:r>
        <w:rPr>
          <w:rStyle w:val="eop"/>
          <w:rFonts w:ascii="Calibri" w:hAnsi="Calibri" w:cs="Calibri"/>
        </w:rPr>
        <w:t> </w:t>
      </w:r>
    </w:p>
    <w:p w14:paraId="4874C780" w14:textId="77777777" w:rsidR="00D6125F" w:rsidRDefault="00D6125F" w:rsidP="00D6125F">
      <w:pPr>
        <w:pStyle w:val="paragraph"/>
        <w:numPr>
          <w:ilvl w:val="0"/>
          <w:numId w:val="28"/>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Mentoring Network Map: </w:t>
      </w:r>
      <w:hyperlink r:id="rId36" w:tgtFrame="_blank" w:history="1">
        <w:r>
          <w:rPr>
            <w:rStyle w:val="normaltextrun"/>
            <w:rFonts w:ascii="Calibri" w:hAnsi="Calibri" w:cs="Calibri"/>
            <w:color w:val="0563C1"/>
            <w:u w:val="single"/>
          </w:rPr>
          <w:t>https://advance.cc.lehigh.edu/mentoring-network-map</w:t>
        </w:r>
      </w:hyperlink>
      <w:r>
        <w:rPr>
          <w:rStyle w:val="normaltextrun"/>
          <w:rFonts w:ascii="Calibri" w:hAnsi="Calibri" w:cs="Calibri"/>
        </w:rPr>
        <w:t xml:space="preserve">  </w:t>
      </w:r>
      <w:r>
        <w:rPr>
          <w:rStyle w:val="eop"/>
          <w:rFonts w:ascii="Calibri" w:hAnsi="Calibri" w:cs="Calibri"/>
        </w:rPr>
        <w:t> </w:t>
      </w:r>
    </w:p>
    <w:p w14:paraId="43164879" w14:textId="77777777" w:rsidR="00D6125F" w:rsidRDefault="00D6125F" w:rsidP="00D6125F">
      <w:pPr>
        <w:pStyle w:val="paragraph"/>
        <w:numPr>
          <w:ilvl w:val="0"/>
          <w:numId w:val="29"/>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Mentorship Agreement template example: </w:t>
      </w:r>
      <w:hyperlink r:id="rId37" w:tgtFrame="_blank" w:history="1">
        <w:r>
          <w:rPr>
            <w:rStyle w:val="normaltextrun"/>
            <w:rFonts w:ascii="Calibri" w:hAnsi="Calibri" w:cs="Calibri"/>
            <w:color w:val="0563C1"/>
            <w:u w:val="single"/>
          </w:rPr>
          <w:t>https://ictr.wiscweb.wisc.edu/wp-content/uploads/sites/163/2016/11/MentorshipAgreementTemplate.pdf</w:t>
        </w:r>
      </w:hyperlink>
      <w:r>
        <w:rPr>
          <w:rStyle w:val="normaltextrun"/>
          <w:rFonts w:ascii="Calibri" w:hAnsi="Calibri" w:cs="Calibri"/>
        </w:rPr>
        <w:t> </w:t>
      </w:r>
      <w:r>
        <w:rPr>
          <w:rStyle w:val="eop"/>
          <w:rFonts w:ascii="Calibri" w:hAnsi="Calibri" w:cs="Calibri"/>
        </w:rPr>
        <w:t> </w:t>
      </w:r>
    </w:p>
    <w:p w14:paraId="48E73508"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p w14:paraId="68EA3D09"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normaltextrun"/>
          <w:rFonts w:ascii="Calibri" w:hAnsi="Calibri" w:cs="Calibri"/>
          <w:i/>
          <w:iCs/>
        </w:rPr>
        <w:t>Navigating Mentorship </w:t>
      </w:r>
      <w:r>
        <w:rPr>
          <w:rStyle w:val="eop"/>
          <w:rFonts w:ascii="Calibri" w:hAnsi="Calibri" w:cs="Calibri"/>
        </w:rPr>
        <w:t> </w:t>
      </w:r>
    </w:p>
    <w:p w14:paraId="7D3466E5" w14:textId="77777777" w:rsidR="00D6125F" w:rsidRDefault="00D6125F" w:rsidP="00D6125F">
      <w:pPr>
        <w:pStyle w:val="paragraph"/>
        <w:numPr>
          <w:ilvl w:val="0"/>
          <w:numId w:val="30"/>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NCFDD: </w:t>
      </w:r>
      <w:hyperlink r:id="rId38" w:tgtFrame="_blank" w:history="1">
        <w:r>
          <w:rPr>
            <w:rStyle w:val="normaltextrun"/>
            <w:rFonts w:ascii="Calibri" w:hAnsi="Calibri" w:cs="Calibri"/>
            <w:color w:val="0563C1"/>
            <w:u w:val="single"/>
          </w:rPr>
          <w:t>https://www.facultydiversity.org/rethinkingmentoringcwfwc</w:t>
        </w:r>
      </w:hyperlink>
      <w:r>
        <w:rPr>
          <w:rStyle w:val="normaltextrun"/>
          <w:rFonts w:ascii="Calibri" w:hAnsi="Calibri" w:cs="Calibri"/>
        </w:rPr>
        <w:t> </w:t>
      </w:r>
      <w:r>
        <w:rPr>
          <w:rStyle w:val="eop"/>
          <w:rFonts w:ascii="Calibri" w:hAnsi="Calibri" w:cs="Calibri"/>
        </w:rPr>
        <w:t> </w:t>
      </w:r>
    </w:p>
    <w:p w14:paraId="5E5C5D38" w14:textId="77777777" w:rsidR="00D6125F" w:rsidRDefault="00D6125F" w:rsidP="00D6125F">
      <w:pPr>
        <w:pStyle w:val="paragraph"/>
        <w:numPr>
          <w:ilvl w:val="0"/>
          <w:numId w:val="31"/>
        </w:numPr>
        <w:spacing w:before="0" w:beforeAutospacing="0" w:after="0" w:afterAutospacing="0"/>
        <w:ind w:left="3" w:hanging="5"/>
        <w:textAlignment w:val="baseline"/>
        <w:rPr>
          <w:rFonts w:ascii="Calibri" w:hAnsi="Calibri" w:cs="Calibri"/>
        </w:rPr>
      </w:pPr>
      <w:r>
        <w:rPr>
          <w:rStyle w:val="normaltextrun"/>
          <w:rFonts w:ascii="Calibri" w:hAnsi="Calibri" w:cs="Calibri"/>
        </w:rPr>
        <w:t>Sociologists for Women in Society mentoring program:</w:t>
      </w:r>
      <w:r>
        <w:rPr>
          <w:rStyle w:val="normaltextrun"/>
          <w:rFonts w:ascii="Calibri" w:hAnsi="Calibri" w:cs="Calibri"/>
          <w:u w:val="single"/>
        </w:rPr>
        <w:t xml:space="preserve"> </w:t>
      </w:r>
      <w:hyperlink r:id="rId39" w:tgtFrame="_blank" w:history="1">
        <w:r>
          <w:rPr>
            <w:rStyle w:val="normaltextrun"/>
            <w:rFonts w:ascii="Calibri" w:hAnsi="Calibri" w:cs="Calibri"/>
            <w:color w:val="0563C1"/>
            <w:u w:val="single"/>
          </w:rPr>
          <w:t>https://socwomen.org/mentoring-program/</w:t>
        </w:r>
      </w:hyperlink>
      <w:r>
        <w:rPr>
          <w:rStyle w:val="normaltextrun"/>
          <w:rFonts w:ascii="Calibri" w:hAnsi="Calibri" w:cs="Calibri"/>
          <w:u w:val="single"/>
        </w:rPr>
        <w:t xml:space="preserve"> </w:t>
      </w:r>
      <w:r>
        <w:rPr>
          <w:rStyle w:val="normaltextrun"/>
          <w:rFonts w:ascii="Calibri" w:hAnsi="Calibri" w:cs="Calibri"/>
        </w:rPr>
        <w:t> </w:t>
      </w:r>
      <w:r>
        <w:rPr>
          <w:rStyle w:val="eop"/>
          <w:rFonts w:ascii="Calibri" w:hAnsi="Calibri" w:cs="Calibri"/>
        </w:rPr>
        <w:t> </w:t>
      </w:r>
    </w:p>
    <w:p w14:paraId="18711B44" w14:textId="77777777" w:rsidR="00D6125F" w:rsidRDefault="00D6125F" w:rsidP="00D6125F">
      <w:pPr>
        <w:pStyle w:val="paragraph"/>
        <w:numPr>
          <w:ilvl w:val="0"/>
          <w:numId w:val="32"/>
        </w:numPr>
        <w:spacing w:before="0" w:beforeAutospacing="0" w:after="0" w:afterAutospacing="0"/>
        <w:ind w:left="3" w:hanging="5"/>
        <w:textAlignment w:val="baseline"/>
        <w:rPr>
          <w:rFonts w:ascii="Calibri" w:hAnsi="Calibri" w:cs="Calibri"/>
        </w:rPr>
      </w:pPr>
      <w:r>
        <w:rPr>
          <w:rStyle w:val="normaltextrun"/>
          <w:rFonts w:ascii="Calibri" w:hAnsi="Calibri" w:cs="Calibri"/>
        </w:rPr>
        <w:t>University of Washington’s mentoring guide for students:</w:t>
      </w:r>
      <w:r>
        <w:rPr>
          <w:rStyle w:val="normaltextrun"/>
          <w:rFonts w:ascii="Calibri" w:hAnsi="Calibri" w:cs="Calibri"/>
          <w:u w:val="single"/>
        </w:rPr>
        <w:t xml:space="preserve"> </w:t>
      </w:r>
      <w:hyperlink r:id="rId40" w:tgtFrame="_blank" w:history="1">
        <w:r>
          <w:rPr>
            <w:rStyle w:val="normaltextrun"/>
            <w:rFonts w:ascii="Calibri" w:hAnsi="Calibri" w:cs="Calibri"/>
            <w:color w:val="0563C1"/>
            <w:u w:val="single"/>
          </w:rPr>
          <w:t>https://grad.uw.edu/for-students-and-post-docs/core-programs/mentoring/mentoring-guides-for-students/</w:t>
        </w:r>
      </w:hyperlink>
      <w:r>
        <w:rPr>
          <w:rStyle w:val="normaltextrun"/>
          <w:rFonts w:ascii="Calibri" w:hAnsi="Calibri" w:cs="Calibri"/>
          <w:u w:val="single"/>
        </w:rPr>
        <w:t> </w:t>
      </w:r>
      <w:r>
        <w:rPr>
          <w:rStyle w:val="eop"/>
          <w:rFonts w:ascii="Calibri" w:hAnsi="Calibri" w:cs="Calibri"/>
        </w:rPr>
        <w:t> </w:t>
      </w:r>
    </w:p>
    <w:p w14:paraId="462FC516" w14:textId="77777777" w:rsidR="00D6125F" w:rsidRDefault="00D6125F" w:rsidP="00D6125F">
      <w:pPr>
        <w:pStyle w:val="paragraph"/>
        <w:numPr>
          <w:ilvl w:val="0"/>
          <w:numId w:val="33"/>
        </w:numPr>
        <w:spacing w:before="0" w:beforeAutospacing="0" w:after="0" w:afterAutospacing="0"/>
        <w:ind w:left="3" w:hanging="5"/>
        <w:textAlignment w:val="baseline"/>
        <w:rPr>
          <w:rFonts w:ascii="Calibri" w:hAnsi="Calibri" w:cs="Calibri"/>
        </w:rPr>
      </w:pPr>
      <w:r>
        <w:rPr>
          <w:rStyle w:val="normaltextrun"/>
          <w:rFonts w:ascii="Calibri" w:hAnsi="Calibri" w:cs="Calibri"/>
        </w:rPr>
        <w:t>A Guide on Mentoring for Graduate Students:</w:t>
      </w:r>
      <w:r>
        <w:rPr>
          <w:rStyle w:val="normaltextrun"/>
          <w:rFonts w:ascii="Calibri" w:hAnsi="Calibri" w:cs="Calibri"/>
          <w:u w:val="single"/>
        </w:rPr>
        <w:t xml:space="preserve"> </w:t>
      </w:r>
      <w:hyperlink r:id="rId41" w:tgtFrame="_blank" w:history="1">
        <w:r>
          <w:rPr>
            <w:rStyle w:val="normaltextrun"/>
            <w:rFonts w:ascii="Calibri" w:hAnsi="Calibri" w:cs="Calibri"/>
            <w:color w:val="0563C1"/>
            <w:u w:val="single"/>
          </w:rPr>
          <w:t>http://www.rackham.umich.edu/downloads/publications/mentoring.pdf</w:t>
        </w:r>
      </w:hyperlink>
      <w:r>
        <w:rPr>
          <w:rStyle w:val="normaltextrun"/>
          <w:rFonts w:ascii="Calibri" w:hAnsi="Calibri" w:cs="Calibri"/>
        </w:rPr>
        <w:t xml:space="preserve">  </w:t>
      </w:r>
      <w:r>
        <w:rPr>
          <w:rStyle w:val="eop"/>
          <w:rFonts w:ascii="Calibri" w:hAnsi="Calibri" w:cs="Calibri"/>
        </w:rPr>
        <w:t> </w:t>
      </w:r>
    </w:p>
    <w:p w14:paraId="31A8BE7A" w14:textId="77777777" w:rsidR="00D6125F" w:rsidRDefault="00D6125F" w:rsidP="00D6125F">
      <w:pPr>
        <w:pStyle w:val="paragraph"/>
        <w:numPr>
          <w:ilvl w:val="0"/>
          <w:numId w:val="34"/>
        </w:numPr>
        <w:spacing w:before="0" w:beforeAutospacing="0" w:after="0" w:afterAutospacing="0"/>
        <w:ind w:left="3" w:hanging="5"/>
        <w:textAlignment w:val="baseline"/>
        <w:rPr>
          <w:rFonts w:ascii="Calibri" w:hAnsi="Calibri" w:cs="Calibri"/>
        </w:rPr>
      </w:pPr>
      <w:r>
        <w:rPr>
          <w:rStyle w:val="normaltextrun"/>
          <w:rFonts w:ascii="Calibri" w:hAnsi="Calibri" w:cs="Calibri"/>
        </w:rPr>
        <w:t>Managing your advisor:</w:t>
      </w:r>
      <w:r>
        <w:rPr>
          <w:rStyle w:val="normaltextrun"/>
          <w:rFonts w:ascii="Calibri" w:hAnsi="Calibri" w:cs="Calibri"/>
          <w:u w:val="single"/>
        </w:rPr>
        <w:t xml:space="preserve"> </w:t>
      </w:r>
      <w:hyperlink r:id="rId42" w:tgtFrame="_blank" w:history="1">
        <w:r>
          <w:rPr>
            <w:rStyle w:val="normaltextrun"/>
            <w:rFonts w:ascii="Calibri" w:hAnsi="Calibri" w:cs="Calibri"/>
            <w:color w:val="0563C1"/>
            <w:u w:val="single"/>
          </w:rPr>
          <w:t>https://www.insidehighered.com/blogs/gradhacker/managing-your-advisor</w:t>
        </w:r>
      </w:hyperlink>
      <w:r>
        <w:rPr>
          <w:rStyle w:val="normaltextrun"/>
          <w:rFonts w:ascii="Calibri" w:hAnsi="Calibri" w:cs="Calibri"/>
        </w:rPr>
        <w:t> </w:t>
      </w:r>
      <w:r>
        <w:rPr>
          <w:rStyle w:val="eop"/>
          <w:rFonts w:ascii="Calibri" w:hAnsi="Calibri" w:cs="Calibri"/>
        </w:rPr>
        <w:t> </w:t>
      </w:r>
    </w:p>
    <w:p w14:paraId="31A00DDC" w14:textId="77777777" w:rsidR="00D6125F" w:rsidRDefault="00D6125F" w:rsidP="00D6125F">
      <w:pPr>
        <w:pStyle w:val="paragraph"/>
        <w:numPr>
          <w:ilvl w:val="0"/>
          <w:numId w:val="35"/>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Article on mentoring students of color: </w:t>
      </w:r>
      <w:hyperlink r:id="rId43" w:tgtFrame="_blank" w:history="1">
        <w:r>
          <w:rPr>
            <w:rStyle w:val="normaltextrun"/>
            <w:rFonts w:ascii="Calibri" w:hAnsi="Calibri" w:cs="Calibri"/>
            <w:color w:val="0563C1"/>
            <w:u w:val="single"/>
          </w:rPr>
          <w:t>https://www.wpcjournal.com/article/view/20275</w:t>
        </w:r>
      </w:hyperlink>
      <w:r>
        <w:rPr>
          <w:rStyle w:val="normaltextrun"/>
          <w:rFonts w:ascii="Calibri" w:hAnsi="Calibri" w:cs="Calibri"/>
        </w:rPr>
        <w:t xml:space="preserve">  </w:t>
      </w:r>
      <w:r>
        <w:rPr>
          <w:rStyle w:val="eop"/>
          <w:rFonts w:ascii="Calibri" w:hAnsi="Calibri" w:cs="Calibri"/>
        </w:rPr>
        <w:t> </w:t>
      </w:r>
    </w:p>
    <w:p w14:paraId="64408BF5" w14:textId="77777777" w:rsidR="00D6125F" w:rsidRDefault="00D6125F" w:rsidP="00D6125F">
      <w:pPr>
        <w:pStyle w:val="paragraph"/>
        <w:numPr>
          <w:ilvl w:val="0"/>
          <w:numId w:val="36"/>
        </w:numPr>
        <w:spacing w:before="0" w:beforeAutospacing="0" w:after="0" w:afterAutospacing="0"/>
        <w:ind w:left="3" w:hanging="5"/>
        <w:textAlignment w:val="baseline"/>
        <w:rPr>
          <w:rFonts w:ascii="Calibri" w:hAnsi="Calibri" w:cs="Calibri"/>
        </w:rPr>
      </w:pPr>
      <w:r>
        <w:rPr>
          <w:rStyle w:val="normaltextrun"/>
          <w:rFonts w:ascii="Calibri" w:hAnsi="Calibri" w:cs="Calibri"/>
        </w:rPr>
        <w:t>“The Many Varieties of Mentors”</w:t>
      </w:r>
      <w:r>
        <w:rPr>
          <w:rStyle w:val="normaltextrun"/>
          <w:rFonts w:ascii="Calibri" w:hAnsi="Calibri" w:cs="Calibri"/>
          <w:u w:val="single"/>
        </w:rPr>
        <w:t xml:space="preserve">: </w:t>
      </w:r>
      <w:hyperlink r:id="rId44" w:tgtFrame="_blank" w:history="1">
        <w:r>
          <w:rPr>
            <w:rStyle w:val="normaltextrun"/>
            <w:rFonts w:ascii="Calibri" w:hAnsi="Calibri" w:cs="Calibri"/>
            <w:color w:val="0563C1"/>
            <w:u w:val="single"/>
          </w:rPr>
          <w:t>https://www.psychologicalscience.org/observer/the-many-varieties-of-mentors</w:t>
        </w:r>
      </w:hyperlink>
      <w:r>
        <w:rPr>
          <w:rStyle w:val="normaltextrun"/>
          <w:rFonts w:ascii="Calibri" w:hAnsi="Calibri" w:cs="Calibri"/>
        </w:rPr>
        <w:t xml:space="preserve">  </w:t>
      </w:r>
      <w:r>
        <w:rPr>
          <w:rStyle w:val="eop"/>
          <w:rFonts w:ascii="Calibri" w:hAnsi="Calibri" w:cs="Calibri"/>
        </w:rPr>
        <w:t> </w:t>
      </w:r>
    </w:p>
    <w:p w14:paraId="1B462A72" w14:textId="77777777" w:rsidR="00D6125F" w:rsidRDefault="00D6125F" w:rsidP="00D6125F">
      <w:pPr>
        <w:pStyle w:val="paragraph"/>
        <w:numPr>
          <w:ilvl w:val="0"/>
          <w:numId w:val="37"/>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Jessica McCrory </w:t>
      </w:r>
      <w:proofErr w:type="spellStart"/>
      <w:r>
        <w:rPr>
          <w:rStyle w:val="normaltextrun"/>
          <w:rFonts w:ascii="Calibri" w:hAnsi="Calibri" w:cs="Calibri"/>
        </w:rPr>
        <w:t>Calarco</w:t>
      </w:r>
      <w:proofErr w:type="spellEnd"/>
      <w:r>
        <w:rPr>
          <w:rStyle w:val="normaltextrun"/>
          <w:rFonts w:ascii="Calibri" w:hAnsi="Calibri" w:cs="Calibri"/>
        </w:rPr>
        <w:t xml:space="preserve"> (Chapter 2) </w:t>
      </w:r>
      <w:r>
        <w:rPr>
          <w:rStyle w:val="normaltextrun"/>
          <w:rFonts w:ascii="Calibri" w:hAnsi="Calibri" w:cs="Calibri"/>
          <w:i/>
          <w:iCs/>
        </w:rPr>
        <w:t>A Field Guide to Grad School: Uncovering the Hidden Curriculum</w:t>
      </w:r>
      <w:r>
        <w:rPr>
          <w:rStyle w:val="normaltextrun"/>
          <w:rFonts w:ascii="Calibri" w:hAnsi="Calibri" w:cs="Calibri"/>
        </w:rPr>
        <w:t> </w:t>
      </w:r>
      <w:r>
        <w:rPr>
          <w:rStyle w:val="eop"/>
          <w:rFonts w:ascii="Calibri" w:hAnsi="Calibri" w:cs="Calibri"/>
        </w:rPr>
        <w:t> </w:t>
      </w:r>
    </w:p>
    <w:p w14:paraId="6DD7153A" w14:textId="77777777" w:rsidR="00D6125F" w:rsidRDefault="00D6125F" w:rsidP="00D6125F">
      <w:pPr>
        <w:pStyle w:val="paragraph"/>
        <w:numPr>
          <w:ilvl w:val="0"/>
          <w:numId w:val="38"/>
        </w:numPr>
        <w:spacing w:before="0" w:beforeAutospacing="0" w:after="0" w:afterAutospacing="0"/>
        <w:ind w:left="3" w:hanging="5"/>
        <w:textAlignment w:val="baseline"/>
        <w:rPr>
          <w:rFonts w:ascii="Calibri" w:hAnsi="Calibri" w:cs="Calibri"/>
        </w:rPr>
      </w:pPr>
      <w:r>
        <w:rPr>
          <w:rStyle w:val="normaltextrun"/>
          <w:rFonts w:ascii="Calibri" w:hAnsi="Calibri" w:cs="Calibri"/>
        </w:rPr>
        <w:t xml:space="preserve">NU Change of Advisor Form: </w:t>
      </w:r>
      <w:hyperlink r:id="rId45" w:tgtFrame="_blank" w:history="1">
        <w:r>
          <w:rPr>
            <w:rStyle w:val="normaltextrun"/>
            <w:rFonts w:ascii="Calibri" w:hAnsi="Calibri" w:cs="Calibri"/>
            <w:color w:val="0563C1"/>
            <w:u w:val="single"/>
          </w:rPr>
          <w:t>https://cssh.northeastern.edu/socant/change-of-advisor-form/</w:t>
        </w:r>
      </w:hyperlink>
      <w:r>
        <w:rPr>
          <w:rStyle w:val="normaltextrun"/>
          <w:rFonts w:ascii="Calibri" w:hAnsi="Calibri" w:cs="Calibri"/>
        </w:rPr>
        <w:t xml:space="preserve">  </w:t>
      </w:r>
      <w:r>
        <w:rPr>
          <w:rStyle w:val="eop"/>
          <w:rFonts w:ascii="Calibri" w:hAnsi="Calibri" w:cs="Calibri"/>
        </w:rPr>
        <w:t> </w:t>
      </w:r>
    </w:p>
    <w:p w14:paraId="6F564CA7" w14:textId="77777777" w:rsidR="00D6125F" w:rsidRDefault="00D6125F" w:rsidP="00D6125F">
      <w:pPr>
        <w:pStyle w:val="paragraph"/>
        <w:spacing w:before="0" w:beforeAutospacing="0" w:after="0" w:afterAutospacing="0"/>
        <w:ind w:left="3" w:hanging="5"/>
        <w:textAlignment w:val="baseline"/>
        <w:rPr>
          <w:rFonts w:ascii="Segoe UI" w:hAnsi="Segoe UI" w:cs="Segoe UI"/>
          <w:sz w:val="18"/>
          <w:szCs w:val="18"/>
        </w:rPr>
      </w:pPr>
      <w:r>
        <w:rPr>
          <w:rStyle w:val="eop"/>
          <w:rFonts w:ascii="Calibri" w:hAnsi="Calibri" w:cs="Calibri"/>
        </w:rPr>
        <w:t> </w:t>
      </w:r>
    </w:p>
    <w:sdt>
      <w:sdtPr>
        <w:tag w:val="goog_rdk_140"/>
        <w:id w:val="1462774383"/>
      </w:sdtPr>
      <w:sdtContent>
        <w:p w14:paraId="000000CC" w14:textId="0E2F4940" w:rsidR="00503AB2"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sdt>
            <w:sdtPr>
              <w:tag w:val="goog_rdk_139"/>
              <w:id w:val="353612704"/>
              <w:showingPlcHdr/>
            </w:sdtPr>
            <w:sdtContent>
              <w:r w:rsidR="00B10CF2">
                <w:t xml:space="preserve">     </w:t>
              </w:r>
            </w:sdtContent>
          </w:sdt>
        </w:p>
      </w:sdtContent>
    </w:sdt>
    <w:p w14:paraId="000000CD" w14:textId="4AFCE7C4" w:rsidR="00503AB2" w:rsidRPr="00C308C0" w:rsidRDefault="00C308C0" w:rsidP="00C308C0">
      <w:pPr>
        <w:spacing w:before="40"/>
        <w:ind w:leftChars="0" w:left="0" w:firstLineChars="0" w:firstLine="0"/>
        <w:rPr>
          <w:rFonts w:asciiTheme="majorHAnsi" w:eastAsia="Calibri" w:hAnsiTheme="majorHAnsi" w:cstheme="majorHAnsi"/>
          <w:color w:val="000000"/>
          <w:sz w:val="24"/>
          <w:szCs w:val="24"/>
          <w:u w:val="single"/>
        </w:rPr>
      </w:pPr>
      <w:r w:rsidRPr="00C308C0">
        <w:rPr>
          <w:rFonts w:asciiTheme="majorHAnsi" w:hAnsiTheme="majorHAnsi" w:cstheme="majorHAnsi"/>
          <w:sz w:val="24"/>
          <w:szCs w:val="24"/>
          <w:u w:val="single"/>
        </w:rPr>
        <w:lastRenderedPageBreak/>
        <w:t>Annual Review</w:t>
      </w:r>
    </w:p>
    <w:p w14:paraId="000000CE" w14:textId="6ABC1D22" w:rsidR="00503AB2" w:rsidRPr="00701B26" w:rsidRDefault="00600609" w:rsidP="00210A03">
      <w:pPr>
        <w:spacing w:after="120"/>
        <w:ind w:left="0" w:hanging="2"/>
        <w:rPr>
          <w:rFonts w:ascii="Calibri" w:eastAsia="Calibri" w:hAnsi="Calibri" w:cs="Calibri"/>
          <w:sz w:val="24"/>
          <w:szCs w:val="24"/>
        </w:rPr>
      </w:pPr>
      <w:r>
        <w:rPr>
          <w:rFonts w:ascii="Calibri" w:eastAsia="Calibri" w:hAnsi="Calibri" w:cs="Calibri"/>
          <w:color w:val="000000"/>
          <w:sz w:val="24"/>
          <w:szCs w:val="24"/>
        </w:rPr>
        <w:t>The annual review serves as a time for the advis</w:t>
      </w:r>
      <w:r w:rsidR="002C1698">
        <w:rPr>
          <w:rFonts w:ascii="Calibri" w:eastAsia="Calibri" w:hAnsi="Calibri" w:cs="Calibri"/>
          <w:color w:val="000000"/>
          <w:sz w:val="24"/>
          <w:szCs w:val="24"/>
        </w:rPr>
        <w:t>e</w:t>
      </w:r>
      <w:r>
        <w:rPr>
          <w:rFonts w:ascii="Calibri" w:eastAsia="Calibri" w:hAnsi="Calibri" w:cs="Calibri"/>
          <w:color w:val="000000"/>
          <w:sz w:val="24"/>
          <w:szCs w:val="24"/>
        </w:rPr>
        <w:t>r and student to check in regarding the student’s progress in the program and to address any questions or concerns the student or advisor may have about coursework, progress to the degree, development of teaching, research, and writing skills, intellectual interests, and/or other aspects of the student’s education. It is also an opportunity to discuss short and long-term plans for completing the program. Annual review meetings normally take place in January or February and the Annual Review Forms are due in mid-March. Information will be sent to students and advisors during the fall semester.</w:t>
      </w:r>
      <w:sdt>
        <w:sdtPr>
          <w:tag w:val="goog_rdk_144"/>
          <w:id w:val="-1626073004"/>
        </w:sdtPr>
        <w:sdtContent/>
      </w:sdt>
    </w:p>
    <w:p w14:paraId="000000CF"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0D0" w14:textId="1FABB704"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Although each student will have a primary advis</w:t>
      </w:r>
      <w:r w:rsidR="002C1698">
        <w:rPr>
          <w:rFonts w:ascii="Calibri" w:eastAsia="Calibri" w:hAnsi="Calibri" w:cs="Calibri"/>
          <w:color w:val="000000"/>
          <w:sz w:val="24"/>
          <w:szCs w:val="24"/>
        </w:rPr>
        <w:t>e</w:t>
      </w:r>
      <w:r>
        <w:rPr>
          <w:rFonts w:ascii="Calibri" w:eastAsia="Calibri" w:hAnsi="Calibri" w:cs="Calibri"/>
          <w:color w:val="000000"/>
          <w:sz w:val="24"/>
          <w:szCs w:val="24"/>
        </w:rPr>
        <w:t xml:space="preserve">r, students are encouraged to develop working relationships with other members of the department as well — typically through </w:t>
      </w:r>
      <w:sdt>
        <w:sdtPr>
          <w:tag w:val="goog_rdk_146"/>
          <w:id w:val="-479156254"/>
        </w:sdtPr>
        <w:sdtContent>
          <w:r>
            <w:rPr>
              <w:rFonts w:ascii="Calibri" w:eastAsia="Calibri" w:hAnsi="Calibri" w:cs="Calibri"/>
              <w:color w:val="000000"/>
              <w:sz w:val="24"/>
              <w:szCs w:val="24"/>
            </w:rPr>
            <w:t>coursework</w:t>
          </w:r>
        </w:sdtContent>
      </w:sdt>
      <w:sdt>
        <w:sdtPr>
          <w:tag w:val="goog_rdk_147"/>
          <w:id w:val="-120307231"/>
          <w:showingPlcHdr/>
        </w:sdtPr>
        <w:sdtContent>
          <w:r w:rsidR="00701B26">
            <w:t xml:space="preserve">     </w:t>
          </w:r>
        </w:sdtContent>
      </w:sdt>
      <w:r>
        <w:rPr>
          <w:rFonts w:ascii="Calibri" w:eastAsia="Calibri" w:hAnsi="Calibri" w:cs="Calibri"/>
          <w:color w:val="000000"/>
          <w:sz w:val="24"/>
          <w:szCs w:val="24"/>
        </w:rPr>
        <w:t xml:space="preserve"> and field stat</w:t>
      </w:r>
      <w:sdt>
        <w:sdtPr>
          <w:tag w:val="goog_rdk_148"/>
          <w:id w:val="-1168324326"/>
        </w:sdtPr>
        <w:sdtContent>
          <w:r>
            <w:rPr>
              <w:rFonts w:ascii="Calibri" w:eastAsia="Calibri" w:hAnsi="Calibri" w:cs="Calibri"/>
              <w:color w:val="000000"/>
              <w:sz w:val="24"/>
              <w:szCs w:val="24"/>
            </w:rPr>
            <w:t>e</w:t>
          </w:r>
        </w:sdtContent>
      </w:sdt>
      <w:r>
        <w:rPr>
          <w:rFonts w:ascii="Calibri" w:eastAsia="Calibri" w:hAnsi="Calibri" w:cs="Calibri"/>
          <w:color w:val="000000"/>
          <w:sz w:val="24"/>
          <w:szCs w:val="24"/>
        </w:rPr>
        <w:t xml:space="preserve">ments. </w:t>
      </w:r>
    </w:p>
    <w:p w14:paraId="000000D1" w14:textId="77777777" w:rsidR="00503AB2" w:rsidRDefault="00503AB2">
      <w:pPr>
        <w:ind w:left="0" w:hanging="2"/>
        <w:rPr>
          <w:rFonts w:ascii="Times New Roman" w:hAnsi="Times New Roman"/>
          <w:color w:val="000000"/>
          <w:sz w:val="24"/>
          <w:szCs w:val="24"/>
        </w:rPr>
      </w:pPr>
      <w:bookmarkStart w:id="8" w:name="_heading=h.17dp8vu" w:colFirst="0" w:colLast="0"/>
      <w:bookmarkEnd w:id="8"/>
    </w:p>
    <w:p w14:paraId="000000D2" w14:textId="77777777" w:rsidR="00503AB2" w:rsidRDefault="00600609">
      <w:pPr>
        <w:keepNext/>
        <w:keepLines/>
        <w:pBdr>
          <w:top w:val="nil"/>
          <w:left w:val="nil"/>
          <w:bottom w:val="nil"/>
          <w:right w:val="nil"/>
          <w:between w:val="nil"/>
        </w:pBdr>
        <w:spacing w:before="240" w:line="240" w:lineRule="auto"/>
        <w:ind w:left="1" w:hanging="3"/>
        <w:rPr>
          <w:rFonts w:ascii="Calibri" w:eastAsia="Calibri" w:hAnsi="Calibri" w:cs="Calibri"/>
          <w:b/>
          <w:smallCaps/>
          <w:color w:val="000000"/>
          <w:sz w:val="32"/>
          <w:szCs w:val="32"/>
          <w:u w:val="single"/>
        </w:rPr>
      </w:pPr>
      <w:r>
        <w:rPr>
          <w:rFonts w:ascii="Calibri" w:eastAsia="Calibri" w:hAnsi="Calibri" w:cs="Calibri"/>
          <w:b/>
          <w:smallCaps/>
          <w:color w:val="000000"/>
          <w:sz w:val="32"/>
          <w:szCs w:val="32"/>
          <w:u w:val="single"/>
        </w:rPr>
        <w:t>PROGRAM RULES AND REGULATIONS</w:t>
      </w:r>
    </w:p>
    <w:p w14:paraId="000000D3" w14:textId="77777777" w:rsidR="00503AB2" w:rsidRDefault="00503AB2">
      <w:pPr>
        <w:ind w:left="0" w:hanging="2"/>
        <w:rPr>
          <w:rFonts w:ascii="Calibri" w:eastAsia="Calibri" w:hAnsi="Calibri" w:cs="Calibri"/>
          <w:sz w:val="24"/>
          <w:szCs w:val="24"/>
        </w:rPr>
      </w:pPr>
    </w:p>
    <w:p w14:paraId="000000D4" w14:textId="77777777" w:rsidR="00503AB2" w:rsidRDefault="00600609" w:rsidP="00210A03">
      <w:pPr>
        <w:ind w:left="0" w:hanging="2"/>
        <w:rPr>
          <w:rFonts w:ascii="Calibri" w:eastAsia="Calibri" w:hAnsi="Calibri" w:cs="Calibri"/>
          <w:sz w:val="24"/>
          <w:szCs w:val="24"/>
          <w:u w:val="single"/>
        </w:rPr>
      </w:pPr>
      <w:r>
        <w:rPr>
          <w:rFonts w:ascii="Calibri" w:eastAsia="Calibri" w:hAnsi="Calibri" w:cs="Calibri"/>
          <w:b/>
          <w:sz w:val="24"/>
          <w:szCs w:val="24"/>
          <w:u w:val="single"/>
        </w:rPr>
        <w:t>Field Statement Requirement</w:t>
      </w:r>
      <w:r>
        <w:rPr>
          <w:rFonts w:ascii="Calibri" w:eastAsia="Calibri" w:hAnsi="Calibri" w:cs="Calibri"/>
          <w:b/>
          <w:sz w:val="24"/>
          <w:szCs w:val="24"/>
          <w:u w:val="single"/>
          <w:vertAlign w:val="superscript"/>
        </w:rPr>
        <w:footnoteReference w:id="1"/>
      </w:r>
    </w:p>
    <w:p w14:paraId="000000D5" w14:textId="77777777" w:rsidR="00503AB2" w:rsidRDefault="00503AB2">
      <w:pPr>
        <w:ind w:left="0" w:hanging="2"/>
        <w:rPr>
          <w:rFonts w:ascii="Calibri" w:eastAsia="Calibri" w:hAnsi="Calibri" w:cs="Calibri"/>
          <w:sz w:val="24"/>
          <w:szCs w:val="24"/>
        </w:rPr>
      </w:pPr>
    </w:p>
    <w:p w14:paraId="000000D6"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Traditional Field Statement and Publishable Paper Option</w:t>
      </w:r>
    </w:p>
    <w:p w14:paraId="000000D7" w14:textId="77777777" w:rsidR="00503AB2" w:rsidRDefault="00503AB2">
      <w:pPr>
        <w:ind w:left="0" w:hanging="2"/>
        <w:rPr>
          <w:rFonts w:ascii="Calibri" w:eastAsia="Calibri" w:hAnsi="Calibri" w:cs="Calibri"/>
          <w:sz w:val="24"/>
          <w:szCs w:val="24"/>
        </w:rPr>
      </w:pPr>
    </w:p>
    <w:p w14:paraId="000000D8"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 xml:space="preserve">Ph.D. students are required to complete two field statements in their chosen areas of concentration. Students have the option to complete one of their two field statements as a publishable paper. </w:t>
      </w:r>
    </w:p>
    <w:p w14:paraId="000000D9" w14:textId="77777777" w:rsidR="00503AB2" w:rsidRDefault="00503AB2">
      <w:pPr>
        <w:ind w:left="0" w:hanging="2"/>
        <w:rPr>
          <w:rFonts w:ascii="Calibri" w:eastAsia="Calibri" w:hAnsi="Calibri" w:cs="Calibri"/>
          <w:sz w:val="24"/>
          <w:szCs w:val="24"/>
        </w:rPr>
      </w:pPr>
    </w:p>
    <w:p w14:paraId="000000DA"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 xml:space="preserve">The purpose of the field statement is to demonstrate expertise in two established sociological subfields by indicating familiarity with their intellectual roots, developmental trajectories, key concepts, and classical and contemporary debates. </w:t>
      </w:r>
    </w:p>
    <w:p w14:paraId="000000DB" w14:textId="77777777" w:rsidR="00503AB2" w:rsidRDefault="00503AB2">
      <w:pPr>
        <w:ind w:left="0" w:hanging="2"/>
        <w:rPr>
          <w:rFonts w:ascii="Calibri" w:eastAsia="Calibri" w:hAnsi="Calibri" w:cs="Calibri"/>
          <w:sz w:val="24"/>
          <w:szCs w:val="24"/>
        </w:rPr>
      </w:pPr>
    </w:p>
    <w:p w14:paraId="000000DC"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One of the two field statements must be completed as an extended literature review of 20 to 30 pages, double spaced (around 8,000 words). The field statement should demonstrate breadth of knowledge of the specified subfield, as well as depth of knowledge in a key debate or sub-topic within the field. Students should also identify a modest intervention in the field, which may include the use of a particular method, analytic framework, or set of theoretical concepts that the student believes may push the field forward or open up new areas of future research. Students may choose to fulfill both of their field statements using this model.</w:t>
      </w:r>
    </w:p>
    <w:p w14:paraId="000000DD" w14:textId="77777777" w:rsidR="00503AB2" w:rsidRDefault="00503AB2">
      <w:pPr>
        <w:ind w:left="0" w:hanging="2"/>
        <w:rPr>
          <w:rFonts w:ascii="Calibri" w:eastAsia="Calibri" w:hAnsi="Calibri" w:cs="Calibri"/>
          <w:sz w:val="24"/>
          <w:szCs w:val="24"/>
        </w:rPr>
      </w:pPr>
    </w:p>
    <w:p w14:paraId="000000DE"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 xml:space="preserve">Students have the option to complete one of their two field statements as a publishable paper. The paper should conform to the specific conventions of a chosen sociological journal, </w:t>
      </w:r>
      <w:r>
        <w:rPr>
          <w:rFonts w:ascii="Calibri" w:eastAsia="Calibri" w:hAnsi="Calibri" w:cs="Calibri"/>
          <w:sz w:val="24"/>
          <w:szCs w:val="24"/>
        </w:rPr>
        <w:lastRenderedPageBreak/>
        <w:t>approved by the committee. Although this format will be quite different from a traditional field statement, students writing publishable papers should also be able to demonstrate expertise in an established sociological subfield. Students choosing to fulfill the requirement in this manner must do so with the permission and active involvement of their committee chair and other members. The paper must reflect the student’s independent work; papers produced collaboratively or co-authored may not be used to fulfill the field statement requirement.</w:t>
      </w:r>
    </w:p>
    <w:p w14:paraId="000000DF" w14:textId="77777777" w:rsidR="00503AB2" w:rsidRDefault="00503AB2">
      <w:pPr>
        <w:ind w:left="0" w:hanging="2"/>
        <w:rPr>
          <w:rFonts w:ascii="Calibri" w:eastAsia="Calibri" w:hAnsi="Calibri" w:cs="Calibri"/>
          <w:sz w:val="24"/>
          <w:szCs w:val="24"/>
        </w:rPr>
      </w:pPr>
    </w:p>
    <w:p w14:paraId="000000E1" w14:textId="1F45D50F" w:rsidR="00503AB2" w:rsidRDefault="00600609" w:rsidP="00521288">
      <w:pPr>
        <w:ind w:left="0" w:hanging="2"/>
        <w:rPr>
          <w:rFonts w:ascii="Calibri" w:eastAsia="Calibri" w:hAnsi="Calibri" w:cs="Calibri"/>
          <w:sz w:val="24"/>
          <w:szCs w:val="24"/>
        </w:rPr>
      </w:pPr>
      <w:r>
        <w:rPr>
          <w:rFonts w:ascii="Calibri" w:eastAsia="Calibri" w:hAnsi="Calibri" w:cs="Calibri"/>
          <w:sz w:val="24"/>
          <w:szCs w:val="24"/>
        </w:rPr>
        <w:t xml:space="preserve">Students are expected to complete the two field statements before writing the dissertation proposal – during the academic year or summer terms of years two, three, or four in the program. In the semester that students are planning to complete and defend their field statement, they should register for SOCL 8960: Exam Prep, with the committee chair listed as the course instructor. By the time students register for SOCL 8960, they should have assembled their field statement committee, selected their topic, and completed most of the required reading. Once they register for SOCL 8960, students have one </w:t>
      </w:r>
      <w:r w:rsidR="00521288">
        <w:rPr>
          <w:rFonts w:ascii="Calibri" w:eastAsia="Calibri" w:hAnsi="Calibri" w:cs="Calibri"/>
          <w:sz w:val="24"/>
          <w:szCs w:val="24"/>
        </w:rPr>
        <w:t>year</w:t>
      </w:r>
      <w:r>
        <w:rPr>
          <w:rFonts w:ascii="Calibri" w:eastAsia="Calibri" w:hAnsi="Calibri" w:cs="Calibri"/>
          <w:sz w:val="24"/>
          <w:szCs w:val="24"/>
        </w:rPr>
        <w:t xml:space="preserve"> to successfully complete and defend their field statement. If the field statement has not been defended by the end of the </w:t>
      </w:r>
      <w:r w:rsidR="00521288">
        <w:rPr>
          <w:rFonts w:ascii="Calibri" w:eastAsia="Calibri" w:hAnsi="Calibri" w:cs="Calibri"/>
          <w:sz w:val="24"/>
          <w:szCs w:val="24"/>
        </w:rPr>
        <w:t>year</w:t>
      </w:r>
      <w:r>
        <w:rPr>
          <w:rFonts w:ascii="Calibri" w:eastAsia="Calibri" w:hAnsi="Calibri" w:cs="Calibri"/>
          <w:sz w:val="24"/>
          <w:szCs w:val="24"/>
        </w:rPr>
        <w:t xml:space="preserve">, the student will receive an Incomplete (I) for SOCL 8960 and will be required to write a “completion contract” with their field statement chair. If the exam remains incomplete for two additional semesters, the grade will change to an F. Students will register for SOCL 8960 twice during their academic program. </w:t>
      </w:r>
    </w:p>
    <w:p w14:paraId="000000E2" w14:textId="77777777" w:rsidR="00503AB2" w:rsidRDefault="00503AB2">
      <w:pPr>
        <w:ind w:left="0" w:hanging="2"/>
        <w:rPr>
          <w:rFonts w:ascii="Calibri" w:eastAsia="Calibri" w:hAnsi="Calibri" w:cs="Calibri"/>
          <w:sz w:val="24"/>
          <w:szCs w:val="24"/>
        </w:rPr>
      </w:pPr>
    </w:p>
    <w:p w14:paraId="000000E3"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At least one of the two subfields should be in one of the established concentrations of Northeastern University’s Sociology &amp; Anthropology Department. The other field statement topic may also be selected from our established concentrations, but it may be another recognized subfield of the discipline. If it is not recognized as an existing section of the American Sociological Association, then students may petition the Graduate Committee for approval of the field statement topic. Students are expected to write field statements in the specific subfields that will be most relevant for their dissertations. The two subfields chosen for field statements must be distinct in order for the student to demonstrate expertise in at least two subfields of sociology.</w:t>
      </w:r>
    </w:p>
    <w:p w14:paraId="000000E4" w14:textId="77777777" w:rsidR="00503AB2" w:rsidRDefault="00503AB2">
      <w:pPr>
        <w:ind w:left="0" w:hanging="2"/>
        <w:rPr>
          <w:rFonts w:ascii="Calibri" w:eastAsia="Calibri" w:hAnsi="Calibri" w:cs="Calibri"/>
          <w:sz w:val="24"/>
          <w:szCs w:val="24"/>
        </w:rPr>
      </w:pPr>
    </w:p>
    <w:p w14:paraId="000000E5"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 xml:space="preserve">Field statement committees must be chaired by a full-time faculty member of the Department. The student will work closely with their chair to define the scope of the statement, identify other committee members, and establish a timeline for completion of the field statement. In addition to taking SOCL 8960, students may choose </w:t>
      </w:r>
      <w:sdt>
        <w:sdtPr>
          <w:tag w:val="goog_rdk_149"/>
          <w:id w:val="833108287"/>
        </w:sdtPr>
        <w:sdtContent>
          <w:r>
            <w:rPr>
              <w:rFonts w:ascii="Calibri" w:eastAsia="Calibri" w:hAnsi="Calibri" w:cs="Calibri"/>
              <w:sz w:val="24"/>
              <w:szCs w:val="24"/>
            </w:rPr>
            <w:t xml:space="preserve">to </w:t>
          </w:r>
        </w:sdtContent>
      </w:sdt>
      <w:r>
        <w:rPr>
          <w:rFonts w:ascii="Calibri" w:eastAsia="Calibri" w:hAnsi="Calibri" w:cs="Calibri"/>
          <w:sz w:val="24"/>
          <w:szCs w:val="24"/>
        </w:rPr>
        <w:t xml:space="preserve">take a directed study with their field statement chair, however it would likely be more useful to take a directed study in the semester before registering for SOCL 8960. </w:t>
      </w:r>
      <w:sdt>
        <w:sdtPr>
          <w:tag w:val="goog_rdk_150"/>
          <w:id w:val="1999301768"/>
        </w:sdtPr>
        <w:sdtContent/>
      </w:sdt>
      <w:sdt>
        <w:sdtPr>
          <w:tag w:val="goog_rdk_397"/>
          <w:id w:val="-1890713052"/>
        </w:sdtPr>
        <w:sdtContent/>
      </w:sdt>
      <w:r>
        <w:rPr>
          <w:rFonts w:ascii="Calibri" w:eastAsia="Calibri" w:hAnsi="Calibri" w:cs="Calibri"/>
          <w:sz w:val="24"/>
          <w:szCs w:val="24"/>
        </w:rPr>
        <w:t>Students are allowed to take 2 directed studies over the course of their program.</w:t>
      </w:r>
      <w:sdt>
        <w:sdtPr>
          <w:tag w:val="goog_rdk_151"/>
          <w:id w:val="-116997285"/>
        </w:sdtPr>
        <w:sdtContent>
          <w:r>
            <w:rPr>
              <w:rFonts w:ascii="Calibri" w:eastAsia="Calibri" w:hAnsi="Calibri" w:cs="Calibri"/>
              <w:sz w:val="24"/>
              <w:szCs w:val="24"/>
            </w:rPr>
            <w:t xml:space="preserve"> </w:t>
          </w:r>
        </w:sdtContent>
      </w:sdt>
      <w:r>
        <w:rPr>
          <w:rFonts w:ascii="Calibri" w:eastAsia="Calibri" w:hAnsi="Calibri" w:cs="Calibri"/>
          <w:sz w:val="24"/>
          <w:szCs w:val="24"/>
        </w:rPr>
        <w:t xml:space="preserve"> </w:t>
      </w:r>
    </w:p>
    <w:p w14:paraId="000000E6" w14:textId="77777777" w:rsidR="00503AB2" w:rsidRDefault="00503AB2">
      <w:pPr>
        <w:ind w:left="0" w:hanging="2"/>
        <w:rPr>
          <w:rFonts w:ascii="Calibri" w:eastAsia="Calibri" w:hAnsi="Calibri" w:cs="Calibri"/>
          <w:sz w:val="24"/>
          <w:szCs w:val="24"/>
        </w:rPr>
      </w:pPr>
    </w:p>
    <w:p w14:paraId="000000E7" w14:textId="5363CA50" w:rsidR="00503AB2" w:rsidRDefault="00600609">
      <w:pPr>
        <w:ind w:left="0" w:hanging="2"/>
        <w:rPr>
          <w:rFonts w:ascii="Calibri" w:eastAsia="Calibri" w:hAnsi="Calibri" w:cs="Calibri"/>
          <w:sz w:val="24"/>
          <w:szCs w:val="24"/>
        </w:rPr>
      </w:pPr>
      <w:r>
        <w:rPr>
          <w:rFonts w:ascii="Calibri" w:eastAsia="Calibri" w:hAnsi="Calibri" w:cs="Calibri"/>
          <w:sz w:val="24"/>
          <w:szCs w:val="24"/>
        </w:rPr>
        <w:t xml:space="preserve">Chairs of field statement committees are responsible to communicate with students and coordinate with other committee members in a timely manner, to expedite students’ successful completion of the written statements and advancement to candidacy.  Chairs should be attentive to and communicate scheduling expectations and constraints, including availability </w:t>
      </w:r>
      <w:r>
        <w:rPr>
          <w:rFonts w:ascii="Calibri" w:eastAsia="Calibri" w:hAnsi="Calibri" w:cs="Calibri"/>
          <w:sz w:val="24"/>
          <w:szCs w:val="24"/>
        </w:rPr>
        <w:lastRenderedPageBreak/>
        <w:t xml:space="preserve">during periods off campus and during breaks, with students and other committee members.  </w:t>
      </w:r>
      <w:r w:rsidR="0066760F">
        <w:rPr>
          <w:rFonts w:ascii="Calibri" w:eastAsia="Calibri" w:hAnsi="Calibri" w:cs="Calibri"/>
          <w:sz w:val="24"/>
          <w:szCs w:val="24"/>
        </w:rPr>
        <w:t>Generally,</w:t>
      </w:r>
      <w:r>
        <w:rPr>
          <w:rFonts w:ascii="Calibri" w:eastAsia="Calibri" w:hAnsi="Calibri" w:cs="Calibri"/>
          <w:sz w:val="24"/>
          <w:szCs w:val="24"/>
        </w:rPr>
        <w:t xml:space="preserve"> chairs will be expected to respond to students’ work within a 2-week turnaround, if somewhat longer for detailed feedback.</w:t>
      </w:r>
    </w:p>
    <w:p w14:paraId="000000E8" w14:textId="77777777" w:rsidR="00503AB2" w:rsidRDefault="00503AB2">
      <w:pPr>
        <w:ind w:left="0" w:hanging="2"/>
        <w:rPr>
          <w:rFonts w:ascii="Calibri" w:eastAsia="Calibri" w:hAnsi="Calibri" w:cs="Calibri"/>
          <w:sz w:val="24"/>
          <w:szCs w:val="24"/>
        </w:rPr>
      </w:pPr>
    </w:p>
    <w:p w14:paraId="000000E9"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Committees should be comprised of one or two other faculty members in addition to the chair. Students must have three faculty members on one of their field statement committees (chair + 2 additional members) but may have just two faculty members on their other committee (chair + 1 additional member).  In addition to the chair, who must be a full-time member of the Sociology &amp; Anthropology Department, one of the additional committee members must also be a member of the department.  Students may have faculty members from outside the department (but within the university) on their committee as a third committee member. Deviations from the stated committee composition (including requests for fewer than the specified number of members or inclusion of faculty from outside of the department) can only be made with a successful petition to the Graduate Committee.</w:t>
      </w:r>
    </w:p>
    <w:p w14:paraId="000000EA" w14:textId="77777777" w:rsidR="00503AB2" w:rsidRDefault="00503AB2">
      <w:pPr>
        <w:ind w:left="0" w:hanging="2"/>
        <w:rPr>
          <w:rFonts w:ascii="Calibri" w:eastAsia="Calibri" w:hAnsi="Calibri" w:cs="Calibri"/>
          <w:sz w:val="24"/>
          <w:szCs w:val="24"/>
        </w:rPr>
      </w:pPr>
    </w:p>
    <w:p w14:paraId="000000EB"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All field statements must be defended by the student at an oral defense attended by each member of the committee (either in person or virtually) by the end of the semester in which they have registered for SOCL 8960. While oral defenses are not required to be public, students may invite classmates or other faculty members with the permission of the committee. An oral defense should last one and two hours. The purpose of the oral defense is for the student to articulate the key concepts and debates identified in the written field statement or publishable paper, as well as to defend the arguments made. The student should also be able to answer questions from the committee members and discuss how they will build on this work in their anticipated dissertation. At the end of the oral defense, the student will be asked to leave while the committee members confer about whether the student performed at a passable level on both the written and oral component in order for the field statement.</w:t>
      </w:r>
    </w:p>
    <w:p w14:paraId="000000EC" w14:textId="77777777" w:rsidR="00503AB2" w:rsidRDefault="00503AB2">
      <w:pPr>
        <w:ind w:left="0" w:hanging="2"/>
        <w:rPr>
          <w:rFonts w:ascii="Calibri" w:eastAsia="Calibri" w:hAnsi="Calibri" w:cs="Calibri"/>
          <w:sz w:val="24"/>
          <w:szCs w:val="24"/>
        </w:rPr>
      </w:pPr>
    </w:p>
    <w:p w14:paraId="000000ED" w14:textId="77777777" w:rsidR="00503AB2" w:rsidRDefault="00600609">
      <w:pPr>
        <w:ind w:left="0" w:hanging="2"/>
        <w:rPr>
          <w:rFonts w:ascii="Calibri" w:eastAsia="Calibri" w:hAnsi="Calibri" w:cs="Calibri"/>
          <w:sz w:val="24"/>
          <w:szCs w:val="24"/>
        </w:rPr>
      </w:pPr>
      <w:r>
        <w:rPr>
          <w:rFonts w:ascii="Calibri" w:eastAsia="Calibri" w:hAnsi="Calibri" w:cs="Calibri"/>
          <w:sz w:val="24"/>
          <w:szCs w:val="24"/>
        </w:rPr>
        <w:t>Students should bring to the oral defense a printed copy of the “</w:t>
      </w:r>
      <w:hyperlink r:id="rId46">
        <w:r>
          <w:rPr>
            <w:rFonts w:ascii="Calibri" w:eastAsia="Calibri" w:hAnsi="Calibri" w:cs="Calibri"/>
            <w:color w:val="0000FF"/>
            <w:sz w:val="24"/>
            <w:szCs w:val="24"/>
            <w:u w:val="single"/>
          </w:rPr>
          <w:t>Field Statement Defense Results</w:t>
        </w:r>
      </w:hyperlink>
      <w:r>
        <w:rPr>
          <w:rFonts w:ascii="Calibri" w:eastAsia="Calibri" w:hAnsi="Calibri" w:cs="Calibri"/>
          <w:sz w:val="24"/>
          <w:szCs w:val="24"/>
        </w:rPr>
        <w:t>” form, with the top part completed. Upon successful completion of the field statement, committee members will sign the form and the student will return it to the Graduate Program Administrator in order to get the Graduate Director’s signature and to be included in their file.</w:t>
      </w:r>
    </w:p>
    <w:p w14:paraId="000000EE" w14:textId="77777777" w:rsidR="00503AB2" w:rsidRDefault="00503AB2">
      <w:pPr>
        <w:ind w:left="0" w:hanging="2"/>
        <w:rPr>
          <w:rFonts w:ascii="Calibri" w:eastAsia="Calibri" w:hAnsi="Calibri" w:cs="Calibri"/>
          <w:sz w:val="24"/>
          <w:szCs w:val="24"/>
        </w:rPr>
      </w:pPr>
    </w:p>
    <w:p w14:paraId="000000EF" w14:textId="36554797" w:rsidR="00503AB2" w:rsidRDefault="00600609">
      <w:pPr>
        <w:ind w:left="0" w:hanging="2"/>
        <w:rPr>
          <w:rFonts w:ascii="Calibri" w:eastAsia="Calibri" w:hAnsi="Calibri" w:cs="Calibri"/>
          <w:sz w:val="24"/>
          <w:szCs w:val="24"/>
        </w:rPr>
      </w:pPr>
      <w:r>
        <w:rPr>
          <w:rFonts w:ascii="Calibri" w:eastAsia="Calibri" w:hAnsi="Calibri" w:cs="Calibri"/>
          <w:sz w:val="24"/>
          <w:szCs w:val="24"/>
        </w:rPr>
        <w:t>Upon the successful completion of the two field statements, students admitted prior to Fall 2019 will achieve candidacy</w:t>
      </w:r>
      <w:r w:rsidR="00C470A2">
        <w:rPr>
          <w:rFonts w:ascii="Calibri" w:eastAsia="Calibri" w:hAnsi="Calibri" w:cs="Calibri"/>
          <w:sz w:val="24"/>
          <w:szCs w:val="24"/>
        </w:rPr>
        <w:t>.</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These students are expected to defend their dissertation proposal within six months of achieving candidacy.  Deviations from this stated policy must be approved by the Graduate Committee.  </w:t>
      </w:r>
    </w:p>
    <w:p w14:paraId="000000F0" w14:textId="77777777" w:rsidR="00503AB2" w:rsidRDefault="00503AB2">
      <w:pPr>
        <w:ind w:left="0" w:hanging="2"/>
        <w:rPr>
          <w:rFonts w:ascii="Times New Roman" w:hAnsi="Times New Roman"/>
          <w:sz w:val="24"/>
          <w:szCs w:val="24"/>
        </w:rPr>
      </w:pPr>
      <w:bookmarkStart w:id="9" w:name="_heading=h.3rdcrjn" w:colFirst="0" w:colLast="0"/>
      <w:bookmarkEnd w:id="9"/>
    </w:p>
    <w:p w14:paraId="0B30BC79" w14:textId="77777777" w:rsidR="00912FF8" w:rsidRPr="00912FF8" w:rsidRDefault="00912FF8" w:rsidP="00912FF8">
      <w:pPr>
        <w:pStyle w:val="Subtitle"/>
        <w:ind w:left="0" w:hanging="2"/>
        <w:rPr>
          <w:rFonts w:asciiTheme="majorHAnsi" w:hAnsiTheme="majorHAnsi" w:cstheme="majorHAnsi"/>
          <w:i w:val="0"/>
          <w:iCs/>
          <w:color w:val="000000" w:themeColor="text1"/>
          <w:sz w:val="24"/>
          <w:szCs w:val="24"/>
          <w:u w:val="single"/>
        </w:rPr>
      </w:pPr>
      <w:r w:rsidRPr="00912FF8">
        <w:rPr>
          <w:rFonts w:asciiTheme="majorHAnsi" w:hAnsiTheme="majorHAnsi" w:cstheme="majorHAnsi"/>
          <w:i w:val="0"/>
          <w:iCs/>
          <w:color w:val="000000" w:themeColor="text1"/>
          <w:sz w:val="24"/>
          <w:szCs w:val="24"/>
          <w:u w:val="single"/>
        </w:rPr>
        <w:lastRenderedPageBreak/>
        <w:t>Dissertation Proposal and Dissertation Requirements</w:t>
      </w:r>
      <w:r w:rsidRPr="00912FF8">
        <w:rPr>
          <w:rStyle w:val="FootnoteReference"/>
          <w:rFonts w:asciiTheme="majorHAnsi" w:hAnsiTheme="majorHAnsi" w:cstheme="majorHAnsi"/>
          <w:i w:val="0"/>
          <w:iCs/>
          <w:color w:val="000000" w:themeColor="text1"/>
          <w:sz w:val="24"/>
          <w:szCs w:val="24"/>
          <w:u w:val="single"/>
        </w:rPr>
        <w:footnoteReference w:id="3"/>
      </w:r>
    </w:p>
    <w:p w14:paraId="67BB18BD" w14:textId="77777777" w:rsidR="00912FF8" w:rsidRDefault="00912FF8" w:rsidP="00912FF8">
      <w:pPr>
        <w:ind w:left="0" w:hanging="2"/>
        <w:jc w:val="center"/>
        <w:rPr>
          <w:rFonts w:asciiTheme="minorHAnsi" w:hAnsiTheme="minorHAnsi" w:cstheme="minorHAnsi"/>
        </w:rPr>
      </w:pPr>
    </w:p>
    <w:p w14:paraId="0FB10000" w14:textId="77777777" w:rsidR="00912FF8" w:rsidRPr="00912FF8" w:rsidRDefault="00912FF8" w:rsidP="00912FF8">
      <w:pPr>
        <w:pStyle w:val="BodyText"/>
        <w:ind w:left="0" w:hanging="2"/>
        <w:rPr>
          <w:rFonts w:asciiTheme="majorHAnsi" w:hAnsiTheme="majorHAnsi" w:cstheme="majorHAnsi"/>
          <w:spacing w:val="-1"/>
        </w:rPr>
      </w:pPr>
      <w:r w:rsidRPr="00912FF8">
        <w:rPr>
          <w:rFonts w:asciiTheme="majorHAnsi" w:hAnsiTheme="majorHAnsi" w:cstheme="majorHAnsi"/>
          <w:spacing w:val="-1"/>
        </w:rPr>
        <w:t>The culminating requirement of the Sociology Ph.D. program is the completion and successful defense of a doctoral dissertation, which is intended to demonstrate students’ ability to produce original research or creative scholarship. The dissertation is overseen by a committee comprising a chair and three additional committee members. It must be defended in an oral hearing in which students will discuss the contributions of their research and respond to questions from their dissertation committees.</w:t>
      </w:r>
    </w:p>
    <w:p w14:paraId="1459C4B6" w14:textId="77777777" w:rsidR="00912FF8" w:rsidRPr="00912FF8" w:rsidRDefault="00912FF8" w:rsidP="00912FF8">
      <w:pPr>
        <w:pStyle w:val="BodyText"/>
        <w:ind w:left="0" w:hanging="2"/>
        <w:rPr>
          <w:rFonts w:asciiTheme="majorHAnsi" w:hAnsiTheme="majorHAnsi" w:cstheme="majorHAnsi"/>
          <w:spacing w:val="-1"/>
        </w:rPr>
      </w:pPr>
    </w:p>
    <w:p w14:paraId="52DC433F" w14:textId="77777777" w:rsidR="00912FF8" w:rsidRPr="00912FF8" w:rsidRDefault="00912FF8" w:rsidP="00912FF8">
      <w:pPr>
        <w:pStyle w:val="BodyText"/>
        <w:ind w:left="0" w:hanging="2"/>
        <w:rPr>
          <w:rFonts w:asciiTheme="majorHAnsi" w:hAnsiTheme="majorHAnsi" w:cstheme="majorHAnsi"/>
          <w:spacing w:val="-1"/>
          <w:u w:val="single"/>
        </w:rPr>
      </w:pPr>
      <w:r w:rsidRPr="00912FF8">
        <w:rPr>
          <w:rFonts w:asciiTheme="majorHAnsi" w:hAnsiTheme="majorHAnsi" w:cstheme="majorHAnsi"/>
          <w:spacing w:val="-1"/>
          <w:u w:val="single"/>
        </w:rPr>
        <w:t>Dissertation Committee</w:t>
      </w:r>
    </w:p>
    <w:p w14:paraId="670CAC83" w14:textId="317CA8A3" w:rsidR="00912FF8" w:rsidRPr="00912FF8" w:rsidRDefault="00912FF8" w:rsidP="00912FF8">
      <w:pPr>
        <w:pStyle w:val="BodyText"/>
        <w:ind w:left="0" w:hanging="2"/>
        <w:rPr>
          <w:rFonts w:asciiTheme="majorHAnsi" w:hAnsiTheme="majorHAnsi" w:cstheme="majorHAnsi"/>
        </w:rPr>
      </w:pPr>
      <w:r w:rsidRPr="00912FF8">
        <w:rPr>
          <w:rFonts w:asciiTheme="majorHAnsi" w:hAnsiTheme="majorHAnsi" w:cstheme="majorHAnsi"/>
          <w:spacing w:val="-1"/>
        </w:rPr>
        <w:t>Students must assemble a dissertation committee consisting of a chair and at least three</w:t>
      </w:r>
      <w:r w:rsidRPr="00912FF8">
        <w:rPr>
          <w:rFonts w:asciiTheme="majorHAnsi" w:hAnsiTheme="majorHAnsi" w:cstheme="majorHAnsi"/>
          <w:spacing w:val="-2"/>
        </w:rPr>
        <w:t xml:space="preserve"> </w:t>
      </w:r>
      <w:r w:rsidRPr="00912FF8">
        <w:rPr>
          <w:rFonts w:asciiTheme="majorHAnsi" w:hAnsiTheme="majorHAnsi" w:cstheme="majorHAnsi"/>
          <w:spacing w:val="-1"/>
        </w:rPr>
        <w:t>othe</w:t>
      </w:r>
      <w:r w:rsidRPr="00912FF8">
        <w:rPr>
          <w:rFonts w:asciiTheme="majorHAnsi" w:hAnsiTheme="majorHAnsi" w:cstheme="majorHAnsi"/>
        </w:rPr>
        <w:t>r</w:t>
      </w:r>
      <w:r w:rsidRPr="00912FF8">
        <w:rPr>
          <w:rFonts w:asciiTheme="majorHAnsi" w:hAnsiTheme="majorHAnsi" w:cstheme="majorHAnsi"/>
          <w:spacing w:val="-2"/>
        </w:rPr>
        <w:t xml:space="preserve"> </w:t>
      </w:r>
      <w:r w:rsidRPr="00912FF8">
        <w:rPr>
          <w:rFonts w:asciiTheme="majorHAnsi" w:hAnsiTheme="majorHAnsi" w:cstheme="majorHAnsi"/>
          <w:spacing w:val="-1"/>
        </w:rPr>
        <w:t>member</w:t>
      </w:r>
      <w:r w:rsidRPr="00912FF8">
        <w:rPr>
          <w:rFonts w:asciiTheme="majorHAnsi" w:hAnsiTheme="majorHAnsi" w:cstheme="majorHAnsi"/>
        </w:rPr>
        <w:t xml:space="preserve">s. </w:t>
      </w:r>
      <w:r w:rsidRPr="00912FF8">
        <w:rPr>
          <w:rFonts w:asciiTheme="majorHAnsi" w:hAnsiTheme="majorHAnsi" w:cstheme="majorHAnsi"/>
          <w:spacing w:val="1"/>
        </w:rPr>
        <w:t>T</w:t>
      </w:r>
      <w:r w:rsidRPr="00912FF8">
        <w:rPr>
          <w:rFonts w:asciiTheme="majorHAnsi" w:hAnsiTheme="majorHAnsi" w:cstheme="majorHAnsi"/>
        </w:rPr>
        <w:t>he</w:t>
      </w:r>
      <w:r w:rsidRPr="00912FF8">
        <w:rPr>
          <w:rFonts w:asciiTheme="majorHAnsi" w:hAnsiTheme="majorHAnsi" w:cstheme="majorHAnsi"/>
          <w:spacing w:val="-1"/>
        </w:rPr>
        <w:t xml:space="preserve"> </w:t>
      </w:r>
      <w:r w:rsidRPr="00912FF8">
        <w:rPr>
          <w:rFonts w:asciiTheme="majorHAnsi" w:hAnsiTheme="majorHAnsi" w:cstheme="majorHAnsi"/>
        </w:rPr>
        <w:t>Ch</w:t>
      </w:r>
      <w:r w:rsidRPr="00912FF8">
        <w:rPr>
          <w:rFonts w:asciiTheme="majorHAnsi" w:hAnsiTheme="majorHAnsi" w:cstheme="majorHAnsi"/>
          <w:spacing w:val="2"/>
        </w:rPr>
        <w:t>a</w:t>
      </w:r>
      <w:r w:rsidRPr="00912FF8">
        <w:rPr>
          <w:rFonts w:asciiTheme="majorHAnsi" w:hAnsiTheme="majorHAnsi" w:cstheme="majorHAnsi"/>
        </w:rPr>
        <w:t>ir of</w:t>
      </w:r>
      <w:r w:rsidRPr="00912FF8">
        <w:rPr>
          <w:rFonts w:asciiTheme="majorHAnsi" w:hAnsiTheme="majorHAnsi" w:cstheme="majorHAnsi"/>
          <w:spacing w:val="1"/>
        </w:rPr>
        <w:t xml:space="preserve"> </w:t>
      </w:r>
      <w:r w:rsidRPr="00912FF8">
        <w:rPr>
          <w:rFonts w:asciiTheme="majorHAnsi" w:hAnsiTheme="majorHAnsi" w:cstheme="majorHAnsi"/>
        </w:rPr>
        <w:t xml:space="preserve">the </w:t>
      </w:r>
      <w:r w:rsidRPr="00912FF8">
        <w:rPr>
          <w:rFonts w:asciiTheme="majorHAnsi" w:hAnsiTheme="majorHAnsi" w:cstheme="majorHAnsi"/>
          <w:spacing w:val="-1"/>
        </w:rPr>
        <w:t>c</w:t>
      </w:r>
      <w:r w:rsidRPr="00912FF8">
        <w:rPr>
          <w:rFonts w:asciiTheme="majorHAnsi" w:hAnsiTheme="majorHAnsi" w:cstheme="majorHAnsi"/>
        </w:rPr>
        <w:t>om</w:t>
      </w:r>
      <w:r w:rsidRPr="00912FF8">
        <w:rPr>
          <w:rFonts w:asciiTheme="majorHAnsi" w:hAnsiTheme="majorHAnsi" w:cstheme="majorHAnsi"/>
          <w:spacing w:val="-1"/>
        </w:rPr>
        <w:t>m</w:t>
      </w:r>
      <w:r w:rsidRPr="00912FF8">
        <w:rPr>
          <w:rFonts w:asciiTheme="majorHAnsi" w:hAnsiTheme="majorHAnsi" w:cstheme="majorHAnsi"/>
        </w:rPr>
        <w:t>i</w:t>
      </w:r>
      <w:r w:rsidRPr="00912FF8">
        <w:rPr>
          <w:rFonts w:asciiTheme="majorHAnsi" w:hAnsiTheme="majorHAnsi" w:cstheme="majorHAnsi"/>
          <w:spacing w:val="1"/>
        </w:rPr>
        <w:t>t</w:t>
      </w:r>
      <w:r w:rsidRPr="00912FF8">
        <w:rPr>
          <w:rFonts w:asciiTheme="majorHAnsi" w:hAnsiTheme="majorHAnsi" w:cstheme="majorHAnsi"/>
          <w:spacing w:val="-1"/>
        </w:rPr>
        <w:t>te</w:t>
      </w:r>
      <w:r w:rsidRPr="00912FF8">
        <w:rPr>
          <w:rFonts w:asciiTheme="majorHAnsi" w:hAnsiTheme="majorHAnsi" w:cstheme="majorHAnsi"/>
        </w:rPr>
        <w:t>e</w:t>
      </w:r>
      <w:r w:rsidRPr="00912FF8">
        <w:rPr>
          <w:rFonts w:asciiTheme="majorHAnsi" w:hAnsiTheme="majorHAnsi" w:cstheme="majorHAnsi"/>
          <w:spacing w:val="-1"/>
        </w:rPr>
        <w:t xml:space="preserve"> </w:t>
      </w:r>
      <w:r w:rsidRPr="00912FF8">
        <w:rPr>
          <w:rFonts w:asciiTheme="majorHAnsi" w:hAnsiTheme="majorHAnsi" w:cstheme="majorHAnsi"/>
        </w:rPr>
        <w:t>must</w:t>
      </w:r>
      <w:r w:rsidRPr="00912FF8">
        <w:rPr>
          <w:rFonts w:asciiTheme="majorHAnsi" w:hAnsiTheme="majorHAnsi" w:cstheme="majorHAnsi"/>
          <w:spacing w:val="2"/>
        </w:rPr>
        <w:t xml:space="preserve"> </w:t>
      </w:r>
      <w:r w:rsidRPr="00912FF8">
        <w:rPr>
          <w:rFonts w:asciiTheme="majorHAnsi" w:hAnsiTheme="majorHAnsi" w:cstheme="majorHAnsi"/>
        </w:rPr>
        <w:t>be</w:t>
      </w:r>
      <w:r w:rsidRPr="00912FF8">
        <w:rPr>
          <w:rFonts w:asciiTheme="majorHAnsi" w:hAnsiTheme="majorHAnsi" w:cstheme="majorHAnsi"/>
          <w:spacing w:val="-1"/>
        </w:rPr>
        <w:t xml:space="preserve"> </w:t>
      </w:r>
      <w:r w:rsidRPr="00912FF8">
        <w:rPr>
          <w:rFonts w:asciiTheme="majorHAnsi" w:hAnsiTheme="majorHAnsi" w:cstheme="majorHAnsi"/>
        </w:rPr>
        <w:t>a full-time or jointly appointed faculty member of the</w:t>
      </w:r>
      <w:r w:rsidRPr="00912FF8">
        <w:rPr>
          <w:rFonts w:asciiTheme="majorHAnsi" w:hAnsiTheme="majorHAnsi" w:cstheme="majorHAnsi"/>
          <w:spacing w:val="-1"/>
        </w:rPr>
        <w:t xml:space="preserve"> Sociology &amp; Anthropology </w:t>
      </w:r>
      <w:r w:rsidRPr="00912FF8">
        <w:rPr>
          <w:rFonts w:asciiTheme="majorHAnsi" w:hAnsiTheme="majorHAnsi" w:cstheme="majorHAnsi"/>
        </w:rPr>
        <w:t>D</w:t>
      </w:r>
      <w:r w:rsidRPr="00912FF8">
        <w:rPr>
          <w:rFonts w:asciiTheme="majorHAnsi" w:hAnsiTheme="majorHAnsi" w:cstheme="majorHAnsi"/>
          <w:spacing w:val="-1"/>
        </w:rPr>
        <w:t>e</w:t>
      </w:r>
      <w:r w:rsidRPr="00912FF8">
        <w:rPr>
          <w:rFonts w:asciiTheme="majorHAnsi" w:hAnsiTheme="majorHAnsi" w:cstheme="majorHAnsi"/>
        </w:rPr>
        <w:t>partm</w:t>
      </w:r>
      <w:r w:rsidRPr="00912FF8">
        <w:rPr>
          <w:rFonts w:asciiTheme="majorHAnsi" w:hAnsiTheme="majorHAnsi" w:cstheme="majorHAnsi"/>
          <w:spacing w:val="-1"/>
        </w:rPr>
        <w:t>e</w:t>
      </w:r>
      <w:r w:rsidRPr="00912FF8">
        <w:rPr>
          <w:rFonts w:asciiTheme="majorHAnsi" w:hAnsiTheme="majorHAnsi" w:cstheme="majorHAnsi"/>
        </w:rPr>
        <w:t>nt; o</w:t>
      </w:r>
      <w:r w:rsidRPr="00912FF8">
        <w:rPr>
          <w:rFonts w:asciiTheme="majorHAnsi" w:hAnsiTheme="majorHAnsi" w:cstheme="majorHAnsi"/>
          <w:iCs/>
          <w:spacing w:val="-1"/>
        </w:rPr>
        <w:t>n</w:t>
      </w:r>
      <w:r w:rsidRPr="00912FF8">
        <w:rPr>
          <w:rFonts w:asciiTheme="majorHAnsi" w:hAnsiTheme="majorHAnsi" w:cstheme="majorHAnsi"/>
        </w:rPr>
        <w:t>e</w:t>
      </w:r>
      <w:r w:rsidRPr="00912FF8">
        <w:rPr>
          <w:rFonts w:asciiTheme="majorHAnsi" w:hAnsiTheme="majorHAnsi" w:cstheme="majorHAnsi"/>
          <w:spacing w:val="-2"/>
        </w:rPr>
        <w:t xml:space="preserve"> </w:t>
      </w:r>
      <w:r w:rsidRPr="00912FF8">
        <w:rPr>
          <w:rFonts w:asciiTheme="majorHAnsi" w:hAnsiTheme="majorHAnsi" w:cstheme="majorHAnsi"/>
          <w:spacing w:val="-1"/>
        </w:rPr>
        <w:t>committee member must be</w:t>
      </w:r>
      <w:r w:rsidRPr="00912FF8">
        <w:rPr>
          <w:rFonts w:asciiTheme="majorHAnsi" w:hAnsiTheme="majorHAnsi" w:cstheme="majorHAnsi"/>
          <w:spacing w:val="-2"/>
        </w:rPr>
        <w:t xml:space="preserve"> </w:t>
      </w:r>
      <w:r w:rsidRPr="00912FF8">
        <w:rPr>
          <w:rFonts w:asciiTheme="majorHAnsi" w:hAnsiTheme="majorHAnsi" w:cstheme="majorHAnsi"/>
          <w:spacing w:val="-1"/>
        </w:rPr>
        <w:t>a</w:t>
      </w:r>
      <w:r w:rsidRPr="00912FF8">
        <w:rPr>
          <w:rFonts w:asciiTheme="majorHAnsi" w:hAnsiTheme="majorHAnsi" w:cstheme="majorHAnsi"/>
        </w:rPr>
        <w:t>n</w:t>
      </w:r>
      <w:r w:rsidRPr="00912FF8">
        <w:rPr>
          <w:rFonts w:asciiTheme="majorHAnsi" w:hAnsiTheme="majorHAnsi" w:cstheme="majorHAnsi"/>
          <w:spacing w:val="-2"/>
        </w:rPr>
        <w:t xml:space="preserve"> </w:t>
      </w:r>
      <w:r w:rsidRPr="00912FF8">
        <w:rPr>
          <w:rFonts w:asciiTheme="majorHAnsi" w:hAnsiTheme="majorHAnsi" w:cstheme="majorHAnsi"/>
          <w:spacing w:val="-1"/>
        </w:rPr>
        <w:t>ex</w:t>
      </w:r>
      <w:r w:rsidRPr="00912FF8">
        <w:rPr>
          <w:rFonts w:asciiTheme="majorHAnsi" w:hAnsiTheme="majorHAnsi" w:cstheme="majorHAnsi"/>
          <w:spacing w:val="-2"/>
        </w:rPr>
        <w:t>t</w:t>
      </w:r>
      <w:r w:rsidRPr="00912FF8">
        <w:rPr>
          <w:rFonts w:asciiTheme="majorHAnsi" w:hAnsiTheme="majorHAnsi" w:cstheme="majorHAnsi"/>
          <w:spacing w:val="-1"/>
        </w:rPr>
        <w:t>er</w:t>
      </w:r>
      <w:r w:rsidRPr="00912FF8">
        <w:rPr>
          <w:rFonts w:asciiTheme="majorHAnsi" w:hAnsiTheme="majorHAnsi" w:cstheme="majorHAnsi"/>
        </w:rPr>
        <w:t>n</w:t>
      </w:r>
      <w:r w:rsidRPr="00912FF8">
        <w:rPr>
          <w:rFonts w:asciiTheme="majorHAnsi" w:hAnsiTheme="majorHAnsi" w:cstheme="majorHAnsi"/>
          <w:spacing w:val="-1"/>
        </w:rPr>
        <w:t>a</w:t>
      </w:r>
      <w:r w:rsidRPr="00912FF8">
        <w:rPr>
          <w:rFonts w:asciiTheme="majorHAnsi" w:hAnsiTheme="majorHAnsi" w:cstheme="majorHAnsi"/>
        </w:rPr>
        <w:t xml:space="preserve">l </w:t>
      </w:r>
      <w:r w:rsidRPr="00912FF8">
        <w:rPr>
          <w:rFonts w:asciiTheme="majorHAnsi" w:hAnsiTheme="majorHAnsi" w:cstheme="majorHAnsi"/>
          <w:spacing w:val="2"/>
        </w:rPr>
        <w:t>r</w:t>
      </w:r>
      <w:r w:rsidRPr="00912FF8">
        <w:rPr>
          <w:rFonts w:asciiTheme="majorHAnsi" w:hAnsiTheme="majorHAnsi" w:cstheme="majorHAnsi"/>
          <w:spacing w:val="-2"/>
        </w:rPr>
        <w:t>e</w:t>
      </w:r>
      <w:r w:rsidRPr="00912FF8">
        <w:rPr>
          <w:rFonts w:asciiTheme="majorHAnsi" w:hAnsiTheme="majorHAnsi" w:cstheme="majorHAnsi"/>
          <w:spacing w:val="-1"/>
        </w:rPr>
        <w:t>a</w:t>
      </w:r>
      <w:r w:rsidRPr="00912FF8">
        <w:rPr>
          <w:rFonts w:asciiTheme="majorHAnsi" w:hAnsiTheme="majorHAnsi" w:cstheme="majorHAnsi"/>
        </w:rPr>
        <w:t>d</w:t>
      </w:r>
      <w:r w:rsidRPr="00912FF8">
        <w:rPr>
          <w:rFonts w:asciiTheme="majorHAnsi" w:hAnsiTheme="majorHAnsi" w:cstheme="majorHAnsi"/>
          <w:spacing w:val="1"/>
        </w:rPr>
        <w:t>e</w:t>
      </w:r>
      <w:r w:rsidRPr="00912FF8">
        <w:rPr>
          <w:rFonts w:asciiTheme="majorHAnsi" w:hAnsiTheme="majorHAnsi" w:cstheme="majorHAnsi"/>
        </w:rPr>
        <w:t>r f</w:t>
      </w:r>
      <w:r w:rsidRPr="00912FF8">
        <w:rPr>
          <w:rFonts w:asciiTheme="majorHAnsi" w:hAnsiTheme="majorHAnsi" w:cstheme="majorHAnsi"/>
          <w:spacing w:val="-1"/>
        </w:rPr>
        <w:t>r</w:t>
      </w:r>
      <w:r w:rsidRPr="00912FF8">
        <w:rPr>
          <w:rFonts w:asciiTheme="majorHAnsi" w:hAnsiTheme="majorHAnsi" w:cstheme="majorHAnsi"/>
        </w:rPr>
        <w:t>om ou</w:t>
      </w:r>
      <w:r w:rsidRPr="00912FF8">
        <w:rPr>
          <w:rFonts w:asciiTheme="majorHAnsi" w:hAnsiTheme="majorHAnsi" w:cstheme="majorHAnsi"/>
          <w:spacing w:val="1"/>
        </w:rPr>
        <w:t>t</w:t>
      </w:r>
      <w:r w:rsidRPr="00912FF8">
        <w:rPr>
          <w:rFonts w:asciiTheme="majorHAnsi" w:hAnsiTheme="majorHAnsi" w:cstheme="majorHAnsi"/>
        </w:rPr>
        <w:t xml:space="preserve">side of the department. The purpose of the external member is to help expand the students’ professional network and to enable the inclusion of perspectives that extend beyond those of the department’s faculty. Students are encouraged to choose their external committee member in consultation with their dissertation chair.  Of the two remaining </w:t>
      </w:r>
      <w:r w:rsidRPr="00912FF8">
        <w:rPr>
          <w:rFonts w:asciiTheme="majorHAnsi" w:hAnsiTheme="majorHAnsi" w:cstheme="majorHAnsi"/>
          <w:spacing w:val="-1"/>
        </w:rPr>
        <w:t>c</w:t>
      </w:r>
      <w:r w:rsidRPr="00912FF8">
        <w:rPr>
          <w:rFonts w:asciiTheme="majorHAnsi" w:hAnsiTheme="majorHAnsi" w:cstheme="majorHAnsi"/>
        </w:rPr>
        <w:t>om</w:t>
      </w:r>
      <w:r w:rsidRPr="00912FF8">
        <w:rPr>
          <w:rFonts w:asciiTheme="majorHAnsi" w:hAnsiTheme="majorHAnsi" w:cstheme="majorHAnsi"/>
          <w:spacing w:val="1"/>
        </w:rPr>
        <w:t>m</w:t>
      </w:r>
      <w:r w:rsidRPr="00912FF8">
        <w:rPr>
          <w:rFonts w:asciiTheme="majorHAnsi" w:hAnsiTheme="majorHAnsi" w:cstheme="majorHAnsi"/>
        </w:rPr>
        <w:t>i</w:t>
      </w:r>
      <w:r w:rsidRPr="00912FF8">
        <w:rPr>
          <w:rFonts w:asciiTheme="majorHAnsi" w:hAnsiTheme="majorHAnsi" w:cstheme="majorHAnsi"/>
          <w:spacing w:val="1"/>
        </w:rPr>
        <w:t>t</w:t>
      </w:r>
      <w:r w:rsidRPr="00912FF8">
        <w:rPr>
          <w:rFonts w:asciiTheme="majorHAnsi" w:hAnsiTheme="majorHAnsi" w:cstheme="majorHAnsi"/>
          <w:spacing w:val="-1"/>
        </w:rPr>
        <w:t>te</w:t>
      </w:r>
      <w:r w:rsidRPr="00912FF8">
        <w:rPr>
          <w:rFonts w:asciiTheme="majorHAnsi" w:hAnsiTheme="majorHAnsi" w:cstheme="majorHAnsi"/>
        </w:rPr>
        <w:t>e</w:t>
      </w:r>
      <w:r w:rsidRPr="00912FF8">
        <w:rPr>
          <w:rFonts w:asciiTheme="majorHAnsi" w:hAnsiTheme="majorHAnsi" w:cstheme="majorHAnsi"/>
          <w:spacing w:val="-1"/>
        </w:rPr>
        <w:t xml:space="preserve"> mem</w:t>
      </w:r>
      <w:r w:rsidRPr="00912FF8">
        <w:rPr>
          <w:rFonts w:asciiTheme="majorHAnsi" w:hAnsiTheme="majorHAnsi" w:cstheme="majorHAnsi"/>
        </w:rPr>
        <w:t>b</w:t>
      </w:r>
      <w:r w:rsidRPr="00912FF8">
        <w:rPr>
          <w:rFonts w:asciiTheme="majorHAnsi" w:hAnsiTheme="majorHAnsi" w:cstheme="majorHAnsi"/>
          <w:spacing w:val="-1"/>
        </w:rPr>
        <w:t>e</w:t>
      </w:r>
      <w:r w:rsidRPr="00912FF8">
        <w:rPr>
          <w:rFonts w:asciiTheme="majorHAnsi" w:hAnsiTheme="majorHAnsi" w:cstheme="majorHAnsi"/>
        </w:rPr>
        <w:t>rs, at least one must be a member of the Department of So</w:t>
      </w:r>
      <w:r w:rsidRPr="00912FF8">
        <w:rPr>
          <w:rFonts w:asciiTheme="majorHAnsi" w:hAnsiTheme="majorHAnsi" w:cstheme="majorHAnsi"/>
          <w:spacing w:val="-1"/>
        </w:rPr>
        <w:t>ci</w:t>
      </w:r>
      <w:r w:rsidRPr="00912FF8">
        <w:rPr>
          <w:rFonts w:asciiTheme="majorHAnsi" w:hAnsiTheme="majorHAnsi" w:cstheme="majorHAnsi"/>
        </w:rPr>
        <w:t>o</w:t>
      </w:r>
      <w:r w:rsidRPr="00912FF8">
        <w:rPr>
          <w:rFonts w:asciiTheme="majorHAnsi" w:hAnsiTheme="majorHAnsi" w:cstheme="majorHAnsi"/>
          <w:spacing w:val="1"/>
        </w:rPr>
        <w:t>l</w:t>
      </w:r>
      <w:r w:rsidRPr="00912FF8">
        <w:rPr>
          <w:rFonts w:asciiTheme="majorHAnsi" w:hAnsiTheme="majorHAnsi" w:cstheme="majorHAnsi"/>
        </w:rPr>
        <w:t>o</w:t>
      </w:r>
      <w:r w:rsidRPr="00912FF8">
        <w:rPr>
          <w:rFonts w:asciiTheme="majorHAnsi" w:hAnsiTheme="majorHAnsi" w:cstheme="majorHAnsi"/>
          <w:spacing w:val="2"/>
        </w:rPr>
        <w:t>g</w:t>
      </w:r>
      <w:r w:rsidRPr="00912FF8">
        <w:rPr>
          <w:rFonts w:asciiTheme="majorHAnsi" w:hAnsiTheme="majorHAnsi" w:cstheme="majorHAnsi"/>
        </w:rPr>
        <w:t>y</w:t>
      </w:r>
      <w:r w:rsidRPr="00912FF8">
        <w:rPr>
          <w:rFonts w:asciiTheme="majorHAnsi" w:hAnsiTheme="majorHAnsi" w:cstheme="majorHAnsi"/>
          <w:spacing w:val="-5"/>
        </w:rPr>
        <w:t xml:space="preserve"> </w:t>
      </w:r>
      <w:r w:rsidRPr="00912FF8">
        <w:rPr>
          <w:rFonts w:asciiTheme="majorHAnsi" w:hAnsiTheme="majorHAnsi" w:cstheme="majorHAnsi"/>
          <w:spacing w:val="-1"/>
        </w:rPr>
        <w:t>a</w:t>
      </w:r>
      <w:r w:rsidRPr="00912FF8">
        <w:rPr>
          <w:rFonts w:asciiTheme="majorHAnsi" w:hAnsiTheme="majorHAnsi" w:cstheme="majorHAnsi"/>
        </w:rPr>
        <w:t>nd</w:t>
      </w:r>
      <w:r w:rsidRPr="00912FF8">
        <w:rPr>
          <w:rFonts w:asciiTheme="majorHAnsi" w:hAnsiTheme="majorHAnsi" w:cstheme="majorHAnsi"/>
          <w:spacing w:val="2"/>
        </w:rPr>
        <w:t xml:space="preserve"> </w:t>
      </w:r>
      <w:r w:rsidRPr="00912FF8">
        <w:rPr>
          <w:rFonts w:asciiTheme="majorHAnsi" w:hAnsiTheme="majorHAnsi" w:cstheme="majorHAnsi"/>
        </w:rPr>
        <w:t>Anth</w:t>
      </w:r>
      <w:r w:rsidRPr="00912FF8">
        <w:rPr>
          <w:rFonts w:asciiTheme="majorHAnsi" w:hAnsiTheme="majorHAnsi" w:cstheme="majorHAnsi"/>
          <w:spacing w:val="-1"/>
        </w:rPr>
        <w:t>r</w:t>
      </w:r>
      <w:r w:rsidRPr="00912FF8">
        <w:rPr>
          <w:rFonts w:asciiTheme="majorHAnsi" w:hAnsiTheme="majorHAnsi" w:cstheme="majorHAnsi"/>
        </w:rPr>
        <w:t>opolo</w:t>
      </w:r>
      <w:r w:rsidRPr="00912FF8">
        <w:rPr>
          <w:rFonts w:asciiTheme="majorHAnsi" w:hAnsiTheme="majorHAnsi" w:cstheme="majorHAnsi"/>
          <w:spacing w:val="3"/>
        </w:rPr>
        <w:t>g</w:t>
      </w:r>
      <w:r w:rsidRPr="00912FF8">
        <w:rPr>
          <w:rFonts w:asciiTheme="majorHAnsi" w:hAnsiTheme="majorHAnsi" w:cstheme="majorHAnsi"/>
        </w:rPr>
        <w:t>y (in addition to the chair). Any deviations to the committee must be approved by the Graduate Committee.</w:t>
      </w:r>
    </w:p>
    <w:p w14:paraId="6C431B9E" w14:textId="77777777" w:rsidR="00912FF8" w:rsidRPr="00912FF8" w:rsidRDefault="00912FF8" w:rsidP="00912FF8">
      <w:pPr>
        <w:pStyle w:val="BodyText"/>
        <w:ind w:left="0" w:hanging="2"/>
        <w:rPr>
          <w:rFonts w:asciiTheme="majorHAnsi" w:hAnsiTheme="majorHAnsi" w:cstheme="majorHAnsi"/>
          <w:spacing w:val="-1"/>
        </w:rPr>
      </w:pPr>
    </w:p>
    <w:p w14:paraId="65876A2B" w14:textId="77777777" w:rsidR="00912FF8" w:rsidRPr="00912FF8" w:rsidRDefault="00912FF8" w:rsidP="00912FF8">
      <w:pPr>
        <w:pStyle w:val="BodyText"/>
        <w:ind w:left="0" w:hanging="2"/>
        <w:rPr>
          <w:rFonts w:asciiTheme="majorHAnsi" w:hAnsiTheme="majorHAnsi" w:cstheme="majorHAnsi"/>
          <w:spacing w:val="-1"/>
          <w:u w:val="single"/>
        </w:rPr>
      </w:pPr>
      <w:r w:rsidRPr="00912FF8">
        <w:rPr>
          <w:rFonts w:asciiTheme="majorHAnsi" w:hAnsiTheme="majorHAnsi" w:cstheme="majorHAnsi"/>
          <w:spacing w:val="-1"/>
          <w:u w:val="single"/>
        </w:rPr>
        <w:t>Dissertation Proposal and Proposal Hearing</w:t>
      </w:r>
    </w:p>
    <w:p w14:paraId="1700D182" w14:textId="77777777" w:rsidR="00912FF8" w:rsidRPr="00912FF8" w:rsidRDefault="00912FF8" w:rsidP="00912FF8">
      <w:pPr>
        <w:pStyle w:val="BodyText"/>
        <w:ind w:left="0" w:right="110" w:hanging="2"/>
        <w:rPr>
          <w:rFonts w:asciiTheme="majorHAnsi" w:hAnsiTheme="majorHAnsi" w:cstheme="majorHAnsi"/>
          <w:spacing w:val="-1"/>
        </w:rPr>
      </w:pPr>
      <w:r w:rsidRPr="00912FF8">
        <w:rPr>
          <w:rFonts w:asciiTheme="majorHAnsi" w:hAnsiTheme="majorHAnsi" w:cstheme="majorHAnsi"/>
          <w:spacing w:val="-1"/>
        </w:rPr>
        <w:t>Upon composition of a dissertation committee, students must draft a dissertation proposal that contains the following elements</w:t>
      </w:r>
    </w:p>
    <w:p w14:paraId="1572328F" w14:textId="77777777" w:rsidR="00912FF8" w:rsidRPr="00912FF8" w:rsidRDefault="00912FF8" w:rsidP="00912FF8">
      <w:pPr>
        <w:pStyle w:val="BodyText"/>
        <w:widowControl/>
        <w:numPr>
          <w:ilvl w:val="0"/>
          <w:numId w:val="7"/>
        </w:numPr>
        <w:suppressAutoHyphens w:val="0"/>
        <w:spacing w:line="240" w:lineRule="auto"/>
        <w:ind w:leftChars="0" w:left="4" w:right="110" w:firstLineChars="0" w:hanging="6"/>
        <w:textDirection w:val="lrTb"/>
        <w:textAlignment w:val="auto"/>
        <w:outlineLvl w:val="9"/>
        <w:rPr>
          <w:rFonts w:asciiTheme="majorHAnsi" w:hAnsiTheme="majorHAnsi" w:cstheme="majorHAnsi"/>
        </w:rPr>
      </w:pPr>
      <w:r w:rsidRPr="00912FF8">
        <w:rPr>
          <w:rFonts w:asciiTheme="majorHAnsi" w:hAnsiTheme="majorHAnsi" w:cstheme="majorHAnsi"/>
          <w:spacing w:val="-1"/>
        </w:rPr>
        <w:t>Outline of the key research questions;</w:t>
      </w:r>
    </w:p>
    <w:p w14:paraId="590A529E" w14:textId="77777777" w:rsidR="00912FF8" w:rsidRPr="00912FF8" w:rsidRDefault="00912FF8" w:rsidP="00912FF8">
      <w:pPr>
        <w:pStyle w:val="BodyText"/>
        <w:widowControl/>
        <w:numPr>
          <w:ilvl w:val="0"/>
          <w:numId w:val="7"/>
        </w:numPr>
        <w:suppressAutoHyphens w:val="0"/>
        <w:spacing w:line="240" w:lineRule="auto"/>
        <w:ind w:leftChars="0" w:left="4" w:right="110" w:firstLineChars="0" w:hanging="6"/>
        <w:textDirection w:val="lrTb"/>
        <w:textAlignment w:val="auto"/>
        <w:outlineLvl w:val="9"/>
        <w:rPr>
          <w:rFonts w:asciiTheme="majorHAnsi" w:hAnsiTheme="majorHAnsi" w:cstheme="majorHAnsi"/>
        </w:rPr>
      </w:pPr>
      <w:r w:rsidRPr="00912FF8">
        <w:rPr>
          <w:rFonts w:asciiTheme="majorHAnsi" w:hAnsiTheme="majorHAnsi" w:cstheme="majorHAnsi"/>
          <w:spacing w:val="-1"/>
        </w:rPr>
        <w:t>Contributions to the literature;</w:t>
      </w:r>
    </w:p>
    <w:p w14:paraId="7C1059DA" w14:textId="77777777" w:rsidR="00912FF8" w:rsidRPr="00912FF8" w:rsidRDefault="00912FF8" w:rsidP="00912FF8">
      <w:pPr>
        <w:pStyle w:val="BodyText"/>
        <w:widowControl/>
        <w:numPr>
          <w:ilvl w:val="0"/>
          <w:numId w:val="7"/>
        </w:numPr>
        <w:suppressAutoHyphens w:val="0"/>
        <w:spacing w:line="240" w:lineRule="auto"/>
        <w:ind w:leftChars="0" w:left="4" w:right="110" w:firstLineChars="0" w:hanging="6"/>
        <w:textDirection w:val="lrTb"/>
        <w:textAlignment w:val="auto"/>
        <w:outlineLvl w:val="9"/>
        <w:rPr>
          <w:rFonts w:asciiTheme="majorHAnsi" w:hAnsiTheme="majorHAnsi" w:cstheme="majorHAnsi"/>
        </w:rPr>
      </w:pPr>
      <w:r w:rsidRPr="00912FF8">
        <w:rPr>
          <w:rFonts w:asciiTheme="majorHAnsi" w:hAnsiTheme="majorHAnsi" w:cstheme="majorHAnsi"/>
          <w:spacing w:val="-1"/>
        </w:rPr>
        <w:t>Theoretical framework;</w:t>
      </w:r>
    </w:p>
    <w:p w14:paraId="1A53F3F6" w14:textId="77777777" w:rsidR="00912FF8" w:rsidRPr="00912FF8" w:rsidRDefault="00912FF8" w:rsidP="00912FF8">
      <w:pPr>
        <w:pStyle w:val="BodyText"/>
        <w:widowControl/>
        <w:numPr>
          <w:ilvl w:val="0"/>
          <w:numId w:val="7"/>
        </w:numPr>
        <w:suppressAutoHyphens w:val="0"/>
        <w:spacing w:line="240" w:lineRule="auto"/>
        <w:ind w:leftChars="0" w:left="4" w:right="110" w:firstLineChars="0" w:hanging="6"/>
        <w:textDirection w:val="lrTb"/>
        <w:textAlignment w:val="auto"/>
        <w:outlineLvl w:val="9"/>
        <w:rPr>
          <w:rFonts w:asciiTheme="majorHAnsi" w:hAnsiTheme="majorHAnsi" w:cstheme="majorHAnsi"/>
        </w:rPr>
      </w:pPr>
      <w:r w:rsidRPr="00912FF8">
        <w:rPr>
          <w:rFonts w:asciiTheme="majorHAnsi" w:hAnsiTheme="majorHAnsi" w:cstheme="majorHAnsi"/>
          <w:spacing w:val="-1"/>
        </w:rPr>
        <w:t>Proposed methods for data collection and analysis;</w:t>
      </w:r>
    </w:p>
    <w:p w14:paraId="21C2F046" w14:textId="77777777" w:rsidR="00912FF8" w:rsidRPr="00912FF8" w:rsidRDefault="00912FF8" w:rsidP="00912FF8">
      <w:pPr>
        <w:pStyle w:val="BodyText"/>
        <w:widowControl/>
        <w:numPr>
          <w:ilvl w:val="0"/>
          <w:numId w:val="7"/>
        </w:numPr>
        <w:suppressAutoHyphens w:val="0"/>
        <w:spacing w:line="240" w:lineRule="auto"/>
        <w:ind w:leftChars="0" w:left="4" w:right="110" w:firstLineChars="0" w:hanging="6"/>
        <w:textDirection w:val="lrTb"/>
        <w:textAlignment w:val="auto"/>
        <w:outlineLvl w:val="9"/>
        <w:rPr>
          <w:rFonts w:asciiTheme="majorHAnsi" w:hAnsiTheme="majorHAnsi" w:cstheme="majorHAnsi"/>
        </w:rPr>
      </w:pPr>
      <w:r w:rsidRPr="00912FF8">
        <w:rPr>
          <w:rFonts w:asciiTheme="majorHAnsi" w:hAnsiTheme="majorHAnsi" w:cstheme="majorHAnsi"/>
          <w:spacing w:val="-1"/>
        </w:rPr>
        <w:t>A discussion of the project’s intellectual merits;</w:t>
      </w:r>
    </w:p>
    <w:p w14:paraId="4E8860FB" w14:textId="77777777" w:rsidR="00912FF8" w:rsidRPr="00912FF8" w:rsidRDefault="00912FF8" w:rsidP="00912FF8">
      <w:pPr>
        <w:pStyle w:val="BodyText"/>
        <w:widowControl/>
        <w:numPr>
          <w:ilvl w:val="0"/>
          <w:numId w:val="7"/>
        </w:numPr>
        <w:suppressAutoHyphens w:val="0"/>
        <w:spacing w:line="240" w:lineRule="auto"/>
        <w:ind w:leftChars="0" w:left="4" w:right="110" w:firstLineChars="0" w:hanging="6"/>
        <w:textDirection w:val="lrTb"/>
        <w:textAlignment w:val="auto"/>
        <w:outlineLvl w:val="9"/>
        <w:rPr>
          <w:rFonts w:asciiTheme="majorHAnsi" w:hAnsiTheme="majorHAnsi" w:cstheme="majorHAnsi"/>
        </w:rPr>
      </w:pPr>
      <w:r w:rsidRPr="00912FF8">
        <w:rPr>
          <w:rFonts w:asciiTheme="majorHAnsi" w:hAnsiTheme="majorHAnsi" w:cstheme="majorHAnsi"/>
          <w:spacing w:val="-1"/>
        </w:rPr>
        <w:t xml:space="preserve">Timeline for completion; and </w:t>
      </w:r>
    </w:p>
    <w:p w14:paraId="60FD55D2" w14:textId="77777777" w:rsidR="00912FF8" w:rsidRPr="00912FF8" w:rsidRDefault="00912FF8" w:rsidP="00912FF8">
      <w:pPr>
        <w:pStyle w:val="BodyText"/>
        <w:widowControl/>
        <w:numPr>
          <w:ilvl w:val="0"/>
          <w:numId w:val="7"/>
        </w:numPr>
        <w:suppressAutoHyphens w:val="0"/>
        <w:spacing w:line="240" w:lineRule="auto"/>
        <w:ind w:leftChars="0" w:left="4" w:right="110" w:firstLineChars="0" w:hanging="6"/>
        <w:textDirection w:val="lrTb"/>
        <w:textAlignment w:val="auto"/>
        <w:outlineLvl w:val="9"/>
        <w:rPr>
          <w:rFonts w:asciiTheme="majorHAnsi" w:hAnsiTheme="majorHAnsi" w:cstheme="majorHAnsi"/>
        </w:rPr>
      </w:pPr>
      <w:r w:rsidRPr="00912FF8">
        <w:rPr>
          <w:rFonts w:asciiTheme="majorHAnsi" w:hAnsiTheme="majorHAnsi" w:cstheme="majorHAnsi"/>
          <w:spacing w:val="-1"/>
        </w:rPr>
        <w:t>Preliminary chapter titles.</w:t>
      </w:r>
    </w:p>
    <w:p w14:paraId="277FEAD7" w14:textId="77777777" w:rsidR="003113C3" w:rsidRDefault="003113C3" w:rsidP="00912FF8">
      <w:pPr>
        <w:pStyle w:val="BodyText"/>
        <w:ind w:left="0" w:right="110" w:hanging="2"/>
        <w:rPr>
          <w:rFonts w:asciiTheme="majorHAnsi" w:hAnsiTheme="majorHAnsi" w:cstheme="majorHAnsi"/>
          <w:spacing w:val="-1"/>
        </w:rPr>
      </w:pPr>
    </w:p>
    <w:p w14:paraId="71D254EB" w14:textId="52B29160" w:rsidR="00912FF8" w:rsidRPr="00912FF8" w:rsidRDefault="00912FF8" w:rsidP="00912FF8">
      <w:pPr>
        <w:pStyle w:val="BodyText"/>
        <w:ind w:left="0" w:right="110" w:hanging="2"/>
        <w:rPr>
          <w:rFonts w:asciiTheme="majorHAnsi" w:hAnsiTheme="majorHAnsi" w:cstheme="majorHAnsi"/>
          <w:spacing w:val="-1"/>
        </w:rPr>
      </w:pPr>
      <w:r w:rsidRPr="00912FF8">
        <w:rPr>
          <w:rFonts w:asciiTheme="majorHAnsi" w:hAnsiTheme="majorHAnsi" w:cstheme="majorHAnsi"/>
          <w:spacing w:val="-1"/>
        </w:rPr>
        <w:t>Students are encouraged to model their dissertations on research grant proposals, utilizing the format required by the Social Science Research Council’s International Dissertation Research Fellowship (</w:t>
      </w:r>
      <w:r w:rsidRPr="00912FF8">
        <w:rPr>
          <w:rFonts w:asciiTheme="majorHAnsi" w:hAnsiTheme="majorHAnsi" w:cstheme="majorHAnsi"/>
          <w:bCs/>
          <w:spacing w:val="-1"/>
        </w:rPr>
        <w:t>IDRF</w:t>
      </w:r>
      <w:r w:rsidRPr="00912FF8">
        <w:rPr>
          <w:rFonts w:asciiTheme="majorHAnsi" w:hAnsiTheme="majorHAnsi" w:cstheme="majorHAnsi"/>
          <w:spacing w:val="-1"/>
        </w:rPr>
        <w:t xml:space="preserve">), the NSF Sociology Program Doctoral Dissertation Research Improvement Grant (DDRIG) as well as NIH grants. </w:t>
      </w:r>
      <w:r w:rsidRPr="00912FF8">
        <w:rPr>
          <w:rFonts w:asciiTheme="majorHAnsi" w:hAnsiTheme="majorHAnsi" w:cstheme="majorHAnsi"/>
        </w:rPr>
        <w:t>The</w:t>
      </w:r>
      <w:r w:rsidRPr="00912FF8">
        <w:rPr>
          <w:rFonts w:asciiTheme="majorHAnsi" w:hAnsiTheme="majorHAnsi" w:cstheme="majorHAnsi"/>
          <w:spacing w:val="-1"/>
        </w:rPr>
        <w:t xml:space="preserve"> </w:t>
      </w:r>
      <w:r w:rsidRPr="00912FF8">
        <w:rPr>
          <w:rFonts w:asciiTheme="majorHAnsi" w:hAnsiTheme="majorHAnsi" w:cstheme="majorHAnsi"/>
        </w:rPr>
        <w:t>d</w:t>
      </w:r>
      <w:r w:rsidRPr="00912FF8">
        <w:rPr>
          <w:rFonts w:asciiTheme="majorHAnsi" w:hAnsiTheme="majorHAnsi" w:cstheme="majorHAnsi"/>
          <w:spacing w:val="-1"/>
        </w:rPr>
        <w:t>e</w:t>
      </w:r>
      <w:r w:rsidRPr="00912FF8">
        <w:rPr>
          <w:rFonts w:asciiTheme="majorHAnsi" w:hAnsiTheme="majorHAnsi" w:cstheme="majorHAnsi"/>
        </w:rPr>
        <w:t>v</w:t>
      </w:r>
      <w:r w:rsidRPr="00912FF8">
        <w:rPr>
          <w:rFonts w:asciiTheme="majorHAnsi" w:hAnsiTheme="majorHAnsi" w:cstheme="majorHAnsi"/>
          <w:spacing w:val="-1"/>
        </w:rPr>
        <w:t>e</w:t>
      </w:r>
      <w:r w:rsidRPr="00912FF8">
        <w:rPr>
          <w:rFonts w:asciiTheme="majorHAnsi" w:hAnsiTheme="majorHAnsi" w:cstheme="majorHAnsi"/>
        </w:rPr>
        <w:t>lop</w:t>
      </w:r>
      <w:r w:rsidRPr="00912FF8">
        <w:rPr>
          <w:rFonts w:asciiTheme="majorHAnsi" w:hAnsiTheme="majorHAnsi" w:cstheme="majorHAnsi"/>
          <w:spacing w:val="1"/>
        </w:rPr>
        <w:t>m</w:t>
      </w:r>
      <w:r w:rsidRPr="00912FF8">
        <w:rPr>
          <w:rFonts w:asciiTheme="majorHAnsi" w:hAnsiTheme="majorHAnsi" w:cstheme="majorHAnsi"/>
          <w:spacing w:val="-1"/>
        </w:rPr>
        <w:t>e</w:t>
      </w:r>
      <w:r w:rsidRPr="00912FF8">
        <w:rPr>
          <w:rFonts w:asciiTheme="majorHAnsi" w:hAnsiTheme="majorHAnsi" w:cstheme="majorHAnsi"/>
        </w:rPr>
        <w:t>nt of t</w:t>
      </w:r>
      <w:r w:rsidRPr="00912FF8">
        <w:rPr>
          <w:rFonts w:asciiTheme="majorHAnsi" w:hAnsiTheme="majorHAnsi" w:cstheme="majorHAnsi"/>
          <w:spacing w:val="2"/>
        </w:rPr>
        <w:t>h</w:t>
      </w:r>
      <w:r w:rsidRPr="00912FF8">
        <w:rPr>
          <w:rFonts w:asciiTheme="majorHAnsi" w:hAnsiTheme="majorHAnsi" w:cstheme="majorHAnsi"/>
        </w:rPr>
        <w:t>e</w:t>
      </w:r>
      <w:r w:rsidRPr="00912FF8">
        <w:rPr>
          <w:rFonts w:asciiTheme="majorHAnsi" w:hAnsiTheme="majorHAnsi" w:cstheme="majorHAnsi"/>
          <w:spacing w:val="1"/>
        </w:rPr>
        <w:t xml:space="preserve"> </w:t>
      </w:r>
      <w:r w:rsidRPr="00912FF8">
        <w:rPr>
          <w:rFonts w:asciiTheme="majorHAnsi" w:hAnsiTheme="majorHAnsi" w:cstheme="majorHAnsi"/>
        </w:rPr>
        <w:t>dis</w:t>
      </w:r>
      <w:r w:rsidRPr="00912FF8">
        <w:rPr>
          <w:rFonts w:asciiTheme="majorHAnsi" w:hAnsiTheme="majorHAnsi" w:cstheme="majorHAnsi"/>
          <w:spacing w:val="1"/>
        </w:rPr>
        <w:t>s</w:t>
      </w:r>
      <w:r w:rsidRPr="00912FF8">
        <w:rPr>
          <w:rFonts w:asciiTheme="majorHAnsi" w:hAnsiTheme="majorHAnsi" w:cstheme="majorHAnsi"/>
          <w:spacing w:val="-1"/>
        </w:rPr>
        <w:t>e</w:t>
      </w:r>
      <w:r w:rsidRPr="00912FF8">
        <w:rPr>
          <w:rFonts w:asciiTheme="majorHAnsi" w:hAnsiTheme="majorHAnsi" w:cstheme="majorHAnsi"/>
        </w:rPr>
        <w:t>rt</w:t>
      </w:r>
      <w:r w:rsidRPr="00912FF8">
        <w:rPr>
          <w:rFonts w:asciiTheme="majorHAnsi" w:hAnsiTheme="majorHAnsi" w:cstheme="majorHAnsi"/>
          <w:spacing w:val="-1"/>
        </w:rPr>
        <w:t>a</w:t>
      </w:r>
      <w:r w:rsidRPr="00912FF8">
        <w:rPr>
          <w:rFonts w:asciiTheme="majorHAnsi" w:hAnsiTheme="majorHAnsi" w:cstheme="majorHAnsi"/>
        </w:rPr>
        <w:t>t</w:t>
      </w:r>
      <w:r w:rsidRPr="00912FF8">
        <w:rPr>
          <w:rFonts w:asciiTheme="majorHAnsi" w:hAnsiTheme="majorHAnsi" w:cstheme="majorHAnsi"/>
          <w:spacing w:val="1"/>
        </w:rPr>
        <w:t>i</w:t>
      </w:r>
      <w:r w:rsidRPr="00912FF8">
        <w:rPr>
          <w:rFonts w:asciiTheme="majorHAnsi" w:hAnsiTheme="majorHAnsi" w:cstheme="majorHAnsi"/>
        </w:rPr>
        <w:t>on</w:t>
      </w:r>
      <w:r w:rsidRPr="00912FF8">
        <w:rPr>
          <w:rFonts w:asciiTheme="majorHAnsi" w:hAnsiTheme="majorHAnsi" w:cstheme="majorHAnsi"/>
          <w:spacing w:val="2"/>
        </w:rPr>
        <w:t xml:space="preserve"> </w:t>
      </w:r>
      <w:r w:rsidRPr="00912FF8">
        <w:rPr>
          <w:rFonts w:asciiTheme="majorHAnsi" w:hAnsiTheme="majorHAnsi" w:cstheme="majorHAnsi"/>
        </w:rPr>
        <w:t>p</w:t>
      </w:r>
      <w:r w:rsidRPr="00912FF8">
        <w:rPr>
          <w:rFonts w:asciiTheme="majorHAnsi" w:hAnsiTheme="majorHAnsi" w:cstheme="majorHAnsi"/>
          <w:spacing w:val="-1"/>
        </w:rPr>
        <w:t>r</w:t>
      </w:r>
      <w:r w:rsidRPr="00912FF8">
        <w:rPr>
          <w:rFonts w:asciiTheme="majorHAnsi" w:hAnsiTheme="majorHAnsi" w:cstheme="majorHAnsi"/>
          <w:spacing w:val="2"/>
        </w:rPr>
        <w:t>o</w:t>
      </w:r>
      <w:r w:rsidRPr="00912FF8">
        <w:rPr>
          <w:rFonts w:asciiTheme="majorHAnsi" w:hAnsiTheme="majorHAnsi" w:cstheme="majorHAnsi"/>
        </w:rPr>
        <w:t>posal should be</w:t>
      </w:r>
      <w:r w:rsidRPr="00912FF8">
        <w:rPr>
          <w:rFonts w:asciiTheme="majorHAnsi" w:hAnsiTheme="majorHAnsi" w:cstheme="majorHAnsi"/>
          <w:spacing w:val="-1"/>
        </w:rPr>
        <w:t xml:space="preserve"> a</w:t>
      </w:r>
      <w:r w:rsidRPr="00912FF8">
        <w:rPr>
          <w:rFonts w:asciiTheme="majorHAnsi" w:hAnsiTheme="majorHAnsi" w:cstheme="majorHAnsi"/>
        </w:rPr>
        <w:t>n i</w:t>
      </w:r>
      <w:r w:rsidRPr="00912FF8">
        <w:rPr>
          <w:rFonts w:asciiTheme="majorHAnsi" w:hAnsiTheme="majorHAnsi" w:cstheme="majorHAnsi"/>
          <w:spacing w:val="1"/>
        </w:rPr>
        <w:t>t</w:t>
      </w:r>
      <w:r w:rsidRPr="00912FF8">
        <w:rPr>
          <w:rFonts w:asciiTheme="majorHAnsi" w:hAnsiTheme="majorHAnsi" w:cstheme="majorHAnsi"/>
          <w:spacing w:val="-1"/>
        </w:rPr>
        <w:t>e</w:t>
      </w:r>
      <w:r w:rsidRPr="00912FF8">
        <w:rPr>
          <w:rFonts w:asciiTheme="majorHAnsi" w:hAnsiTheme="majorHAnsi" w:cstheme="majorHAnsi"/>
        </w:rPr>
        <w:t>r</w:t>
      </w:r>
      <w:r w:rsidRPr="00912FF8">
        <w:rPr>
          <w:rFonts w:asciiTheme="majorHAnsi" w:hAnsiTheme="majorHAnsi" w:cstheme="majorHAnsi"/>
          <w:spacing w:val="-2"/>
        </w:rPr>
        <w:t>a</w:t>
      </w:r>
      <w:r w:rsidRPr="00912FF8">
        <w:rPr>
          <w:rFonts w:asciiTheme="majorHAnsi" w:hAnsiTheme="majorHAnsi" w:cstheme="majorHAnsi"/>
        </w:rPr>
        <w:t>t</w:t>
      </w:r>
      <w:r w:rsidRPr="00912FF8">
        <w:rPr>
          <w:rFonts w:asciiTheme="majorHAnsi" w:hAnsiTheme="majorHAnsi" w:cstheme="majorHAnsi"/>
          <w:spacing w:val="3"/>
        </w:rPr>
        <w:t>i</w:t>
      </w:r>
      <w:r w:rsidRPr="00912FF8">
        <w:rPr>
          <w:rFonts w:asciiTheme="majorHAnsi" w:hAnsiTheme="majorHAnsi" w:cstheme="majorHAnsi"/>
        </w:rPr>
        <w:t>ve</w:t>
      </w:r>
      <w:r w:rsidRPr="00912FF8">
        <w:rPr>
          <w:rFonts w:asciiTheme="majorHAnsi" w:hAnsiTheme="majorHAnsi" w:cstheme="majorHAnsi"/>
          <w:spacing w:val="-1"/>
        </w:rPr>
        <w:t xml:space="preserve"> </w:t>
      </w:r>
      <w:r w:rsidRPr="00912FF8">
        <w:rPr>
          <w:rFonts w:asciiTheme="majorHAnsi" w:hAnsiTheme="majorHAnsi" w:cstheme="majorHAnsi"/>
        </w:rPr>
        <w:t>pro</w:t>
      </w:r>
      <w:r w:rsidRPr="00912FF8">
        <w:rPr>
          <w:rFonts w:asciiTheme="majorHAnsi" w:hAnsiTheme="majorHAnsi" w:cstheme="majorHAnsi"/>
          <w:spacing w:val="-2"/>
        </w:rPr>
        <w:t>c</w:t>
      </w:r>
      <w:r w:rsidRPr="00912FF8">
        <w:rPr>
          <w:rFonts w:asciiTheme="majorHAnsi" w:hAnsiTheme="majorHAnsi" w:cstheme="majorHAnsi"/>
          <w:spacing w:val="-1"/>
        </w:rPr>
        <w:t>e</w:t>
      </w:r>
      <w:r w:rsidRPr="00912FF8">
        <w:rPr>
          <w:rFonts w:asciiTheme="majorHAnsi" w:hAnsiTheme="majorHAnsi" w:cstheme="majorHAnsi"/>
        </w:rPr>
        <w:t>ss,</w:t>
      </w:r>
      <w:r w:rsidRPr="00912FF8">
        <w:rPr>
          <w:rFonts w:asciiTheme="majorHAnsi" w:hAnsiTheme="majorHAnsi" w:cstheme="majorHAnsi"/>
          <w:spacing w:val="-1"/>
        </w:rPr>
        <w:t xml:space="preserve"> </w:t>
      </w:r>
      <w:r w:rsidRPr="00912FF8">
        <w:rPr>
          <w:rFonts w:asciiTheme="majorHAnsi" w:hAnsiTheme="majorHAnsi" w:cstheme="majorHAnsi"/>
          <w:spacing w:val="1"/>
        </w:rPr>
        <w:t>i</w:t>
      </w:r>
      <w:r w:rsidRPr="00912FF8">
        <w:rPr>
          <w:rFonts w:asciiTheme="majorHAnsi" w:hAnsiTheme="majorHAnsi" w:cstheme="majorHAnsi"/>
        </w:rPr>
        <w:t>nvolv</w:t>
      </w:r>
      <w:r w:rsidRPr="00912FF8">
        <w:rPr>
          <w:rFonts w:asciiTheme="majorHAnsi" w:hAnsiTheme="majorHAnsi" w:cstheme="majorHAnsi"/>
          <w:spacing w:val="1"/>
        </w:rPr>
        <w:t>i</w:t>
      </w:r>
      <w:r w:rsidRPr="00912FF8">
        <w:rPr>
          <w:rFonts w:asciiTheme="majorHAnsi" w:hAnsiTheme="majorHAnsi" w:cstheme="majorHAnsi"/>
          <w:spacing w:val="2"/>
        </w:rPr>
        <w:t>n</w:t>
      </w:r>
      <w:r w:rsidRPr="00912FF8">
        <w:rPr>
          <w:rFonts w:asciiTheme="majorHAnsi" w:hAnsiTheme="majorHAnsi" w:cstheme="majorHAnsi"/>
        </w:rPr>
        <w:t>g on</w:t>
      </w:r>
      <w:r w:rsidRPr="00912FF8">
        <w:rPr>
          <w:rFonts w:asciiTheme="majorHAnsi" w:hAnsiTheme="majorHAnsi" w:cstheme="majorHAnsi"/>
          <w:spacing w:val="-2"/>
        </w:rPr>
        <w:t>g</w:t>
      </w:r>
      <w:r w:rsidRPr="00912FF8">
        <w:rPr>
          <w:rFonts w:asciiTheme="majorHAnsi" w:hAnsiTheme="majorHAnsi" w:cstheme="majorHAnsi"/>
        </w:rPr>
        <w:t>oi</w:t>
      </w:r>
      <w:r w:rsidRPr="00912FF8">
        <w:rPr>
          <w:rFonts w:asciiTheme="majorHAnsi" w:hAnsiTheme="majorHAnsi" w:cstheme="majorHAnsi"/>
          <w:spacing w:val="3"/>
        </w:rPr>
        <w:t>n</w:t>
      </w:r>
      <w:r w:rsidRPr="00912FF8">
        <w:rPr>
          <w:rFonts w:asciiTheme="majorHAnsi" w:hAnsiTheme="majorHAnsi" w:cstheme="majorHAnsi"/>
        </w:rPr>
        <w:t>g</w:t>
      </w:r>
      <w:r w:rsidRPr="00912FF8">
        <w:rPr>
          <w:rFonts w:asciiTheme="majorHAnsi" w:hAnsiTheme="majorHAnsi" w:cstheme="majorHAnsi"/>
          <w:spacing w:val="-2"/>
        </w:rPr>
        <w:t xml:space="preserve"> </w:t>
      </w:r>
      <w:r w:rsidRPr="00912FF8">
        <w:rPr>
          <w:rFonts w:asciiTheme="majorHAnsi" w:hAnsiTheme="majorHAnsi" w:cstheme="majorHAnsi"/>
        </w:rPr>
        <w:t xml:space="preserve">discussions with </w:t>
      </w:r>
      <w:r w:rsidRPr="00912FF8">
        <w:rPr>
          <w:rFonts w:asciiTheme="majorHAnsi" w:hAnsiTheme="majorHAnsi" w:cstheme="majorHAnsi"/>
          <w:spacing w:val="-1"/>
        </w:rPr>
        <w:t>a</w:t>
      </w:r>
      <w:r w:rsidRPr="00912FF8">
        <w:rPr>
          <w:rFonts w:asciiTheme="majorHAnsi" w:hAnsiTheme="majorHAnsi" w:cstheme="majorHAnsi"/>
        </w:rPr>
        <w:t>nd f</w:t>
      </w:r>
      <w:r w:rsidRPr="00912FF8">
        <w:rPr>
          <w:rFonts w:asciiTheme="majorHAnsi" w:hAnsiTheme="majorHAnsi" w:cstheme="majorHAnsi"/>
          <w:spacing w:val="-2"/>
        </w:rPr>
        <w:t>e</w:t>
      </w:r>
      <w:r w:rsidRPr="00912FF8">
        <w:rPr>
          <w:rFonts w:asciiTheme="majorHAnsi" w:hAnsiTheme="majorHAnsi" w:cstheme="majorHAnsi"/>
          <w:spacing w:val="-1"/>
        </w:rPr>
        <w:t>e</w:t>
      </w:r>
      <w:r w:rsidRPr="00912FF8">
        <w:rPr>
          <w:rFonts w:asciiTheme="majorHAnsi" w:hAnsiTheme="majorHAnsi" w:cstheme="majorHAnsi"/>
        </w:rPr>
        <w:t>d</w:t>
      </w:r>
      <w:r w:rsidRPr="00912FF8">
        <w:rPr>
          <w:rFonts w:asciiTheme="majorHAnsi" w:hAnsiTheme="majorHAnsi" w:cstheme="majorHAnsi"/>
          <w:spacing w:val="2"/>
        </w:rPr>
        <w:t>b</w:t>
      </w:r>
      <w:r w:rsidRPr="00912FF8">
        <w:rPr>
          <w:rFonts w:asciiTheme="majorHAnsi" w:hAnsiTheme="majorHAnsi" w:cstheme="majorHAnsi"/>
          <w:spacing w:val="-2"/>
        </w:rPr>
        <w:t>a</w:t>
      </w:r>
      <w:r w:rsidRPr="00912FF8">
        <w:rPr>
          <w:rFonts w:asciiTheme="majorHAnsi" w:hAnsiTheme="majorHAnsi" w:cstheme="majorHAnsi"/>
          <w:spacing w:val="-1"/>
        </w:rPr>
        <w:t>c</w:t>
      </w:r>
      <w:r w:rsidRPr="00912FF8">
        <w:rPr>
          <w:rFonts w:asciiTheme="majorHAnsi" w:hAnsiTheme="majorHAnsi" w:cstheme="majorHAnsi"/>
        </w:rPr>
        <w:t>k</w:t>
      </w:r>
      <w:r w:rsidRPr="00912FF8">
        <w:rPr>
          <w:rFonts w:asciiTheme="majorHAnsi" w:hAnsiTheme="majorHAnsi" w:cstheme="majorHAnsi"/>
          <w:spacing w:val="2"/>
        </w:rPr>
        <w:t xml:space="preserve"> </w:t>
      </w:r>
      <w:r w:rsidRPr="00912FF8">
        <w:rPr>
          <w:rFonts w:asciiTheme="majorHAnsi" w:hAnsiTheme="majorHAnsi" w:cstheme="majorHAnsi"/>
        </w:rPr>
        <w:t>f</w:t>
      </w:r>
      <w:r w:rsidRPr="00912FF8">
        <w:rPr>
          <w:rFonts w:asciiTheme="majorHAnsi" w:hAnsiTheme="majorHAnsi" w:cstheme="majorHAnsi"/>
          <w:spacing w:val="-1"/>
        </w:rPr>
        <w:t>r</w:t>
      </w:r>
      <w:r w:rsidRPr="00912FF8">
        <w:rPr>
          <w:rFonts w:asciiTheme="majorHAnsi" w:hAnsiTheme="majorHAnsi" w:cstheme="majorHAnsi"/>
        </w:rPr>
        <w:t xml:space="preserve">om </w:t>
      </w:r>
      <w:r w:rsidRPr="00912FF8">
        <w:rPr>
          <w:rFonts w:asciiTheme="majorHAnsi" w:hAnsiTheme="majorHAnsi" w:cstheme="majorHAnsi"/>
          <w:spacing w:val="1"/>
        </w:rPr>
        <w:t>t</w:t>
      </w:r>
      <w:r w:rsidRPr="00912FF8">
        <w:rPr>
          <w:rFonts w:asciiTheme="majorHAnsi" w:hAnsiTheme="majorHAnsi" w:cstheme="majorHAnsi"/>
        </w:rPr>
        <w:t>he</w:t>
      </w:r>
      <w:r w:rsidRPr="00912FF8">
        <w:rPr>
          <w:rFonts w:asciiTheme="majorHAnsi" w:hAnsiTheme="majorHAnsi" w:cstheme="majorHAnsi"/>
          <w:spacing w:val="-1"/>
        </w:rPr>
        <w:t xml:space="preserve"> </w:t>
      </w:r>
      <w:r w:rsidRPr="00912FF8">
        <w:rPr>
          <w:rFonts w:asciiTheme="majorHAnsi" w:hAnsiTheme="majorHAnsi" w:cstheme="majorHAnsi"/>
        </w:rPr>
        <w:t>s</w:t>
      </w:r>
      <w:r w:rsidRPr="00912FF8">
        <w:rPr>
          <w:rFonts w:asciiTheme="majorHAnsi" w:hAnsiTheme="majorHAnsi" w:cstheme="majorHAnsi"/>
          <w:spacing w:val="3"/>
        </w:rPr>
        <w:t>t</w:t>
      </w:r>
      <w:r w:rsidRPr="00912FF8">
        <w:rPr>
          <w:rFonts w:asciiTheme="majorHAnsi" w:hAnsiTheme="majorHAnsi" w:cstheme="majorHAnsi"/>
        </w:rPr>
        <w:t>ud</w:t>
      </w:r>
      <w:r w:rsidRPr="00912FF8">
        <w:rPr>
          <w:rFonts w:asciiTheme="majorHAnsi" w:hAnsiTheme="majorHAnsi" w:cstheme="majorHAnsi"/>
          <w:spacing w:val="-1"/>
        </w:rPr>
        <w:t>e</w:t>
      </w:r>
      <w:r w:rsidRPr="00912FF8">
        <w:rPr>
          <w:rFonts w:asciiTheme="majorHAnsi" w:hAnsiTheme="majorHAnsi" w:cstheme="majorHAnsi"/>
        </w:rPr>
        <w:t>nt’s</w:t>
      </w:r>
      <w:r w:rsidRPr="00912FF8">
        <w:rPr>
          <w:rFonts w:asciiTheme="majorHAnsi" w:hAnsiTheme="majorHAnsi" w:cstheme="majorHAnsi"/>
          <w:spacing w:val="3"/>
        </w:rPr>
        <w:t xml:space="preserve"> </w:t>
      </w:r>
      <w:r w:rsidRPr="00912FF8">
        <w:rPr>
          <w:rFonts w:asciiTheme="majorHAnsi" w:hAnsiTheme="majorHAnsi" w:cstheme="majorHAnsi"/>
        </w:rPr>
        <w:t>Ch</w:t>
      </w:r>
      <w:r w:rsidRPr="00912FF8">
        <w:rPr>
          <w:rFonts w:asciiTheme="majorHAnsi" w:hAnsiTheme="majorHAnsi" w:cstheme="majorHAnsi"/>
          <w:spacing w:val="-1"/>
        </w:rPr>
        <w:t>a</w:t>
      </w:r>
      <w:r w:rsidRPr="00912FF8">
        <w:rPr>
          <w:rFonts w:asciiTheme="majorHAnsi" w:hAnsiTheme="majorHAnsi" w:cstheme="majorHAnsi"/>
        </w:rPr>
        <w:t xml:space="preserve">ir </w:t>
      </w:r>
      <w:r w:rsidRPr="00912FF8">
        <w:rPr>
          <w:rFonts w:asciiTheme="majorHAnsi" w:hAnsiTheme="majorHAnsi" w:cstheme="majorHAnsi"/>
          <w:spacing w:val="-1"/>
        </w:rPr>
        <w:t>a</w:t>
      </w:r>
      <w:r w:rsidRPr="00912FF8">
        <w:rPr>
          <w:rFonts w:asciiTheme="majorHAnsi" w:hAnsiTheme="majorHAnsi" w:cstheme="majorHAnsi"/>
        </w:rPr>
        <w:t xml:space="preserve">nd </w:t>
      </w:r>
      <w:r w:rsidRPr="00912FF8">
        <w:rPr>
          <w:rFonts w:asciiTheme="majorHAnsi" w:hAnsiTheme="majorHAnsi" w:cstheme="majorHAnsi"/>
          <w:spacing w:val="-1"/>
        </w:rPr>
        <w:t>c</w:t>
      </w:r>
      <w:r w:rsidRPr="00912FF8">
        <w:rPr>
          <w:rFonts w:asciiTheme="majorHAnsi" w:hAnsiTheme="majorHAnsi" w:cstheme="majorHAnsi"/>
        </w:rPr>
        <w:t>om</w:t>
      </w:r>
      <w:r w:rsidRPr="00912FF8">
        <w:rPr>
          <w:rFonts w:asciiTheme="majorHAnsi" w:hAnsiTheme="majorHAnsi" w:cstheme="majorHAnsi"/>
          <w:spacing w:val="1"/>
        </w:rPr>
        <w:t>m</w:t>
      </w:r>
      <w:r w:rsidRPr="00912FF8">
        <w:rPr>
          <w:rFonts w:asciiTheme="majorHAnsi" w:hAnsiTheme="majorHAnsi" w:cstheme="majorHAnsi"/>
          <w:spacing w:val="3"/>
        </w:rPr>
        <w:t>i</w:t>
      </w:r>
      <w:r w:rsidRPr="00912FF8">
        <w:rPr>
          <w:rFonts w:asciiTheme="majorHAnsi" w:hAnsiTheme="majorHAnsi" w:cstheme="majorHAnsi"/>
        </w:rPr>
        <w:t>t</w:t>
      </w:r>
      <w:r w:rsidRPr="00912FF8">
        <w:rPr>
          <w:rFonts w:asciiTheme="majorHAnsi" w:hAnsiTheme="majorHAnsi" w:cstheme="majorHAnsi"/>
          <w:spacing w:val="1"/>
        </w:rPr>
        <w:t>t</w:t>
      </w:r>
      <w:r w:rsidRPr="00912FF8">
        <w:rPr>
          <w:rFonts w:asciiTheme="majorHAnsi" w:hAnsiTheme="majorHAnsi" w:cstheme="majorHAnsi"/>
          <w:spacing w:val="-1"/>
        </w:rPr>
        <w:t>e</w:t>
      </w:r>
      <w:r w:rsidRPr="00912FF8">
        <w:rPr>
          <w:rFonts w:asciiTheme="majorHAnsi" w:hAnsiTheme="majorHAnsi" w:cstheme="majorHAnsi"/>
        </w:rPr>
        <w:t>e</w:t>
      </w:r>
      <w:r w:rsidRPr="00912FF8">
        <w:rPr>
          <w:rFonts w:asciiTheme="majorHAnsi" w:hAnsiTheme="majorHAnsi" w:cstheme="majorHAnsi"/>
          <w:spacing w:val="-1"/>
        </w:rPr>
        <w:t xml:space="preserve"> mem</w:t>
      </w:r>
      <w:r w:rsidRPr="00912FF8">
        <w:rPr>
          <w:rFonts w:asciiTheme="majorHAnsi" w:hAnsiTheme="majorHAnsi" w:cstheme="majorHAnsi"/>
        </w:rPr>
        <w:t>b</w:t>
      </w:r>
      <w:r w:rsidRPr="00912FF8">
        <w:rPr>
          <w:rFonts w:asciiTheme="majorHAnsi" w:hAnsiTheme="majorHAnsi" w:cstheme="majorHAnsi"/>
          <w:spacing w:val="-1"/>
        </w:rPr>
        <w:t>e</w:t>
      </w:r>
      <w:r w:rsidRPr="00912FF8">
        <w:rPr>
          <w:rFonts w:asciiTheme="majorHAnsi" w:hAnsiTheme="majorHAnsi" w:cstheme="majorHAnsi"/>
        </w:rPr>
        <w:t>rs.</w:t>
      </w:r>
    </w:p>
    <w:p w14:paraId="2D10B056" w14:textId="77777777" w:rsidR="00912FF8" w:rsidRPr="00912FF8" w:rsidRDefault="00912FF8" w:rsidP="00912FF8">
      <w:pPr>
        <w:pStyle w:val="BodyText"/>
        <w:ind w:left="0" w:hanging="2"/>
        <w:rPr>
          <w:rFonts w:asciiTheme="majorHAnsi" w:hAnsiTheme="majorHAnsi" w:cstheme="majorHAnsi"/>
          <w:spacing w:val="-1"/>
        </w:rPr>
      </w:pPr>
    </w:p>
    <w:p w14:paraId="74499B8C" w14:textId="6A237F86" w:rsidR="00912FF8" w:rsidRPr="00912FF8" w:rsidRDefault="00912FF8" w:rsidP="00912FF8">
      <w:pPr>
        <w:pStyle w:val="BodyText"/>
        <w:ind w:left="0" w:right="110" w:hanging="2"/>
        <w:rPr>
          <w:rFonts w:asciiTheme="majorHAnsi" w:hAnsiTheme="majorHAnsi" w:cstheme="majorHAnsi"/>
        </w:rPr>
      </w:pPr>
      <w:r w:rsidRPr="00912FF8">
        <w:rPr>
          <w:rFonts w:asciiTheme="majorHAnsi" w:hAnsiTheme="majorHAnsi" w:cstheme="majorHAnsi"/>
          <w:spacing w:val="-1"/>
        </w:rPr>
        <w:lastRenderedPageBreak/>
        <w:t>O</w:t>
      </w:r>
      <w:r w:rsidRPr="00912FF8">
        <w:rPr>
          <w:rFonts w:asciiTheme="majorHAnsi" w:hAnsiTheme="majorHAnsi" w:cstheme="majorHAnsi"/>
          <w:spacing w:val="2"/>
        </w:rPr>
        <w:t>n</w:t>
      </w:r>
      <w:r w:rsidRPr="00912FF8">
        <w:rPr>
          <w:rFonts w:asciiTheme="majorHAnsi" w:hAnsiTheme="majorHAnsi" w:cstheme="majorHAnsi"/>
          <w:spacing w:val="-1"/>
        </w:rPr>
        <w:t>c</w:t>
      </w:r>
      <w:r w:rsidRPr="00912FF8">
        <w:rPr>
          <w:rFonts w:asciiTheme="majorHAnsi" w:hAnsiTheme="majorHAnsi" w:cstheme="majorHAnsi"/>
        </w:rPr>
        <w:t xml:space="preserve">e the </w:t>
      </w:r>
      <w:r w:rsidRPr="00912FF8">
        <w:rPr>
          <w:rFonts w:asciiTheme="majorHAnsi" w:hAnsiTheme="majorHAnsi" w:cstheme="majorHAnsi"/>
          <w:spacing w:val="-1"/>
        </w:rPr>
        <w:t>c</w:t>
      </w:r>
      <w:r w:rsidRPr="00912FF8">
        <w:rPr>
          <w:rFonts w:asciiTheme="majorHAnsi" w:hAnsiTheme="majorHAnsi" w:cstheme="majorHAnsi"/>
        </w:rPr>
        <w:t>om</w:t>
      </w:r>
      <w:r w:rsidRPr="00912FF8">
        <w:rPr>
          <w:rFonts w:asciiTheme="majorHAnsi" w:hAnsiTheme="majorHAnsi" w:cstheme="majorHAnsi"/>
          <w:spacing w:val="1"/>
        </w:rPr>
        <w:t>m</w:t>
      </w:r>
      <w:r w:rsidRPr="00912FF8">
        <w:rPr>
          <w:rFonts w:asciiTheme="majorHAnsi" w:hAnsiTheme="majorHAnsi" w:cstheme="majorHAnsi"/>
        </w:rPr>
        <w:t>i</w:t>
      </w:r>
      <w:r w:rsidRPr="00912FF8">
        <w:rPr>
          <w:rFonts w:asciiTheme="majorHAnsi" w:hAnsiTheme="majorHAnsi" w:cstheme="majorHAnsi"/>
          <w:spacing w:val="1"/>
        </w:rPr>
        <w:t>t</w:t>
      </w:r>
      <w:r w:rsidRPr="00912FF8">
        <w:rPr>
          <w:rFonts w:asciiTheme="majorHAnsi" w:hAnsiTheme="majorHAnsi" w:cstheme="majorHAnsi"/>
          <w:spacing w:val="-1"/>
        </w:rPr>
        <w:t>te</w:t>
      </w:r>
      <w:r w:rsidRPr="00912FF8">
        <w:rPr>
          <w:rFonts w:asciiTheme="majorHAnsi" w:hAnsiTheme="majorHAnsi" w:cstheme="majorHAnsi"/>
        </w:rPr>
        <w:t>e</w:t>
      </w:r>
      <w:r w:rsidRPr="00912FF8">
        <w:rPr>
          <w:rFonts w:asciiTheme="majorHAnsi" w:hAnsiTheme="majorHAnsi" w:cstheme="majorHAnsi"/>
          <w:spacing w:val="-1"/>
        </w:rPr>
        <w:t xml:space="preserve"> </w:t>
      </w:r>
      <w:r w:rsidRPr="00912FF8">
        <w:rPr>
          <w:rFonts w:asciiTheme="majorHAnsi" w:hAnsiTheme="majorHAnsi" w:cstheme="majorHAnsi"/>
        </w:rPr>
        <w:t>d</w:t>
      </w:r>
      <w:r w:rsidRPr="00912FF8">
        <w:rPr>
          <w:rFonts w:asciiTheme="majorHAnsi" w:hAnsiTheme="majorHAnsi" w:cstheme="majorHAnsi"/>
          <w:spacing w:val="-2"/>
        </w:rPr>
        <w:t>e</w:t>
      </w:r>
      <w:r w:rsidRPr="00912FF8">
        <w:rPr>
          <w:rFonts w:asciiTheme="majorHAnsi" w:hAnsiTheme="majorHAnsi" w:cstheme="majorHAnsi"/>
          <w:spacing w:val="-1"/>
        </w:rPr>
        <w:t>em</w:t>
      </w:r>
      <w:r w:rsidRPr="00912FF8">
        <w:rPr>
          <w:rFonts w:asciiTheme="majorHAnsi" w:hAnsiTheme="majorHAnsi" w:cstheme="majorHAnsi"/>
        </w:rPr>
        <w:t xml:space="preserve">s </w:t>
      </w:r>
      <w:r w:rsidRPr="00912FF8">
        <w:rPr>
          <w:rFonts w:asciiTheme="majorHAnsi" w:hAnsiTheme="majorHAnsi" w:cstheme="majorHAnsi"/>
          <w:spacing w:val="1"/>
        </w:rPr>
        <w:t>t</w:t>
      </w:r>
      <w:r w:rsidRPr="00912FF8">
        <w:rPr>
          <w:rFonts w:asciiTheme="majorHAnsi" w:hAnsiTheme="majorHAnsi" w:cstheme="majorHAnsi"/>
        </w:rPr>
        <w:t>he</w:t>
      </w:r>
      <w:r w:rsidRPr="00912FF8">
        <w:rPr>
          <w:rFonts w:asciiTheme="majorHAnsi" w:hAnsiTheme="majorHAnsi" w:cstheme="majorHAnsi"/>
          <w:spacing w:val="1"/>
        </w:rPr>
        <w:t xml:space="preserve"> </w:t>
      </w:r>
      <w:r w:rsidRPr="00912FF8">
        <w:rPr>
          <w:rFonts w:asciiTheme="majorHAnsi" w:hAnsiTheme="majorHAnsi" w:cstheme="majorHAnsi"/>
        </w:rPr>
        <w:t>p</w:t>
      </w:r>
      <w:r w:rsidRPr="00912FF8">
        <w:rPr>
          <w:rFonts w:asciiTheme="majorHAnsi" w:hAnsiTheme="majorHAnsi" w:cstheme="majorHAnsi"/>
          <w:spacing w:val="-1"/>
        </w:rPr>
        <w:t>r</w:t>
      </w:r>
      <w:r w:rsidRPr="00912FF8">
        <w:rPr>
          <w:rFonts w:asciiTheme="majorHAnsi" w:hAnsiTheme="majorHAnsi" w:cstheme="majorHAnsi"/>
        </w:rPr>
        <w:t>opos</w:t>
      </w:r>
      <w:r w:rsidRPr="00912FF8">
        <w:rPr>
          <w:rFonts w:asciiTheme="majorHAnsi" w:hAnsiTheme="majorHAnsi" w:cstheme="majorHAnsi"/>
          <w:spacing w:val="-1"/>
        </w:rPr>
        <w:t>a</w:t>
      </w:r>
      <w:r w:rsidRPr="00912FF8">
        <w:rPr>
          <w:rFonts w:asciiTheme="majorHAnsi" w:hAnsiTheme="majorHAnsi" w:cstheme="majorHAnsi"/>
        </w:rPr>
        <w:t>l a</w:t>
      </w:r>
      <w:r w:rsidRPr="00912FF8">
        <w:rPr>
          <w:rFonts w:asciiTheme="majorHAnsi" w:hAnsiTheme="majorHAnsi" w:cstheme="majorHAnsi"/>
          <w:spacing w:val="1"/>
        </w:rPr>
        <w:t>c</w:t>
      </w:r>
      <w:r w:rsidRPr="00912FF8">
        <w:rPr>
          <w:rFonts w:asciiTheme="majorHAnsi" w:hAnsiTheme="majorHAnsi" w:cstheme="majorHAnsi"/>
          <w:spacing w:val="-2"/>
        </w:rPr>
        <w:t>c</w:t>
      </w:r>
      <w:r w:rsidRPr="00912FF8">
        <w:rPr>
          <w:rFonts w:asciiTheme="majorHAnsi" w:hAnsiTheme="majorHAnsi" w:cstheme="majorHAnsi"/>
          <w:spacing w:val="-1"/>
        </w:rPr>
        <w:t>e</w:t>
      </w:r>
      <w:r w:rsidRPr="00912FF8">
        <w:rPr>
          <w:rFonts w:asciiTheme="majorHAnsi" w:hAnsiTheme="majorHAnsi" w:cstheme="majorHAnsi"/>
        </w:rPr>
        <w:t>ptabl</w:t>
      </w:r>
      <w:r w:rsidRPr="00912FF8">
        <w:rPr>
          <w:rFonts w:asciiTheme="majorHAnsi" w:hAnsiTheme="majorHAnsi" w:cstheme="majorHAnsi"/>
          <w:spacing w:val="-1"/>
        </w:rPr>
        <w:t>e</w:t>
      </w:r>
      <w:r w:rsidRPr="00912FF8">
        <w:rPr>
          <w:rFonts w:asciiTheme="majorHAnsi" w:hAnsiTheme="majorHAnsi" w:cstheme="majorHAnsi"/>
        </w:rPr>
        <w:t>, t</w:t>
      </w:r>
      <w:r w:rsidRPr="00912FF8">
        <w:rPr>
          <w:rFonts w:asciiTheme="majorHAnsi" w:hAnsiTheme="majorHAnsi" w:cstheme="majorHAnsi"/>
          <w:spacing w:val="3"/>
        </w:rPr>
        <w:t>h</w:t>
      </w:r>
      <w:r w:rsidRPr="00912FF8">
        <w:rPr>
          <w:rFonts w:asciiTheme="majorHAnsi" w:hAnsiTheme="majorHAnsi" w:cstheme="majorHAnsi"/>
        </w:rPr>
        <w:t>e</w:t>
      </w:r>
      <w:r w:rsidRPr="00912FF8">
        <w:rPr>
          <w:rFonts w:asciiTheme="majorHAnsi" w:hAnsiTheme="majorHAnsi" w:cstheme="majorHAnsi"/>
          <w:spacing w:val="1"/>
        </w:rPr>
        <w:t xml:space="preserve"> student should schedule the oral </w:t>
      </w:r>
      <w:r w:rsidRPr="00912FF8">
        <w:rPr>
          <w:rFonts w:asciiTheme="majorHAnsi" w:hAnsiTheme="majorHAnsi" w:cstheme="majorHAnsi"/>
        </w:rPr>
        <w:t xml:space="preserve">hearing </w:t>
      </w:r>
      <w:r w:rsidRPr="00912FF8">
        <w:rPr>
          <w:rFonts w:asciiTheme="majorHAnsi" w:hAnsiTheme="majorHAnsi" w:cstheme="majorHAnsi"/>
          <w:spacing w:val="2"/>
        </w:rPr>
        <w:t xml:space="preserve">of the dissertation proposal and submit the </w:t>
      </w:r>
      <w:hyperlink r:id="rId47" w:history="1">
        <w:r w:rsidRPr="00912FF8">
          <w:rPr>
            <w:rStyle w:val="Hyperlink"/>
            <w:rFonts w:asciiTheme="majorHAnsi" w:eastAsia="Calibri" w:hAnsiTheme="majorHAnsi" w:cstheme="majorHAnsi"/>
            <w:spacing w:val="2"/>
          </w:rPr>
          <w:t>Petition to Schedule Dissertation Proposal</w:t>
        </w:r>
      </w:hyperlink>
      <w:r w:rsidRPr="00912FF8">
        <w:rPr>
          <w:rFonts w:asciiTheme="majorHAnsi" w:hAnsiTheme="majorHAnsi" w:cstheme="majorHAnsi"/>
          <w:spacing w:val="2"/>
        </w:rPr>
        <w:t xml:space="preserve"> form online</w:t>
      </w:r>
      <w:r w:rsidRPr="00912FF8">
        <w:rPr>
          <w:rFonts w:asciiTheme="majorHAnsi" w:hAnsiTheme="majorHAnsi" w:cstheme="majorHAnsi"/>
        </w:rPr>
        <w:t>.</w:t>
      </w:r>
      <w:r w:rsidRPr="00912FF8">
        <w:rPr>
          <w:rFonts w:asciiTheme="majorHAnsi" w:hAnsiTheme="majorHAnsi" w:cstheme="majorHAnsi"/>
          <w:spacing w:val="4"/>
        </w:rPr>
        <w:t xml:space="preserve"> The student and all dissertation committee members must be present (in person or virtually) at the proposal hearing, including the external member of the committee. </w:t>
      </w:r>
      <w:r w:rsidRPr="00912FF8">
        <w:rPr>
          <w:rFonts w:asciiTheme="majorHAnsi" w:hAnsiTheme="majorHAnsi" w:cstheme="majorHAnsi"/>
        </w:rPr>
        <w:t>The</w:t>
      </w:r>
      <w:r w:rsidRPr="00912FF8">
        <w:rPr>
          <w:rFonts w:asciiTheme="majorHAnsi" w:hAnsiTheme="majorHAnsi" w:cstheme="majorHAnsi"/>
          <w:spacing w:val="-1"/>
        </w:rPr>
        <w:t xml:space="preserve"> </w:t>
      </w:r>
      <w:r w:rsidRPr="00912FF8">
        <w:rPr>
          <w:rFonts w:asciiTheme="majorHAnsi" w:hAnsiTheme="majorHAnsi" w:cstheme="majorHAnsi"/>
        </w:rPr>
        <w:t>hearing</w:t>
      </w:r>
      <w:r w:rsidRPr="00912FF8">
        <w:rPr>
          <w:rFonts w:asciiTheme="majorHAnsi" w:hAnsiTheme="majorHAnsi" w:cstheme="majorHAnsi"/>
          <w:spacing w:val="-1"/>
        </w:rPr>
        <w:t xml:space="preserve"> </w:t>
      </w:r>
      <w:r w:rsidRPr="00912FF8">
        <w:rPr>
          <w:rFonts w:asciiTheme="majorHAnsi" w:hAnsiTheme="majorHAnsi" w:cstheme="majorHAnsi"/>
          <w:spacing w:val="3"/>
        </w:rPr>
        <w:t>t</w:t>
      </w:r>
      <w:r w:rsidRPr="00912FF8">
        <w:rPr>
          <w:rFonts w:asciiTheme="majorHAnsi" w:hAnsiTheme="majorHAnsi" w:cstheme="majorHAnsi"/>
          <w:spacing w:val="-5"/>
        </w:rPr>
        <w:t>y</w:t>
      </w:r>
      <w:r w:rsidRPr="00912FF8">
        <w:rPr>
          <w:rFonts w:asciiTheme="majorHAnsi" w:hAnsiTheme="majorHAnsi" w:cstheme="majorHAnsi"/>
        </w:rPr>
        <w:t>pic</w:t>
      </w:r>
      <w:r w:rsidRPr="00912FF8">
        <w:rPr>
          <w:rFonts w:asciiTheme="majorHAnsi" w:hAnsiTheme="majorHAnsi" w:cstheme="majorHAnsi"/>
          <w:spacing w:val="-1"/>
        </w:rPr>
        <w:t>a</w:t>
      </w:r>
      <w:r w:rsidRPr="00912FF8">
        <w:rPr>
          <w:rFonts w:asciiTheme="majorHAnsi" w:hAnsiTheme="majorHAnsi" w:cstheme="majorHAnsi"/>
        </w:rPr>
        <w:t>l</w:t>
      </w:r>
      <w:r w:rsidRPr="00912FF8">
        <w:rPr>
          <w:rFonts w:asciiTheme="majorHAnsi" w:hAnsiTheme="majorHAnsi" w:cstheme="majorHAnsi"/>
          <w:spacing w:val="6"/>
        </w:rPr>
        <w:t>l</w:t>
      </w:r>
      <w:r w:rsidRPr="00912FF8">
        <w:rPr>
          <w:rFonts w:asciiTheme="majorHAnsi" w:hAnsiTheme="majorHAnsi" w:cstheme="majorHAnsi"/>
        </w:rPr>
        <w:t>y</w:t>
      </w:r>
      <w:r w:rsidRPr="00912FF8">
        <w:rPr>
          <w:rFonts w:asciiTheme="majorHAnsi" w:hAnsiTheme="majorHAnsi" w:cstheme="majorHAnsi"/>
          <w:spacing w:val="-5"/>
        </w:rPr>
        <w:t xml:space="preserve"> </w:t>
      </w:r>
      <w:r w:rsidRPr="00912FF8">
        <w:rPr>
          <w:rFonts w:asciiTheme="majorHAnsi" w:hAnsiTheme="majorHAnsi" w:cstheme="majorHAnsi"/>
        </w:rPr>
        <w:t xml:space="preserve">lasts between approximately 1 </w:t>
      </w:r>
      <w:r w:rsidR="00682B6C" w:rsidRPr="00912FF8">
        <w:rPr>
          <w:rFonts w:asciiTheme="majorHAnsi" w:hAnsiTheme="majorHAnsi" w:cstheme="majorHAnsi"/>
        </w:rPr>
        <w:t>½ to</w:t>
      </w:r>
      <w:r w:rsidRPr="00912FF8">
        <w:rPr>
          <w:rFonts w:asciiTheme="majorHAnsi" w:hAnsiTheme="majorHAnsi" w:cstheme="majorHAnsi"/>
        </w:rPr>
        <w:t xml:space="preserve"> 2 hours. The student is responsible for coordinating communication among the committee members and scheduling the defense. T</w:t>
      </w:r>
      <w:r w:rsidRPr="00912FF8">
        <w:rPr>
          <w:rFonts w:asciiTheme="majorHAnsi" w:hAnsiTheme="majorHAnsi" w:cstheme="majorHAnsi"/>
          <w:spacing w:val="2"/>
        </w:rPr>
        <w:t>h</w:t>
      </w:r>
      <w:r w:rsidRPr="00912FF8">
        <w:rPr>
          <w:rFonts w:asciiTheme="majorHAnsi" w:hAnsiTheme="majorHAnsi" w:cstheme="majorHAnsi"/>
        </w:rPr>
        <w:t>e</w:t>
      </w:r>
      <w:r w:rsidRPr="00912FF8">
        <w:rPr>
          <w:rFonts w:asciiTheme="majorHAnsi" w:hAnsiTheme="majorHAnsi" w:cstheme="majorHAnsi"/>
          <w:spacing w:val="-1"/>
        </w:rPr>
        <w:t xml:space="preserve"> dissertation </w:t>
      </w:r>
      <w:r w:rsidRPr="00912FF8">
        <w:rPr>
          <w:rFonts w:asciiTheme="majorHAnsi" w:hAnsiTheme="majorHAnsi" w:cstheme="majorHAnsi"/>
        </w:rPr>
        <w:t>Ch</w:t>
      </w:r>
      <w:r w:rsidRPr="00912FF8">
        <w:rPr>
          <w:rFonts w:asciiTheme="majorHAnsi" w:hAnsiTheme="majorHAnsi" w:cstheme="majorHAnsi"/>
          <w:spacing w:val="-1"/>
        </w:rPr>
        <w:t>a</w:t>
      </w:r>
      <w:r w:rsidRPr="00912FF8">
        <w:rPr>
          <w:rFonts w:asciiTheme="majorHAnsi" w:hAnsiTheme="majorHAnsi" w:cstheme="majorHAnsi"/>
        </w:rPr>
        <w:t>ir is expected to p</w:t>
      </w:r>
      <w:r w:rsidRPr="00912FF8">
        <w:rPr>
          <w:rFonts w:asciiTheme="majorHAnsi" w:hAnsiTheme="majorHAnsi" w:cstheme="majorHAnsi"/>
          <w:spacing w:val="-1"/>
        </w:rPr>
        <w:t>re</w:t>
      </w:r>
      <w:r w:rsidRPr="00912FF8">
        <w:rPr>
          <w:rFonts w:asciiTheme="majorHAnsi" w:hAnsiTheme="majorHAnsi" w:cstheme="majorHAnsi"/>
        </w:rPr>
        <w:t>si</w:t>
      </w:r>
      <w:r w:rsidRPr="00912FF8">
        <w:rPr>
          <w:rFonts w:asciiTheme="majorHAnsi" w:hAnsiTheme="majorHAnsi" w:cstheme="majorHAnsi"/>
          <w:spacing w:val="-1"/>
        </w:rPr>
        <w:t>d</w:t>
      </w:r>
      <w:r w:rsidRPr="00912FF8">
        <w:rPr>
          <w:rFonts w:asciiTheme="majorHAnsi" w:hAnsiTheme="majorHAnsi" w:cstheme="majorHAnsi"/>
          <w:spacing w:val="1"/>
        </w:rPr>
        <w:t>e</w:t>
      </w:r>
      <w:r w:rsidRPr="00912FF8">
        <w:rPr>
          <w:rFonts w:asciiTheme="majorHAnsi" w:hAnsiTheme="majorHAnsi" w:cstheme="majorHAnsi"/>
          <w:spacing w:val="-2"/>
        </w:rPr>
        <w:t xml:space="preserve"> </w:t>
      </w:r>
      <w:r w:rsidRPr="00912FF8">
        <w:rPr>
          <w:rFonts w:asciiTheme="majorHAnsi" w:hAnsiTheme="majorHAnsi" w:cstheme="majorHAnsi"/>
        </w:rPr>
        <w:t>ov</w:t>
      </w:r>
      <w:r w:rsidRPr="00912FF8">
        <w:rPr>
          <w:rFonts w:asciiTheme="majorHAnsi" w:hAnsiTheme="majorHAnsi" w:cstheme="majorHAnsi"/>
          <w:spacing w:val="-1"/>
        </w:rPr>
        <w:t>e</w:t>
      </w:r>
      <w:r w:rsidRPr="00912FF8">
        <w:rPr>
          <w:rFonts w:asciiTheme="majorHAnsi" w:hAnsiTheme="majorHAnsi" w:cstheme="majorHAnsi"/>
        </w:rPr>
        <w:t>r the proposal hearing. (If communication challenges arise, then the Chair can help the student facilitate communication and assist with scheduling.) While students are welcome to invite audience members to the proposal hearing (with the permission of the dissertation committee), proposal hearings are not required to be public events.</w:t>
      </w:r>
    </w:p>
    <w:p w14:paraId="46E12E90" w14:textId="77777777" w:rsidR="00912FF8" w:rsidRPr="00912FF8" w:rsidRDefault="00912FF8" w:rsidP="00912FF8">
      <w:pPr>
        <w:pStyle w:val="BodyText"/>
        <w:ind w:left="0" w:right="110" w:hanging="2"/>
        <w:rPr>
          <w:rFonts w:asciiTheme="majorHAnsi" w:hAnsiTheme="majorHAnsi" w:cstheme="majorHAnsi"/>
        </w:rPr>
      </w:pPr>
    </w:p>
    <w:p w14:paraId="47C428F2" w14:textId="77777777" w:rsidR="00912FF8" w:rsidRPr="00912FF8" w:rsidRDefault="00912FF8" w:rsidP="00912FF8">
      <w:pPr>
        <w:pStyle w:val="BodyText"/>
        <w:ind w:left="0" w:right="110" w:hanging="2"/>
        <w:rPr>
          <w:rFonts w:asciiTheme="majorHAnsi" w:hAnsiTheme="majorHAnsi" w:cstheme="majorHAnsi"/>
          <w:spacing w:val="1"/>
        </w:rPr>
      </w:pPr>
      <w:r w:rsidRPr="00912FF8">
        <w:rPr>
          <w:rFonts w:asciiTheme="majorHAnsi" w:hAnsiTheme="majorHAnsi" w:cstheme="majorHAnsi"/>
        </w:rPr>
        <w:t xml:space="preserve">At the </w:t>
      </w:r>
      <w:r w:rsidRPr="00912FF8">
        <w:rPr>
          <w:rFonts w:asciiTheme="majorHAnsi" w:hAnsiTheme="majorHAnsi" w:cstheme="majorHAnsi"/>
          <w:spacing w:val="-1"/>
        </w:rPr>
        <w:t>e</w:t>
      </w:r>
      <w:r w:rsidRPr="00912FF8">
        <w:rPr>
          <w:rFonts w:asciiTheme="majorHAnsi" w:hAnsiTheme="majorHAnsi" w:cstheme="majorHAnsi"/>
        </w:rPr>
        <w:t>nd of</w:t>
      </w:r>
      <w:r w:rsidRPr="00912FF8">
        <w:rPr>
          <w:rFonts w:asciiTheme="majorHAnsi" w:hAnsiTheme="majorHAnsi" w:cstheme="majorHAnsi"/>
          <w:spacing w:val="2"/>
        </w:rPr>
        <w:t xml:space="preserve"> </w:t>
      </w:r>
      <w:r w:rsidRPr="00912FF8">
        <w:rPr>
          <w:rFonts w:asciiTheme="majorHAnsi" w:hAnsiTheme="majorHAnsi" w:cstheme="majorHAnsi"/>
        </w:rPr>
        <w:t>a</w:t>
      </w:r>
      <w:r w:rsidRPr="00912FF8">
        <w:rPr>
          <w:rFonts w:asciiTheme="majorHAnsi" w:hAnsiTheme="majorHAnsi" w:cstheme="majorHAnsi"/>
          <w:spacing w:val="-1"/>
        </w:rPr>
        <w:t xml:space="preserve"> </w:t>
      </w:r>
      <w:r w:rsidRPr="00912FF8">
        <w:rPr>
          <w:rFonts w:asciiTheme="majorHAnsi" w:hAnsiTheme="majorHAnsi" w:cstheme="majorHAnsi"/>
          <w:spacing w:val="2"/>
        </w:rPr>
        <w:t>s</w:t>
      </w:r>
      <w:r w:rsidRPr="00912FF8">
        <w:rPr>
          <w:rFonts w:asciiTheme="majorHAnsi" w:hAnsiTheme="majorHAnsi" w:cstheme="majorHAnsi"/>
        </w:rPr>
        <w:t>u</w:t>
      </w:r>
      <w:r w:rsidRPr="00912FF8">
        <w:rPr>
          <w:rFonts w:asciiTheme="majorHAnsi" w:hAnsiTheme="majorHAnsi" w:cstheme="majorHAnsi"/>
          <w:spacing w:val="-2"/>
        </w:rPr>
        <w:t>cc</w:t>
      </w:r>
      <w:r w:rsidRPr="00912FF8">
        <w:rPr>
          <w:rFonts w:asciiTheme="majorHAnsi" w:hAnsiTheme="majorHAnsi" w:cstheme="majorHAnsi"/>
          <w:spacing w:val="-1"/>
        </w:rPr>
        <w:t>e</w:t>
      </w:r>
      <w:r w:rsidRPr="00912FF8">
        <w:rPr>
          <w:rFonts w:asciiTheme="majorHAnsi" w:hAnsiTheme="majorHAnsi" w:cstheme="majorHAnsi"/>
        </w:rPr>
        <w:t>ssful</w:t>
      </w:r>
      <w:r w:rsidRPr="00912FF8">
        <w:rPr>
          <w:rFonts w:asciiTheme="majorHAnsi" w:hAnsiTheme="majorHAnsi" w:cstheme="majorHAnsi"/>
          <w:spacing w:val="1"/>
        </w:rPr>
        <w:t xml:space="preserve"> </w:t>
      </w:r>
      <w:r w:rsidRPr="00912FF8">
        <w:rPr>
          <w:rFonts w:asciiTheme="majorHAnsi" w:hAnsiTheme="majorHAnsi" w:cstheme="majorHAnsi"/>
        </w:rPr>
        <w:t>hearing,</w:t>
      </w:r>
      <w:r w:rsidRPr="00912FF8">
        <w:rPr>
          <w:rFonts w:asciiTheme="majorHAnsi" w:hAnsiTheme="majorHAnsi" w:cstheme="majorHAnsi"/>
          <w:spacing w:val="2"/>
        </w:rPr>
        <w:t xml:space="preserve"> </w:t>
      </w:r>
      <w:r w:rsidRPr="00912FF8">
        <w:rPr>
          <w:rFonts w:asciiTheme="majorHAnsi" w:hAnsiTheme="majorHAnsi" w:cstheme="majorHAnsi"/>
        </w:rPr>
        <w:t xml:space="preserve">all </w:t>
      </w:r>
      <w:r w:rsidRPr="00912FF8">
        <w:rPr>
          <w:rFonts w:asciiTheme="majorHAnsi" w:hAnsiTheme="majorHAnsi" w:cstheme="majorHAnsi"/>
          <w:spacing w:val="-1"/>
        </w:rPr>
        <w:t>c</w:t>
      </w:r>
      <w:r w:rsidRPr="00912FF8">
        <w:rPr>
          <w:rFonts w:asciiTheme="majorHAnsi" w:hAnsiTheme="majorHAnsi" w:cstheme="majorHAnsi"/>
          <w:spacing w:val="2"/>
        </w:rPr>
        <w:t>o</w:t>
      </w:r>
      <w:r w:rsidRPr="00912FF8">
        <w:rPr>
          <w:rFonts w:asciiTheme="majorHAnsi" w:hAnsiTheme="majorHAnsi" w:cstheme="majorHAnsi"/>
        </w:rPr>
        <w:t>m</w:t>
      </w:r>
      <w:r w:rsidRPr="00912FF8">
        <w:rPr>
          <w:rFonts w:asciiTheme="majorHAnsi" w:hAnsiTheme="majorHAnsi" w:cstheme="majorHAnsi"/>
          <w:spacing w:val="1"/>
        </w:rPr>
        <w:t>m</w:t>
      </w:r>
      <w:r w:rsidRPr="00912FF8">
        <w:rPr>
          <w:rFonts w:asciiTheme="majorHAnsi" w:hAnsiTheme="majorHAnsi" w:cstheme="majorHAnsi"/>
        </w:rPr>
        <w:t>i</w:t>
      </w:r>
      <w:r w:rsidRPr="00912FF8">
        <w:rPr>
          <w:rFonts w:asciiTheme="majorHAnsi" w:hAnsiTheme="majorHAnsi" w:cstheme="majorHAnsi"/>
          <w:spacing w:val="1"/>
        </w:rPr>
        <w:t>t</w:t>
      </w:r>
      <w:r w:rsidRPr="00912FF8">
        <w:rPr>
          <w:rFonts w:asciiTheme="majorHAnsi" w:hAnsiTheme="majorHAnsi" w:cstheme="majorHAnsi"/>
          <w:spacing w:val="-1"/>
        </w:rPr>
        <w:t>te</w:t>
      </w:r>
      <w:r w:rsidRPr="00912FF8">
        <w:rPr>
          <w:rFonts w:asciiTheme="majorHAnsi" w:hAnsiTheme="majorHAnsi" w:cstheme="majorHAnsi"/>
        </w:rPr>
        <w:t>e members</w:t>
      </w:r>
      <w:r w:rsidRPr="00912FF8">
        <w:rPr>
          <w:rFonts w:asciiTheme="majorHAnsi" w:hAnsiTheme="majorHAnsi" w:cstheme="majorHAnsi"/>
          <w:spacing w:val="-1"/>
        </w:rPr>
        <w:t xml:space="preserve"> </w:t>
      </w:r>
      <w:r w:rsidRPr="00912FF8">
        <w:rPr>
          <w:rFonts w:asciiTheme="majorHAnsi" w:hAnsiTheme="majorHAnsi" w:cstheme="majorHAnsi"/>
        </w:rPr>
        <w:t>must</w:t>
      </w:r>
      <w:r w:rsidRPr="00912FF8">
        <w:rPr>
          <w:rFonts w:asciiTheme="majorHAnsi" w:hAnsiTheme="majorHAnsi" w:cstheme="majorHAnsi"/>
          <w:spacing w:val="1"/>
        </w:rPr>
        <w:t xml:space="preserve"> </w:t>
      </w:r>
      <w:r w:rsidRPr="00912FF8">
        <w:rPr>
          <w:rFonts w:asciiTheme="majorHAnsi" w:hAnsiTheme="majorHAnsi" w:cstheme="majorHAnsi"/>
        </w:rPr>
        <w:t xml:space="preserve">sign the </w:t>
      </w:r>
      <w:hyperlink r:id="rId48" w:history="1">
        <w:r w:rsidRPr="00912FF8">
          <w:rPr>
            <w:rStyle w:val="Hyperlink"/>
            <w:rFonts w:asciiTheme="majorHAnsi" w:eastAsia="Calibri" w:hAnsiTheme="majorHAnsi" w:cstheme="majorHAnsi"/>
          </w:rPr>
          <w:t>Dissertation Proposal Defense Results</w:t>
        </w:r>
      </w:hyperlink>
      <w:r w:rsidRPr="00912FF8">
        <w:rPr>
          <w:rFonts w:asciiTheme="majorHAnsi" w:hAnsiTheme="majorHAnsi" w:cstheme="majorHAnsi"/>
        </w:rPr>
        <w:t xml:space="preserve"> form, </w:t>
      </w:r>
      <w:r w:rsidRPr="00912FF8">
        <w:rPr>
          <w:rFonts w:asciiTheme="majorHAnsi" w:hAnsiTheme="majorHAnsi" w:cstheme="majorHAnsi"/>
          <w:spacing w:val="2"/>
        </w:rPr>
        <w:t>w</w:t>
      </w:r>
      <w:r w:rsidRPr="00912FF8">
        <w:rPr>
          <w:rFonts w:asciiTheme="majorHAnsi" w:hAnsiTheme="majorHAnsi" w:cstheme="majorHAnsi"/>
        </w:rPr>
        <w:t>hich the</w:t>
      </w:r>
      <w:r w:rsidRPr="00912FF8">
        <w:rPr>
          <w:rFonts w:asciiTheme="majorHAnsi" w:hAnsiTheme="majorHAnsi" w:cstheme="majorHAnsi"/>
          <w:spacing w:val="-1"/>
        </w:rPr>
        <w:t xml:space="preserve"> </w:t>
      </w:r>
      <w:r w:rsidRPr="00912FF8">
        <w:rPr>
          <w:rFonts w:asciiTheme="majorHAnsi" w:hAnsiTheme="majorHAnsi" w:cstheme="majorHAnsi"/>
        </w:rPr>
        <w:t>student will r</w:t>
      </w:r>
      <w:r w:rsidRPr="00912FF8">
        <w:rPr>
          <w:rFonts w:asciiTheme="majorHAnsi" w:hAnsiTheme="majorHAnsi" w:cstheme="majorHAnsi"/>
          <w:spacing w:val="-1"/>
        </w:rPr>
        <w:t>e</w:t>
      </w:r>
      <w:r w:rsidRPr="00912FF8">
        <w:rPr>
          <w:rFonts w:asciiTheme="majorHAnsi" w:hAnsiTheme="majorHAnsi" w:cstheme="majorHAnsi"/>
        </w:rPr>
        <w:t>turn to the</w:t>
      </w:r>
      <w:r w:rsidRPr="00912FF8">
        <w:rPr>
          <w:rFonts w:asciiTheme="majorHAnsi" w:hAnsiTheme="majorHAnsi" w:cstheme="majorHAnsi"/>
          <w:spacing w:val="-1"/>
        </w:rPr>
        <w:t xml:space="preserve"> </w:t>
      </w:r>
      <w:r w:rsidRPr="00912FF8">
        <w:rPr>
          <w:rFonts w:asciiTheme="majorHAnsi" w:hAnsiTheme="majorHAnsi" w:cstheme="majorHAnsi"/>
          <w:spacing w:val="1"/>
        </w:rPr>
        <w:t>S</w:t>
      </w:r>
      <w:r w:rsidRPr="00912FF8">
        <w:rPr>
          <w:rFonts w:asciiTheme="majorHAnsi" w:hAnsiTheme="majorHAnsi" w:cstheme="majorHAnsi"/>
        </w:rPr>
        <w:t>o</w:t>
      </w:r>
      <w:r w:rsidRPr="00912FF8">
        <w:rPr>
          <w:rFonts w:asciiTheme="majorHAnsi" w:hAnsiTheme="majorHAnsi" w:cstheme="majorHAnsi"/>
          <w:spacing w:val="-1"/>
        </w:rPr>
        <w:t>ci</w:t>
      </w:r>
      <w:r w:rsidRPr="00912FF8">
        <w:rPr>
          <w:rFonts w:asciiTheme="majorHAnsi" w:hAnsiTheme="majorHAnsi" w:cstheme="majorHAnsi"/>
        </w:rPr>
        <w:t>o</w:t>
      </w:r>
      <w:r w:rsidRPr="00912FF8">
        <w:rPr>
          <w:rFonts w:asciiTheme="majorHAnsi" w:hAnsiTheme="majorHAnsi" w:cstheme="majorHAnsi"/>
          <w:spacing w:val="1"/>
        </w:rPr>
        <w:t>l</w:t>
      </w:r>
      <w:r w:rsidRPr="00912FF8">
        <w:rPr>
          <w:rFonts w:asciiTheme="majorHAnsi" w:hAnsiTheme="majorHAnsi" w:cstheme="majorHAnsi"/>
        </w:rPr>
        <w:t>o</w:t>
      </w:r>
      <w:r w:rsidRPr="00912FF8">
        <w:rPr>
          <w:rFonts w:asciiTheme="majorHAnsi" w:hAnsiTheme="majorHAnsi" w:cstheme="majorHAnsi"/>
          <w:spacing w:val="2"/>
        </w:rPr>
        <w:t>g</w:t>
      </w:r>
      <w:r w:rsidRPr="00912FF8">
        <w:rPr>
          <w:rFonts w:asciiTheme="majorHAnsi" w:hAnsiTheme="majorHAnsi" w:cstheme="majorHAnsi"/>
        </w:rPr>
        <w:t>y</w:t>
      </w:r>
      <w:r w:rsidRPr="00912FF8">
        <w:rPr>
          <w:rFonts w:asciiTheme="majorHAnsi" w:hAnsiTheme="majorHAnsi" w:cstheme="majorHAnsi"/>
          <w:spacing w:val="-5"/>
        </w:rPr>
        <w:t xml:space="preserve"> </w:t>
      </w:r>
      <w:r w:rsidRPr="00912FF8">
        <w:rPr>
          <w:rFonts w:asciiTheme="majorHAnsi" w:hAnsiTheme="majorHAnsi" w:cstheme="majorHAnsi"/>
        </w:rPr>
        <w:t>G</w:t>
      </w:r>
      <w:r w:rsidRPr="00912FF8">
        <w:rPr>
          <w:rFonts w:asciiTheme="majorHAnsi" w:hAnsiTheme="majorHAnsi" w:cstheme="majorHAnsi"/>
          <w:spacing w:val="1"/>
        </w:rPr>
        <w:t>r</w:t>
      </w:r>
      <w:r w:rsidRPr="00912FF8">
        <w:rPr>
          <w:rFonts w:asciiTheme="majorHAnsi" w:hAnsiTheme="majorHAnsi" w:cstheme="majorHAnsi"/>
          <w:spacing w:val="-1"/>
        </w:rPr>
        <w:t>a</w:t>
      </w:r>
      <w:r w:rsidRPr="00912FF8">
        <w:rPr>
          <w:rFonts w:asciiTheme="majorHAnsi" w:hAnsiTheme="majorHAnsi" w:cstheme="majorHAnsi"/>
          <w:spacing w:val="2"/>
        </w:rPr>
        <w:t>d</w:t>
      </w:r>
      <w:r w:rsidRPr="00912FF8">
        <w:rPr>
          <w:rFonts w:asciiTheme="majorHAnsi" w:hAnsiTheme="majorHAnsi" w:cstheme="majorHAnsi"/>
        </w:rPr>
        <w:t>u</w:t>
      </w:r>
      <w:r w:rsidRPr="00912FF8">
        <w:rPr>
          <w:rFonts w:asciiTheme="majorHAnsi" w:hAnsiTheme="majorHAnsi" w:cstheme="majorHAnsi"/>
          <w:spacing w:val="-1"/>
        </w:rPr>
        <w:t>a</w:t>
      </w:r>
      <w:r w:rsidRPr="00912FF8">
        <w:rPr>
          <w:rFonts w:asciiTheme="majorHAnsi" w:hAnsiTheme="majorHAnsi" w:cstheme="majorHAnsi"/>
        </w:rPr>
        <w:t>te Prog</w:t>
      </w:r>
      <w:r w:rsidRPr="00912FF8">
        <w:rPr>
          <w:rFonts w:asciiTheme="majorHAnsi" w:hAnsiTheme="majorHAnsi" w:cstheme="majorHAnsi"/>
          <w:spacing w:val="-1"/>
        </w:rPr>
        <w:t>ra</w:t>
      </w:r>
      <w:r w:rsidRPr="00912FF8">
        <w:rPr>
          <w:rFonts w:asciiTheme="majorHAnsi" w:hAnsiTheme="majorHAnsi" w:cstheme="majorHAnsi"/>
        </w:rPr>
        <w:t xml:space="preserve">m Administrator, </w:t>
      </w:r>
      <w:r w:rsidRPr="00912FF8">
        <w:rPr>
          <w:rFonts w:asciiTheme="majorHAnsi" w:hAnsiTheme="majorHAnsi" w:cstheme="majorHAnsi"/>
          <w:spacing w:val="-1"/>
        </w:rPr>
        <w:t>a</w:t>
      </w:r>
      <w:r w:rsidRPr="00912FF8">
        <w:rPr>
          <w:rFonts w:asciiTheme="majorHAnsi" w:hAnsiTheme="majorHAnsi" w:cstheme="majorHAnsi"/>
        </w:rPr>
        <w:t>long</w:t>
      </w:r>
      <w:r w:rsidRPr="00912FF8">
        <w:rPr>
          <w:rFonts w:asciiTheme="majorHAnsi" w:hAnsiTheme="majorHAnsi" w:cstheme="majorHAnsi"/>
          <w:spacing w:val="1"/>
        </w:rPr>
        <w:t xml:space="preserve"> </w:t>
      </w:r>
      <w:r w:rsidRPr="00912FF8">
        <w:rPr>
          <w:rFonts w:asciiTheme="majorHAnsi" w:hAnsiTheme="majorHAnsi" w:cstheme="majorHAnsi"/>
        </w:rPr>
        <w:t xml:space="preserve">with an </w:t>
      </w:r>
      <w:r w:rsidRPr="00912FF8">
        <w:rPr>
          <w:rFonts w:asciiTheme="majorHAnsi" w:hAnsiTheme="majorHAnsi" w:cstheme="majorHAnsi"/>
          <w:spacing w:val="-1"/>
        </w:rPr>
        <w:t>el</w:t>
      </w:r>
      <w:r w:rsidRPr="00912FF8">
        <w:rPr>
          <w:rFonts w:asciiTheme="majorHAnsi" w:hAnsiTheme="majorHAnsi" w:cstheme="majorHAnsi"/>
        </w:rPr>
        <w:t>e</w:t>
      </w:r>
      <w:r w:rsidRPr="00912FF8">
        <w:rPr>
          <w:rFonts w:asciiTheme="majorHAnsi" w:hAnsiTheme="majorHAnsi" w:cstheme="majorHAnsi"/>
          <w:spacing w:val="-1"/>
        </w:rPr>
        <w:t>c</w:t>
      </w:r>
      <w:r w:rsidRPr="00912FF8">
        <w:rPr>
          <w:rFonts w:asciiTheme="majorHAnsi" w:hAnsiTheme="majorHAnsi" w:cstheme="majorHAnsi"/>
        </w:rPr>
        <w:t>tron</w:t>
      </w:r>
      <w:r w:rsidRPr="00912FF8">
        <w:rPr>
          <w:rFonts w:asciiTheme="majorHAnsi" w:hAnsiTheme="majorHAnsi" w:cstheme="majorHAnsi"/>
          <w:spacing w:val="2"/>
        </w:rPr>
        <w:t>i</w:t>
      </w:r>
      <w:r w:rsidRPr="00912FF8">
        <w:rPr>
          <w:rFonts w:asciiTheme="majorHAnsi" w:hAnsiTheme="majorHAnsi" w:cstheme="majorHAnsi"/>
        </w:rPr>
        <w:t>c</w:t>
      </w:r>
      <w:r w:rsidRPr="00912FF8">
        <w:rPr>
          <w:rFonts w:asciiTheme="majorHAnsi" w:hAnsiTheme="majorHAnsi" w:cstheme="majorHAnsi"/>
          <w:spacing w:val="-1"/>
        </w:rPr>
        <w:t xml:space="preserve"> </w:t>
      </w:r>
      <w:r w:rsidRPr="00912FF8">
        <w:rPr>
          <w:rFonts w:asciiTheme="majorHAnsi" w:hAnsiTheme="majorHAnsi" w:cstheme="majorHAnsi"/>
          <w:spacing w:val="-2"/>
        </w:rPr>
        <w:t>c</w:t>
      </w:r>
      <w:r w:rsidRPr="00912FF8">
        <w:rPr>
          <w:rFonts w:asciiTheme="majorHAnsi" w:hAnsiTheme="majorHAnsi" w:cstheme="majorHAnsi"/>
          <w:spacing w:val="2"/>
        </w:rPr>
        <w:t>op</w:t>
      </w:r>
      <w:r w:rsidRPr="00912FF8">
        <w:rPr>
          <w:rFonts w:asciiTheme="majorHAnsi" w:hAnsiTheme="majorHAnsi" w:cstheme="majorHAnsi"/>
        </w:rPr>
        <w:t>y</w:t>
      </w:r>
      <w:r w:rsidRPr="00912FF8">
        <w:rPr>
          <w:rFonts w:asciiTheme="majorHAnsi" w:hAnsiTheme="majorHAnsi" w:cstheme="majorHAnsi"/>
          <w:spacing w:val="-5"/>
        </w:rPr>
        <w:t xml:space="preserve"> </w:t>
      </w:r>
      <w:r w:rsidRPr="00912FF8">
        <w:rPr>
          <w:rFonts w:asciiTheme="majorHAnsi" w:hAnsiTheme="majorHAnsi" w:cstheme="majorHAnsi"/>
        </w:rPr>
        <w:t>of the</w:t>
      </w:r>
      <w:r w:rsidRPr="00912FF8">
        <w:rPr>
          <w:rFonts w:asciiTheme="majorHAnsi" w:hAnsiTheme="majorHAnsi" w:cstheme="majorHAnsi"/>
          <w:spacing w:val="3"/>
        </w:rPr>
        <w:t xml:space="preserve"> </w:t>
      </w:r>
      <w:r w:rsidRPr="00912FF8">
        <w:rPr>
          <w:rFonts w:asciiTheme="majorHAnsi" w:hAnsiTheme="majorHAnsi" w:cstheme="majorHAnsi"/>
        </w:rPr>
        <w:t>dis</w:t>
      </w:r>
      <w:r w:rsidRPr="00912FF8">
        <w:rPr>
          <w:rFonts w:asciiTheme="majorHAnsi" w:hAnsiTheme="majorHAnsi" w:cstheme="majorHAnsi"/>
          <w:spacing w:val="1"/>
        </w:rPr>
        <w:t>s</w:t>
      </w:r>
      <w:r w:rsidRPr="00912FF8">
        <w:rPr>
          <w:rFonts w:asciiTheme="majorHAnsi" w:hAnsiTheme="majorHAnsi" w:cstheme="majorHAnsi"/>
          <w:spacing w:val="-1"/>
        </w:rPr>
        <w:t>e</w:t>
      </w:r>
      <w:r w:rsidRPr="00912FF8">
        <w:rPr>
          <w:rFonts w:asciiTheme="majorHAnsi" w:hAnsiTheme="majorHAnsi" w:cstheme="majorHAnsi"/>
        </w:rPr>
        <w:t>rt</w:t>
      </w:r>
      <w:r w:rsidRPr="00912FF8">
        <w:rPr>
          <w:rFonts w:asciiTheme="majorHAnsi" w:hAnsiTheme="majorHAnsi" w:cstheme="majorHAnsi"/>
          <w:spacing w:val="-1"/>
        </w:rPr>
        <w:t>a</w:t>
      </w:r>
      <w:r w:rsidRPr="00912FF8">
        <w:rPr>
          <w:rFonts w:asciiTheme="majorHAnsi" w:hAnsiTheme="majorHAnsi" w:cstheme="majorHAnsi"/>
        </w:rPr>
        <w:t>t</w:t>
      </w:r>
      <w:r w:rsidRPr="00912FF8">
        <w:rPr>
          <w:rFonts w:asciiTheme="majorHAnsi" w:hAnsiTheme="majorHAnsi" w:cstheme="majorHAnsi"/>
          <w:spacing w:val="1"/>
        </w:rPr>
        <w:t>i</w:t>
      </w:r>
      <w:r w:rsidRPr="00912FF8">
        <w:rPr>
          <w:rFonts w:asciiTheme="majorHAnsi" w:hAnsiTheme="majorHAnsi" w:cstheme="majorHAnsi"/>
        </w:rPr>
        <w:t>on r</w:t>
      </w:r>
      <w:r w:rsidRPr="00912FF8">
        <w:rPr>
          <w:rFonts w:asciiTheme="majorHAnsi" w:hAnsiTheme="majorHAnsi" w:cstheme="majorHAnsi"/>
          <w:spacing w:val="-2"/>
        </w:rPr>
        <w:t>e</w:t>
      </w:r>
      <w:r w:rsidRPr="00912FF8">
        <w:rPr>
          <w:rFonts w:asciiTheme="majorHAnsi" w:hAnsiTheme="majorHAnsi" w:cstheme="majorHAnsi"/>
          <w:spacing w:val="2"/>
        </w:rPr>
        <w:t>s</w:t>
      </w:r>
      <w:r w:rsidRPr="00912FF8">
        <w:rPr>
          <w:rFonts w:asciiTheme="majorHAnsi" w:hAnsiTheme="majorHAnsi" w:cstheme="majorHAnsi"/>
          <w:spacing w:val="-2"/>
        </w:rPr>
        <w:t>e</w:t>
      </w:r>
      <w:r w:rsidRPr="00912FF8">
        <w:rPr>
          <w:rFonts w:asciiTheme="majorHAnsi" w:hAnsiTheme="majorHAnsi" w:cstheme="majorHAnsi"/>
          <w:spacing w:val="-1"/>
        </w:rPr>
        <w:t>a</w:t>
      </w:r>
      <w:r w:rsidRPr="00912FF8">
        <w:rPr>
          <w:rFonts w:asciiTheme="majorHAnsi" w:hAnsiTheme="majorHAnsi" w:cstheme="majorHAnsi"/>
        </w:rPr>
        <w:t>r</w:t>
      </w:r>
      <w:r w:rsidRPr="00912FF8">
        <w:rPr>
          <w:rFonts w:asciiTheme="majorHAnsi" w:hAnsiTheme="majorHAnsi" w:cstheme="majorHAnsi"/>
          <w:spacing w:val="-2"/>
        </w:rPr>
        <w:t>c</w:t>
      </w:r>
      <w:r w:rsidRPr="00912FF8">
        <w:rPr>
          <w:rFonts w:asciiTheme="majorHAnsi" w:hAnsiTheme="majorHAnsi" w:cstheme="majorHAnsi"/>
        </w:rPr>
        <w:t>h</w:t>
      </w:r>
      <w:r w:rsidRPr="00912FF8">
        <w:rPr>
          <w:rFonts w:asciiTheme="majorHAnsi" w:hAnsiTheme="majorHAnsi" w:cstheme="majorHAnsi"/>
          <w:spacing w:val="1"/>
        </w:rPr>
        <w:t xml:space="preserve"> </w:t>
      </w:r>
      <w:r w:rsidRPr="00912FF8">
        <w:rPr>
          <w:rFonts w:asciiTheme="majorHAnsi" w:hAnsiTheme="majorHAnsi" w:cstheme="majorHAnsi"/>
          <w:spacing w:val="2"/>
        </w:rPr>
        <w:t>p</w:t>
      </w:r>
      <w:r w:rsidRPr="00912FF8">
        <w:rPr>
          <w:rFonts w:asciiTheme="majorHAnsi" w:hAnsiTheme="majorHAnsi" w:cstheme="majorHAnsi"/>
        </w:rPr>
        <w:t>ropos</w:t>
      </w:r>
      <w:r w:rsidRPr="00912FF8">
        <w:rPr>
          <w:rFonts w:asciiTheme="majorHAnsi" w:hAnsiTheme="majorHAnsi" w:cstheme="majorHAnsi"/>
          <w:spacing w:val="-1"/>
        </w:rPr>
        <w:t>a</w:t>
      </w:r>
      <w:r w:rsidRPr="00912FF8">
        <w:rPr>
          <w:rFonts w:asciiTheme="majorHAnsi" w:hAnsiTheme="majorHAnsi" w:cstheme="majorHAnsi"/>
          <w:spacing w:val="1"/>
        </w:rPr>
        <w:t>l</w:t>
      </w:r>
      <w:r w:rsidRPr="00912FF8">
        <w:rPr>
          <w:rFonts w:asciiTheme="majorHAnsi" w:hAnsiTheme="majorHAnsi" w:cstheme="majorHAnsi"/>
        </w:rPr>
        <w:t>. Electronic copies of proposals will be made available on the department Blackboard site if the</w:t>
      </w:r>
      <w:r w:rsidRPr="00912FF8">
        <w:rPr>
          <w:rFonts w:asciiTheme="majorHAnsi" w:hAnsiTheme="majorHAnsi" w:cstheme="majorHAnsi"/>
          <w:spacing w:val="1"/>
        </w:rPr>
        <w:t xml:space="preserve"> student opts to post their Dissertation to the </w:t>
      </w:r>
      <w:r w:rsidRPr="00912FF8">
        <w:rPr>
          <w:rFonts w:asciiTheme="majorHAnsi" w:hAnsiTheme="majorHAnsi" w:cstheme="majorHAnsi"/>
          <w:bCs/>
          <w:spacing w:val="1"/>
        </w:rPr>
        <w:t>Graduate Student Resource Hub on Blackboard.</w:t>
      </w:r>
    </w:p>
    <w:p w14:paraId="4B63B590" w14:textId="77777777" w:rsidR="00912FF8" w:rsidRPr="00912FF8" w:rsidRDefault="00912FF8" w:rsidP="00912FF8">
      <w:pPr>
        <w:ind w:left="0" w:hanging="2"/>
        <w:rPr>
          <w:rFonts w:asciiTheme="majorHAnsi" w:hAnsiTheme="majorHAnsi" w:cstheme="majorHAnsi"/>
        </w:rPr>
      </w:pPr>
    </w:p>
    <w:p w14:paraId="4B39337F" w14:textId="77777777" w:rsidR="00912FF8" w:rsidRPr="00912FF8" w:rsidRDefault="00912FF8" w:rsidP="00912FF8">
      <w:pPr>
        <w:pStyle w:val="BodyText"/>
        <w:ind w:left="0" w:hanging="2"/>
        <w:rPr>
          <w:rFonts w:asciiTheme="majorHAnsi" w:hAnsiTheme="majorHAnsi" w:cstheme="majorHAnsi"/>
          <w:spacing w:val="-1"/>
          <w:u w:val="single"/>
        </w:rPr>
      </w:pPr>
      <w:r w:rsidRPr="00912FF8">
        <w:rPr>
          <w:rFonts w:asciiTheme="majorHAnsi" w:hAnsiTheme="majorHAnsi" w:cstheme="majorHAnsi"/>
          <w:spacing w:val="-1"/>
          <w:u w:val="single"/>
        </w:rPr>
        <w:t>Doctoral Dissertation</w:t>
      </w:r>
    </w:p>
    <w:p w14:paraId="6C797556" w14:textId="77777777" w:rsidR="00912FF8" w:rsidRPr="00912FF8" w:rsidRDefault="00912FF8" w:rsidP="00912FF8">
      <w:pPr>
        <w:ind w:left="0" w:hanging="2"/>
        <w:rPr>
          <w:rFonts w:asciiTheme="majorHAnsi" w:hAnsiTheme="majorHAnsi" w:cstheme="majorHAnsi"/>
          <w:sz w:val="24"/>
          <w:szCs w:val="24"/>
        </w:rPr>
      </w:pPr>
      <w:r w:rsidRPr="00912FF8">
        <w:rPr>
          <w:rFonts w:asciiTheme="majorHAnsi" w:hAnsiTheme="majorHAnsi" w:cstheme="majorHAnsi"/>
          <w:sz w:val="24"/>
          <w:szCs w:val="24"/>
        </w:rPr>
        <w:t>The content and structure of the dissertation should be developed in consultation with the Chair and members of the dissertation committee. Dissertations may take the form of either a monograph, book-style dissertation or a three-paper, article-style dissertation.</w:t>
      </w:r>
    </w:p>
    <w:p w14:paraId="0A975B28" w14:textId="77777777" w:rsidR="00912FF8" w:rsidRPr="00912FF8" w:rsidRDefault="00912FF8" w:rsidP="00912FF8">
      <w:pPr>
        <w:ind w:left="0" w:hanging="2"/>
        <w:rPr>
          <w:rFonts w:asciiTheme="majorHAnsi" w:hAnsiTheme="majorHAnsi" w:cstheme="majorHAnsi"/>
          <w:sz w:val="24"/>
          <w:szCs w:val="24"/>
        </w:rPr>
      </w:pPr>
    </w:p>
    <w:p w14:paraId="6B90CB32" w14:textId="77777777" w:rsidR="00912FF8" w:rsidRPr="00912FF8" w:rsidRDefault="00912FF8" w:rsidP="00912FF8">
      <w:pPr>
        <w:ind w:left="0" w:hanging="2"/>
        <w:rPr>
          <w:rFonts w:asciiTheme="majorHAnsi" w:hAnsiTheme="majorHAnsi" w:cstheme="majorHAnsi"/>
          <w:sz w:val="24"/>
          <w:szCs w:val="24"/>
        </w:rPr>
      </w:pPr>
      <w:r w:rsidRPr="00912FF8">
        <w:rPr>
          <w:rFonts w:asciiTheme="majorHAnsi" w:hAnsiTheme="majorHAnsi" w:cstheme="majorHAnsi"/>
          <w:sz w:val="24"/>
          <w:szCs w:val="24"/>
        </w:rPr>
        <w:t xml:space="preserve">Traditionally, sociology dissertations have been written in a monograph style, with a single argument carried throughout the entire document. However, three-article dissertations are becoming more common in sociology. The particular format should be agreed upon by the dissertation committee, based on the format most suitable for the proposed dissertation research and the student’s professional objectives. There may be certain research topics, research questions, and types of data for which a particular model is more or less appropriate. The dissertation format should be specified at the time of the proposal hearing. </w:t>
      </w:r>
    </w:p>
    <w:p w14:paraId="2CD029D0" w14:textId="77777777" w:rsidR="00912FF8" w:rsidRPr="00912FF8" w:rsidRDefault="00912FF8" w:rsidP="00912FF8">
      <w:pPr>
        <w:ind w:left="0" w:hanging="2"/>
        <w:rPr>
          <w:rFonts w:asciiTheme="majorHAnsi" w:hAnsiTheme="majorHAnsi" w:cstheme="majorHAnsi"/>
          <w:sz w:val="24"/>
          <w:szCs w:val="24"/>
        </w:rPr>
      </w:pPr>
    </w:p>
    <w:p w14:paraId="48E0D2B9" w14:textId="77777777" w:rsidR="00912FF8" w:rsidRPr="00912FF8" w:rsidRDefault="00912FF8" w:rsidP="00912FF8">
      <w:pPr>
        <w:ind w:left="0" w:hanging="2"/>
        <w:rPr>
          <w:rFonts w:asciiTheme="majorHAnsi" w:eastAsiaTheme="minorHAnsi" w:hAnsiTheme="majorHAnsi" w:cstheme="majorHAnsi"/>
          <w:sz w:val="24"/>
          <w:szCs w:val="24"/>
        </w:rPr>
      </w:pPr>
      <w:r w:rsidRPr="00912FF8">
        <w:rPr>
          <w:rFonts w:asciiTheme="majorHAnsi" w:eastAsiaTheme="minorHAnsi" w:hAnsiTheme="majorHAnsi" w:cstheme="majorHAnsi"/>
          <w:sz w:val="24"/>
          <w:szCs w:val="24"/>
        </w:rPr>
        <w:t xml:space="preserve">If students choose to change format after the dissertation proposal defense, they must submit an amended </w:t>
      </w:r>
      <w:hyperlink r:id="rId49" w:history="1">
        <w:r w:rsidRPr="00912FF8">
          <w:rPr>
            <w:rStyle w:val="Hyperlink"/>
            <w:rFonts w:asciiTheme="majorHAnsi" w:eastAsiaTheme="minorHAnsi" w:hAnsiTheme="majorHAnsi" w:cstheme="majorHAnsi"/>
            <w:sz w:val="24"/>
            <w:szCs w:val="24"/>
          </w:rPr>
          <w:t>Petition to Schedule Dissertation Proposal Defense </w:t>
        </w:r>
      </w:hyperlink>
      <w:r w:rsidRPr="00912FF8">
        <w:rPr>
          <w:rFonts w:asciiTheme="majorHAnsi" w:eastAsiaTheme="minorHAnsi" w:hAnsiTheme="majorHAnsi" w:cstheme="majorHAnsi"/>
          <w:sz w:val="24"/>
          <w:szCs w:val="24"/>
        </w:rPr>
        <w:t xml:space="preserve"> form indicating the format switch. (Email verification of agreement is acceptable for non-local faculty and external readers — these should be sent to the graduate department administrator.) The for</w:t>
      </w:r>
      <w:r w:rsidRPr="00912FF8">
        <w:rPr>
          <w:rFonts w:asciiTheme="majorHAnsi" w:hAnsiTheme="majorHAnsi" w:cstheme="majorHAnsi"/>
          <w:sz w:val="24"/>
          <w:szCs w:val="24"/>
        </w:rPr>
        <w:t>m</w:t>
      </w:r>
      <w:r w:rsidRPr="00912FF8">
        <w:rPr>
          <w:rFonts w:asciiTheme="majorHAnsi" w:eastAsiaTheme="minorHAnsi" w:hAnsiTheme="majorHAnsi" w:cstheme="majorHAnsi"/>
          <w:sz w:val="24"/>
          <w:szCs w:val="24"/>
        </w:rPr>
        <w:t xml:space="preserve"> will be sent to the full committee to approve the format change. A new hearing is not necessary.  </w:t>
      </w:r>
    </w:p>
    <w:p w14:paraId="7400EBF4" w14:textId="77777777" w:rsidR="00912FF8" w:rsidRPr="00912FF8" w:rsidRDefault="00912FF8" w:rsidP="00912FF8">
      <w:pPr>
        <w:ind w:left="0" w:hanging="2"/>
        <w:rPr>
          <w:rFonts w:asciiTheme="majorHAnsi" w:eastAsiaTheme="minorHAnsi" w:hAnsiTheme="majorHAnsi" w:cstheme="majorHAnsi"/>
          <w:sz w:val="24"/>
          <w:szCs w:val="24"/>
        </w:rPr>
      </w:pPr>
    </w:p>
    <w:p w14:paraId="6268ED4B" w14:textId="77777777" w:rsidR="00912FF8" w:rsidRPr="00912FF8" w:rsidRDefault="00912FF8" w:rsidP="00912FF8">
      <w:pPr>
        <w:ind w:left="0" w:hanging="2"/>
        <w:rPr>
          <w:rFonts w:asciiTheme="majorHAnsi" w:eastAsiaTheme="minorHAnsi" w:hAnsiTheme="majorHAnsi" w:cstheme="majorHAnsi"/>
          <w:sz w:val="24"/>
          <w:szCs w:val="24"/>
        </w:rPr>
      </w:pPr>
      <w:r w:rsidRPr="00912FF8">
        <w:rPr>
          <w:rFonts w:asciiTheme="majorHAnsi" w:eastAsiaTheme="minorHAnsi" w:hAnsiTheme="majorHAnsi" w:cstheme="majorHAnsi"/>
          <w:sz w:val="24"/>
          <w:szCs w:val="24"/>
        </w:rPr>
        <w:t>While it is understood that elements or even full sections from field statements or publishable papers may be included in dissertations, it is expected that these elements will have undergone significant revisions throughout the dissertation research and writing process. The dissertation committee will review and approve the use of duplicated material to ensure the integrity and originality of the dissertation.</w:t>
      </w:r>
    </w:p>
    <w:p w14:paraId="6E64479C" w14:textId="77777777" w:rsidR="00912FF8" w:rsidRPr="00912FF8" w:rsidRDefault="00912FF8" w:rsidP="00912FF8">
      <w:pPr>
        <w:ind w:left="0" w:hanging="2"/>
        <w:rPr>
          <w:rFonts w:asciiTheme="majorHAnsi" w:hAnsiTheme="majorHAnsi" w:cstheme="majorHAnsi"/>
          <w:sz w:val="24"/>
          <w:szCs w:val="24"/>
        </w:rPr>
      </w:pPr>
    </w:p>
    <w:p w14:paraId="181C250F" w14:textId="77777777" w:rsidR="00912FF8" w:rsidRPr="00912FF8" w:rsidRDefault="00912FF8" w:rsidP="00912FF8">
      <w:pPr>
        <w:ind w:left="0" w:hanging="2"/>
        <w:rPr>
          <w:rFonts w:asciiTheme="majorHAnsi" w:hAnsiTheme="majorHAnsi" w:cstheme="majorHAnsi"/>
          <w:sz w:val="24"/>
          <w:szCs w:val="24"/>
          <w:u w:val="single"/>
        </w:rPr>
      </w:pPr>
      <w:r w:rsidRPr="00912FF8">
        <w:rPr>
          <w:rFonts w:asciiTheme="majorHAnsi" w:hAnsiTheme="majorHAnsi" w:cstheme="majorHAnsi"/>
          <w:sz w:val="24"/>
          <w:szCs w:val="24"/>
          <w:u w:val="single"/>
        </w:rPr>
        <w:t>Monograph-Style Dissertation</w:t>
      </w:r>
    </w:p>
    <w:p w14:paraId="0AC66DD2" w14:textId="77777777" w:rsidR="00912FF8" w:rsidRPr="00912FF8" w:rsidRDefault="00912FF8" w:rsidP="00912FF8">
      <w:pPr>
        <w:ind w:left="0" w:hanging="2"/>
        <w:rPr>
          <w:rFonts w:asciiTheme="majorHAnsi" w:hAnsiTheme="majorHAnsi" w:cstheme="majorHAnsi"/>
          <w:sz w:val="24"/>
          <w:szCs w:val="24"/>
        </w:rPr>
      </w:pPr>
      <w:r w:rsidRPr="00912FF8">
        <w:rPr>
          <w:rFonts w:asciiTheme="majorHAnsi" w:hAnsiTheme="majorHAnsi" w:cstheme="majorHAnsi"/>
          <w:sz w:val="24"/>
          <w:szCs w:val="24"/>
        </w:rPr>
        <w:t>A monograph or book-style dissertation has long been the norm for sociology dissertations. The monograph dissertation contains a series of related chapters organized around a coherent argument or central thesis. Early chapters typically include an extensive literature review which provides the basis and rationale for the research problem that is analyzed in subsequent chapters. A minimum of three empirical chapters is the norm for a monograph dissertation, although dissertations often include four or five chapters that draw from the students’ empirical research. A concluding chapter summarizes the work and explores its broader implications and interpretations.</w:t>
      </w:r>
    </w:p>
    <w:p w14:paraId="796FBBB2" w14:textId="77777777" w:rsidR="00912FF8" w:rsidRPr="00912FF8" w:rsidRDefault="00912FF8" w:rsidP="00912FF8">
      <w:pPr>
        <w:ind w:left="0" w:hanging="2"/>
        <w:rPr>
          <w:rFonts w:asciiTheme="majorHAnsi" w:hAnsiTheme="majorHAnsi" w:cstheme="majorHAnsi"/>
          <w:sz w:val="24"/>
          <w:szCs w:val="24"/>
        </w:rPr>
      </w:pPr>
    </w:p>
    <w:p w14:paraId="4E809486" w14:textId="77777777" w:rsidR="00912FF8" w:rsidRPr="00912FF8" w:rsidRDefault="00912FF8" w:rsidP="00912FF8">
      <w:pPr>
        <w:ind w:left="0" w:hanging="2"/>
        <w:rPr>
          <w:rFonts w:asciiTheme="majorHAnsi" w:hAnsiTheme="majorHAnsi" w:cstheme="majorHAnsi"/>
          <w:sz w:val="24"/>
          <w:szCs w:val="24"/>
          <w:u w:val="single"/>
        </w:rPr>
      </w:pPr>
      <w:r w:rsidRPr="00912FF8">
        <w:rPr>
          <w:rFonts w:asciiTheme="majorHAnsi" w:hAnsiTheme="majorHAnsi" w:cstheme="majorHAnsi"/>
          <w:sz w:val="24"/>
          <w:szCs w:val="24"/>
          <w:u w:val="single"/>
        </w:rPr>
        <w:t>Three-Article Model</w:t>
      </w:r>
    </w:p>
    <w:p w14:paraId="35CEB212" w14:textId="77777777" w:rsidR="00912FF8" w:rsidRPr="00912FF8" w:rsidRDefault="00912FF8" w:rsidP="00912FF8">
      <w:pPr>
        <w:ind w:left="0" w:hanging="2"/>
        <w:rPr>
          <w:rFonts w:asciiTheme="majorHAnsi" w:hAnsiTheme="majorHAnsi" w:cstheme="majorHAnsi"/>
          <w:sz w:val="24"/>
          <w:szCs w:val="24"/>
        </w:rPr>
      </w:pPr>
      <w:r w:rsidRPr="00912FF8">
        <w:rPr>
          <w:rFonts w:asciiTheme="majorHAnsi" w:hAnsiTheme="majorHAnsi" w:cstheme="majorHAnsi"/>
          <w:sz w:val="24"/>
          <w:szCs w:val="24"/>
        </w:rPr>
        <w:t>The three-article dissertation is becoming more common in certain subfields of sociology. For dissertations conforming to this model, there must be coherence between the articles that make up the dissertation, and the rationale for grouping the three articles together must be clear. The three-article dissertation format is required to be approved by the student’s dissertation committee at the proposal hearing.</w:t>
      </w:r>
    </w:p>
    <w:p w14:paraId="55922AC3" w14:textId="77777777" w:rsidR="00912FF8" w:rsidRPr="00912FF8" w:rsidRDefault="00912FF8" w:rsidP="00912FF8">
      <w:pPr>
        <w:ind w:left="0" w:hanging="2"/>
        <w:rPr>
          <w:rFonts w:asciiTheme="majorHAnsi" w:hAnsiTheme="majorHAnsi" w:cstheme="majorHAnsi"/>
          <w:sz w:val="24"/>
          <w:szCs w:val="24"/>
        </w:rPr>
      </w:pPr>
    </w:p>
    <w:p w14:paraId="637F6CF4" w14:textId="77777777" w:rsidR="00912FF8" w:rsidRPr="00912FF8" w:rsidRDefault="00912FF8" w:rsidP="00912FF8">
      <w:pPr>
        <w:ind w:left="0" w:hanging="2"/>
        <w:rPr>
          <w:rFonts w:asciiTheme="majorHAnsi" w:hAnsiTheme="majorHAnsi" w:cstheme="majorHAnsi"/>
          <w:sz w:val="24"/>
          <w:szCs w:val="24"/>
        </w:rPr>
      </w:pPr>
      <w:r w:rsidRPr="00912FF8">
        <w:rPr>
          <w:rFonts w:asciiTheme="majorHAnsi" w:hAnsiTheme="majorHAnsi" w:cstheme="majorHAnsi"/>
          <w:sz w:val="24"/>
          <w:szCs w:val="24"/>
        </w:rPr>
        <w:t xml:space="preserve">The articles submitted for the defense must each be of publishable quality. It can also include articles that have already been submitted or even published prior to the completion of the whole dissertation. The dissertation committee will decide whether the articles meet the publishable standard. The question of authorship of the papers (whether the articles must be sole-authored or co-authored with the student listed as first author) should be determined by the dissertation committee. In addition to the three articles, dissertations using this format must have short opening and closing sections. The opening will provide a framing of the larger topic, the questions addressed in the three papers, and the broad themes that tie together the dissertation. Optionally, it can contain methodological details that are not otherwise addressed in the papers.  It may also contain material on how the student developed their interest in the topic, and the routes they took to get there. The closing section will discuss the broader implications of the full dissertation project. </w:t>
      </w:r>
    </w:p>
    <w:p w14:paraId="2A83BEFC" w14:textId="77777777" w:rsidR="00912FF8" w:rsidRPr="00912FF8" w:rsidRDefault="00912FF8" w:rsidP="00912FF8">
      <w:pPr>
        <w:ind w:left="0" w:hanging="2"/>
        <w:rPr>
          <w:rFonts w:asciiTheme="majorHAnsi" w:hAnsiTheme="majorHAnsi" w:cstheme="majorHAnsi"/>
          <w:sz w:val="24"/>
          <w:szCs w:val="24"/>
        </w:rPr>
      </w:pPr>
    </w:p>
    <w:p w14:paraId="1B428412" w14:textId="77777777" w:rsidR="00912FF8" w:rsidRPr="00912FF8" w:rsidRDefault="00912FF8" w:rsidP="00912FF8">
      <w:pPr>
        <w:pStyle w:val="BodyText"/>
        <w:ind w:left="0" w:hanging="2"/>
        <w:rPr>
          <w:rFonts w:asciiTheme="majorHAnsi" w:hAnsiTheme="majorHAnsi" w:cstheme="majorHAnsi"/>
          <w:spacing w:val="-1"/>
          <w:u w:val="single"/>
        </w:rPr>
      </w:pPr>
      <w:r w:rsidRPr="00912FF8">
        <w:rPr>
          <w:rFonts w:asciiTheme="majorHAnsi" w:hAnsiTheme="majorHAnsi" w:cstheme="majorHAnsi"/>
          <w:spacing w:val="-1"/>
          <w:u w:val="single"/>
        </w:rPr>
        <w:t>Oral Defense of the Dissertation</w:t>
      </w:r>
    </w:p>
    <w:p w14:paraId="61D154B1" w14:textId="77777777" w:rsidR="00912FF8" w:rsidRPr="00912FF8" w:rsidRDefault="00912FF8" w:rsidP="00912FF8">
      <w:pPr>
        <w:ind w:left="0" w:hanging="2"/>
        <w:rPr>
          <w:rFonts w:asciiTheme="majorHAnsi" w:hAnsiTheme="majorHAnsi" w:cstheme="majorHAnsi"/>
          <w:sz w:val="24"/>
          <w:szCs w:val="24"/>
        </w:rPr>
      </w:pPr>
      <w:r w:rsidRPr="00912FF8">
        <w:rPr>
          <w:rFonts w:asciiTheme="majorHAnsi" w:hAnsiTheme="majorHAnsi" w:cstheme="majorHAnsi"/>
          <w:sz w:val="24"/>
          <w:szCs w:val="24"/>
        </w:rPr>
        <w:t xml:space="preserve">Upon completion and approval of the dissertation by the committee, students must participate in an oral defense of the dissertation, attended by all members of the committee (either in person or virtually). As specified by the Graduate Office, the student and at least two committee members, including the advisor, must be physically present at the defense. At least three weeks prior to the oral defense, students must complete and submit </w:t>
      </w:r>
      <w:hyperlink r:id="rId50" w:history="1">
        <w:r w:rsidRPr="00912FF8">
          <w:rPr>
            <w:rStyle w:val="Hyperlink"/>
            <w:rFonts w:asciiTheme="majorHAnsi" w:eastAsia="Calibri" w:hAnsiTheme="majorHAnsi" w:cstheme="majorHAnsi"/>
            <w:sz w:val="24"/>
            <w:szCs w:val="24"/>
          </w:rPr>
          <w:t>Petition to Schedule Dissertation Defense</w:t>
        </w:r>
      </w:hyperlink>
      <w:r w:rsidRPr="00912FF8">
        <w:rPr>
          <w:rFonts w:asciiTheme="majorHAnsi" w:hAnsiTheme="majorHAnsi" w:cstheme="majorHAnsi"/>
          <w:sz w:val="24"/>
          <w:szCs w:val="24"/>
        </w:rPr>
        <w:t xml:space="preserve"> form online. </w:t>
      </w:r>
    </w:p>
    <w:p w14:paraId="36AB064F" w14:textId="77777777" w:rsidR="00912FF8" w:rsidRPr="00912FF8" w:rsidRDefault="00912FF8" w:rsidP="00912FF8">
      <w:pPr>
        <w:ind w:left="0" w:hanging="2"/>
        <w:rPr>
          <w:rFonts w:asciiTheme="majorHAnsi" w:hAnsiTheme="majorHAnsi" w:cstheme="majorHAnsi"/>
          <w:sz w:val="24"/>
          <w:szCs w:val="24"/>
        </w:rPr>
      </w:pPr>
    </w:p>
    <w:p w14:paraId="5A1DCFC7" w14:textId="77777777" w:rsidR="00912FF8" w:rsidRPr="00912FF8" w:rsidRDefault="00912FF8" w:rsidP="00912FF8">
      <w:pPr>
        <w:ind w:left="0" w:hanging="2"/>
        <w:rPr>
          <w:rFonts w:asciiTheme="majorHAnsi" w:hAnsiTheme="majorHAnsi" w:cstheme="majorHAnsi"/>
          <w:sz w:val="24"/>
          <w:szCs w:val="24"/>
        </w:rPr>
      </w:pPr>
      <w:r w:rsidRPr="00912FF8">
        <w:rPr>
          <w:rFonts w:asciiTheme="majorHAnsi" w:hAnsiTheme="majorHAnsi" w:cstheme="majorHAnsi"/>
          <w:sz w:val="24"/>
          <w:szCs w:val="24"/>
        </w:rPr>
        <w:t xml:space="preserve">As per university policy, the oral defense must be held at least four weeks prior to the commencement at which the degree is to be awarded. Oral defenses of dissertations are public events, and they must be advertised publicly at least two weeks prior to the scheduled defense. </w:t>
      </w:r>
      <w:r w:rsidRPr="00912FF8">
        <w:rPr>
          <w:rFonts w:asciiTheme="majorHAnsi" w:hAnsiTheme="majorHAnsi" w:cstheme="majorHAnsi"/>
          <w:sz w:val="24"/>
          <w:szCs w:val="24"/>
        </w:rPr>
        <w:lastRenderedPageBreak/>
        <w:t>Oral defenses typically last between 1 ½ and two hours. The purpose of the oral defense is for the student to articulate the contributions of the dissertation and answer questions from the committee. At the end of the oral defense, the student and audience will be asked to leave the room while the committee members confer about whether the dissertation is passable and what revisions, if any, are expected to be made before the final submission of the dissertation.</w:t>
      </w:r>
    </w:p>
    <w:p w14:paraId="44B8DF48" w14:textId="77777777" w:rsidR="00912FF8" w:rsidRPr="00912FF8" w:rsidRDefault="00912FF8" w:rsidP="00912FF8">
      <w:pPr>
        <w:ind w:left="0" w:hanging="2"/>
        <w:rPr>
          <w:rFonts w:asciiTheme="majorHAnsi" w:hAnsiTheme="majorHAnsi" w:cstheme="majorHAnsi"/>
          <w:sz w:val="24"/>
          <w:szCs w:val="24"/>
        </w:rPr>
      </w:pPr>
    </w:p>
    <w:p w14:paraId="035AACC5" w14:textId="77777777" w:rsidR="00912FF8" w:rsidRPr="00912FF8" w:rsidRDefault="00912FF8" w:rsidP="00912FF8">
      <w:pPr>
        <w:shd w:val="clear" w:color="auto" w:fill="FFFFFF"/>
        <w:ind w:left="0" w:hanging="2"/>
        <w:rPr>
          <w:rFonts w:asciiTheme="majorHAnsi" w:hAnsiTheme="majorHAnsi" w:cstheme="majorHAnsi"/>
          <w:sz w:val="24"/>
          <w:szCs w:val="24"/>
        </w:rPr>
      </w:pPr>
      <w:r w:rsidRPr="00912FF8">
        <w:rPr>
          <w:rFonts w:asciiTheme="majorHAnsi" w:hAnsiTheme="majorHAnsi" w:cstheme="majorHAnsi"/>
          <w:sz w:val="24"/>
          <w:szCs w:val="24"/>
        </w:rPr>
        <w:t xml:space="preserve">Students should bring to the dissertation defense a printed copy of the Dissertation Proposal Defense Results, as well as the </w:t>
      </w:r>
      <w:hyperlink r:id="rId51" w:history="1">
        <w:r w:rsidRPr="00912FF8">
          <w:rPr>
            <w:rStyle w:val="Hyperlink"/>
            <w:rFonts w:asciiTheme="majorHAnsi" w:eastAsia="Calibri" w:hAnsiTheme="majorHAnsi" w:cstheme="majorHAnsi"/>
            <w:sz w:val="24"/>
            <w:szCs w:val="24"/>
          </w:rPr>
          <w:t>Graduate Approval Record</w:t>
        </w:r>
      </w:hyperlink>
      <w:r w:rsidRPr="00912FF8">
        <w:rPr>
          <w:rFonts w:asciiTheme="majorHAnsi" w:hAnsiTheme="majorHAnsi" w:cstheme="majorHAnsi"/>
          <w:sz w:val="24"/>
          <w:szCs w:val="24"/>
        </w:rPr>
        <w:t xml:space="preserve"> form. Upon successful completion of oral defense, committee members will sign the Graduate Approval Record form and the student will return it to the Graduate Program Administrator.</w:t>
      </w:r>
    </w:p>
    <w:p w14:paraId="48A2AC5A" w14:textId="77777777" w:rsidR="00912FF8" w:rsidRPr="00912FF8" w:rsidRDefault="00912FF8" w:rsidP="00912FF8">
      <w:pPr>
        <w:shd w:val="clear" w:color="auto" w:fill="FFFFFF"/>
        <w:ind w:left="0" w:hanging="2"/>
        <w:rPr>
          <w:rFonts w:asciiTheme="majorHAnsi" w:hAnsiTheme="majorHAnsi" w:cstheme="majorHAnsi"/>
          <w:color w:val="333333"/>
          <w:sz w:val="24"/>
          <w:szCs w:val="24"/>
        </w:rPr>
      </w:pPr>
    </w:p>
    <w:p w14:paraId="23BAC7AC" w14:textId="77777777" w:rsidR="00912FF8" w:rsidRPr="00912FF8" w:rsidRDefault="00912FF8" w:rsidP="00912FF8">
      <w:pPr>
        <w:ind w:left="0" w:hanging="2"/>
        <w:rPr>
          <w:rFonts w:asciiTheme="majorHAnsi" w:hAnsiTheme="majorHAnsi" w:cstheme="majorHAnsi"/>
          <w:sz w:val="24"/>
          <w:szCs w:val="24"/>
        </w:rPr>
      </w:pPr>
      <w:r w:rsidRPr="00912FF8">
        <w:rPr>
          <w:rFonts w:asciiTheme="majorHAnsi" w:hAnsiTheme="majorHAnsi" w:cstheme="majorHAnsi"/>
          <w:sz w:val="24"/>
          <w:szCs w:val="24"/>
        </w:rPr>
        <w:t xml:space="preserve">Dissertations must be formatted and submitted to the College according to the guidelines specified here: </w:t>
      </w:r>
      <w:hyperlink r:id="rId52" w:anchor="yourdefense" w:history="1">
        <w:r w:rsidRPr="00912FF8">
          <w:rPr>
            <w:rStyle w:val="Hyperlink"/>
            <w:rFonts w:asciiTheme="majorHAnsi" w:eastAsia="Calibri" w:hAnsiTheme="majorHAnsi" w:cstheme="majorHAnsi"/>
            <w:sz w:val="24"/>
            <w:szCs w:val="24"/>
          </w:rPr>
          <w:t>https://cssh.northeastern.edu/graduate/commencement/formatting-guidelines.</w:t>
        </w:r>
      </w:hyperlink>
      <w:r w:rsidRPr="00912FF8">
        <w:rPr>
          <w:rFonts w:asciiTheme="majorHAnsi" w:hAnsiTheme="majorHAnsi" w:cstheme="majorHAnsi"/>
          <w:sz w:val="24"/>
          <w:szCs w:val="24"/>
        </w:rPr>
        <w:t xml:space="preserve"> </w:t>
      </w:r>
    </w:p>
    <w:p w14:paraId="00000123" w14:textId="290ABD91" w:rsidR="00503AB2" w:rsidRDefault="00503AB2" w:rsidP="00682B6C">
      <w:pPr>
        <w:pBdr>
          <w:top w:val="nil"/>
          <w:left w:val="nil"/>
          <w:bottom w:val="nil"/>
          <w:right w:val="nil"/>
          <w:between w:val="nil"/>
        </w:pBdr>
        <w:spacing w:after="120" w:line="240" w:lineRule="auto"/>
        <w:ind w:leftChars="0" w:left="0" w:firstLineChars="0" w:firstLine="0"/>
        <w:rPr>
          <w:rFonts w:ascii="Calibri" w:eastAsia="Calibri" w:hAnsi="Calibri" w:cs="Calibri"/>
          <w:color w:val="000000"/>
          <w:sz w:val="24"/>
          <w:szCs w:val="24"/>
        </w:rPr>
      </w:pPr>
    </w:p>
    <w:p w14:paraId="00000124" w14:textId="77777777" w:rsidR="00503AB2" w:rsidRDefault="00503AB2" w:rsidP="00FD69F1">
      <w:pPr>
        <w:ind w:leftChars="0" w:left="0" w:firstLineChars="0" w:firstLine="0"/>
      </w:pPr>
      <w:bookmarkStart w:id="10" w:name="_heading=h.lnxbz9" w:colFirst="0" w:colLast="0"/>
      <w:bookmarkEnd w:id="10"/>
    </w:p>
    <w:p w14:paraId="00000125"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Transfer Credit</w:t>
      </w:r>
    </w:p>
    <w:p w14:paraId="00000126"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Course work completed prior to attending Northeastern University: Students who earned graduate credit at U.S. accredited universities other than Northeastern prior to acceptance into a departmental graduate program may petition to have credits counted toward degree requirements at the University.  No more than 12 credits are permitted to be transferred.</w:t>
      </w:r>
    </w:p>
    <w:p w14:paraId="00000127"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28" w14:textId="7A339DCF"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To receive transfer credit, a student must submit a written petition, including the appropriate </w:t>
      </w:r>
      <w:hyperlink r:id="rId53">
        <w:r>
          <w:rPr>
            <w:rFonts w:ascii="Calibri" w:eastAsia="Calibri" w:hAnsi="Calibri" w:cs="Calibri"/>
            <w:color w:val="000000"/>
            <w:sz w:val="24"/>
            <w:szCs w:val="24"/>
          </w:rPr>
          <w:t>Credit Transfer Request Form</w:t>
        </w:r>
      </w:hyperlink>
      <w:r>
        <w:rPr>
          <w:rFonts w:ascii="Calibri" w:eastAsia="Calibri" w:hAnsi="Calibri" w:cs="Calibri"/>
          <w:color w:val="000000"/>
          <w:sz w:val="24"/>
          <w:szCs w:val="24"/>
        </w:rPr>
        <w:t xml:space="preserve">, to the Graduate Program Administrator along with a course description, official transcript and course syllabus. </w:t>
      </w:r>
      <w:r w:rsidR="00682B6C">
        <w:rPr>
          <w:rFonts w:ascii="Calibri" w:eastAsia="Calibri" w:hAnsi="Calibri" w:cs="Calibri"/>
          <w:color w:val="000000"/>
          <w:sz w:val="24"/>
          <w:szCs w:val="24"/>
        </w:rPr>
        <w:t>A grade</w:t>
      </w:r>
      <w:r>
        <w:rPr>
          <w:rFonts w:ascii="Calibri" w:eastAsia="Calibri" w:hAnsi="Calibri" w:cs="Calibri"/>
          <w:color w:val="000000"/>
          <w:sz w:val="24"/>
          <w:szCs w:val="24"/>
        </w:rPr>
        <w:t xml:space="preserve">  of  at  least  a  “B”  must have  been received in the course in order for it to be considered for transfer credit. Also, transfer credit is granted only for graduate course</w:t>
      </w:r>
      <w:sdt>
        <w:sdtPr>
          <w:tag w:val="goog_rdk_158"/>
          <w:id w:val="363728750"/>
          <w:showingPlcHdr/>
        </w:sdtPr>
        <w:sdtContent>
          <w:r w:rsidR="00256C8A">
            <w:t xml:space="preserve">     </w:t>
          </w:r>
        </w:sdtContent>
      </w:sdt>
      <w:r>
        <w:rPr>
          <w:rFonts w:ascii="Calibri" w:eastAsia="Calibri" w:hAnsi="Calibri" w:cs="Calibri"/>
          <w:color w:val="000000"/>
          <w:sz w:val="24"/>
          <w:szCs w:val="24"/>
        </w:rPr>
        <w:t>work that is deemed to be relevant to the student’s area of study and the course credits cannot have been used toward a prior degree.   Final decisions for transfer credit are made by the Department Chair acting upon the recommendation of the GC.</w:t>
      </w:r>
    </w:p>
    <w:p w14:paraId="00000129"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2A"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u w:val="single"/>
        </w:rPr>
        <w:t>Approval to take a course outside Northeastern University</w:t>
      </w:r>
      <w:r>
        <w:rPr>
          <w:rFonts w:ascii="Calibri" w:eastAsia="Calibri" w:hAnsi="Calibri" w:cs="Calibri"/>
          <w:color w:val="000000"/>
          <w:sz w:val="24"/>
          <w:szCs w:val="24"/>
        </w:rPr>
        <w:t xml:space="preserve">: Students wishing to take a graduate course outside Northeastern University must seek prior approval from the departmental director of the graduate program. A written petition, including a course description and syllabus, should be submitted at least four weeks prior to the beginning of the semester in which the course would be taken. The course must be deemed to be relevant to the student’s field of study. Only courses that are not offered within the Department or not comparable to those offered by the Department will be considered for transfer credit. </w:t>
      </w:r>
    </w:p>
    <w:p w14:paraId="0000012B" w14:textId="77777777" w:rsidR="00503AB2" w:rsidRDefault="00503AB2">
      <w:pPr>
        <w:pBdr>
          <w:top w:val="nil"/>
          <w:left w:val="nil"/>
          <w:bottom w:val="nil"/>
          <w:right w:val="nil"/>
          <w:between w:val="nil"/>
        </w:pBdr>
        <w:spacing w:after="120" w:line="240" w:lineRule="auto"/>
        <w:ind w:left="0" w:hanging="2"/>
        <w:rPr>
          <w:rFonts w:ascii="Calibri" w:eastAsia="Calibri" w:hAnsi="Calibri" w:cs="Calibri"/>
          <w:color w:val="000000"/>
          <w:sz w:val="24"/>
          <w:szCs w:val="24"/>
        </w:rPr>
      </w:pPr>
      <w:bookmarkStart w:id="11" w:name="_heading=h.35nkun2" w:colFirst="0" w:colLast="0"/>
      <w:bookmarkEnd w:id="11"/>
    </w:p>
    <w:p w14:paraId="0000012C"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Directed Study</w:t>
      </w:r>
    </w:p>
    <w:p w14:paraId="0000012D" w14:textId="61AA4295"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directed study is an individual reading and research course arranged between a student and faculty member. A directed study is an opportunity for more in-depth analysis of a particular </w:t>
      </w:r>
      <w:r w:rsidR="00682B6C">
        <w:rPr>
          <w:rFonts w:ascii="Calibri" w:eastAsia="Calibri" w:hAnsi="Calibri" w:cs="Calibri"/>
          <w:color w:val="000000"/>
          <w:sz w:val="24"/>
          <w:szCs w:val="24"/>
        </w:rPr>
        <w:t>topic,</w:t>
      </w:r>
      <w:r>
        <w:rPr>
          <w:rFonts w:ascii="Calibri" w:eastAsia="Calibri" w:hAnsi="Calibri" w:cs="Calibri"/>
          <w:color w:val="000000"/>
          <w:sz w:val="24"/>
          <w:szCs w:val="24"/>
        </w:rPr>
        <w:t xml:space="preserve"> or the study of a subject matter typically not covered in the department’s curriculum. </w:t>
      </w:r>
    </w:p>
    <w:p w14:paraId="0000012E"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2F"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12" w:name="_heading=h.1ksv4uv" w:colFirst="0" w:colLast="0"/>
      <w:bookmarkEnd w:id="12"/>
      <w:r>
        <w:rPr>
          <w:rFonts w:ascii="Calibri" w:eastAsia="Calibri" w:hAnsi="Calibri" w:cs="Calibri"/>
          <w:color w:val="000000"/>
          <w:sz w:val="24"/>
          <w:szCs w:val="24"/>
        </w:rPr>
        <w:t xml:space="preserve">Prior to the start of a directed study, the student should complete the </w:t>
      </w:r>
      <w:hyperlink r:id="rId54">
        <w:r>
          <w:rPr>
            <w:rFonts w:ascii="Calibri" w:eastAsia="Calibri" w:hAnsi="Calibri" w:cs="Calibri"/>
            <w:color w:val="000000"/>
            <w:sz w:val="24"/>
            <w:szCs w:val="24"/>
            <w:u w:val="single"/>
          </w:rPr>
          <w:t>Directed Study process</w:t>
        </w:r>
      </w:hyperlink>
      <w:r>
        <w:rPr>
          <w:rFonts w:ascii="Calibri" w:eastAsia="Calibri" w:hAnsi="Calibri" w:cs="Calibri"/>
          <w:color w:val="000000"/>
          <w:sz w:val="24"/>
          <w:szCs w:val="24"/>
          <w:u w:val="single"/>
        </w:rPr>
        <w:t>.</w:t>
      </w:r>
      <w:r>
        <w:rPr>
          <w:rFonts w:ascii="Calibri" w:eastAsia="Calibri" w:hAnsi="Calibri" w:cs="Calibri"/>
          <w:color w:val="000000"/>
          <w:sz w:val="24"/>
          <w:szCs w:val="24"/>
        </w:rPr>
        <w:t xml:space="preserve"> This will list required readings, writing assignments, and other work to be performed by the student, as well as the criteria for determining the student’s grade and amount of credits earned, which can be between 1 – 4 credit</w:t>
      </w:r>
      <w:sdt>
        <w:sdtPr>
          <w:tag w:val="goog_rdk_159"/>
          <w:id w:val="725888426"/>
        </w:sdtPr>
        <w:sdtContent>
          <w:r>
            <w:rPr>
              <w:rFonts w:ascii="Calibri" w:eastAsia="Calibri" w:hAnsi="Calibri" w:cs="Calibri"/>
              <w:color w:val="000000"/>
              <w:sz w:val="24"/>
              <w:szCs w:val="24"/>
            </w:rPr>
            <w:t>s</w:t>
          </w:r>
        </w:sdtContent>
      </w:sdt>
      <w:r>
        <w:rPr>
          <w:rFonts w:ascii="Calibri" w:eastAsia="Calibri" w:hAnsi="Calibri" w:cs="Calibri"/>
          <w:color w:val="000000"/>
          <w:sz w:val="24"/>
          <w:szCs w:val="24"/>
        </w:rPr>
        <w:t>.  This document represents a contract between the student and faculty member that clarifies the responsibilities and expectations of each party. The Directed Study form requires approval of the instructor, graduate program administrator, and College graduate office.</w:t>
      </w:r>
    </w:p>
    <w:p w14:paraId="00000130" w14:textId="77777777" w:rsidR="00503AB2" w:rsidRDefault="00503AB2">
      <w:pPr>
        <w:pBdr>
          <w:top w:val="nil"/>
          <w:left w:val="nil"/>
          <w:bottom w:val="nil"/>
          <w:right w:val="nil"/>
          <w:between w:val="nil"/>
        </w:pBdr>
        <w:spacing w:after="120" w:line="240" w:lineRule="auto"/>
        <w:ind w:left="0" w:hanging="2"/>
        <w:rPr>
          <w:rFonts w:ascii="Calibri" w:eastAsia="Calibri" w:hAnsi="Calibri" w:cs="Calibri"/>
          <w:color w:val="000000"/>
          <w:sz w:val="24"/>
          <w:szCs w:val="24"/>
        </w:rPr>
      </w:pPr>
      <w:bookmarkStart w:id="13" w:name="_heading=h.44sinio" w:colFirst="0" w:colLast="0"/>
      <w:bookmarkEnd w:id="13"/>
    </w:p>
    <w:p w14:paraId="00000131"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Course Waivers</w:t>
      </w:r>
    </w:p>
    <w:p w14:paraId="00000132" w14:textId="5BC94018"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Waivers typically are granted only when you have taken a course or courses with equivalent content prior to matriculating at the Department of Sociology Ph.D. program at Northeastern University.</w:t>
      </w:r>
      <w:r>
        <w:rPr>
          <w:rFonts w:ascii="Calibri" w:eastAsia="Calibri" w:hAnsi="Calibri" w:cs="Calibri"/>
          <w:b/>
          <w:color w:val="000000"/>
          <w:sz w:val="24"/>
          <w:szCs w:val="24"/>
        </w:rPr>
        <w:t xml:space="preserve"> </w:t>
      </w:r>
    </w:p>
    <w:p w14:paraId="00000133" w14:textId="77777777" w:rsidR="00503AB2" w:rsidRDefault="00503AB2">
      <w:pPr>
        <w:ind w:left="0" w:hanging="2"/>
        <w:rPr>
          <w:sz w:val="24"/>
          <w:szCs w:val="24"/>
        </w:rPr>
      </w:pPr>
    </w:p>
    <w:p w14:paraId="00000134"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PROCEDURE:</w:t>
      </w:r>
    </w:p>
    <w:p w14:paraId="00000135" w14:textId="513C9757" w:rsidR="00503AB2" w:rsidRDefault="00AD47A1">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Contact the GPA for the form, o</w:t>
      </w:r>
      <w:r w:rsidR="00600609">
        <w:rPr>
          <w:rFonts w:ascii="Calibri" w:eastAsia="Calibri" w:hAnsi="Calibri" w:cs="Calibri"/>
          <w:color w:val="000000"/>
          <w:sz w:val="24"/>
          <w:szCs w:val="24"/>
        </w:rPr>
        <w:t xml:space="preserve">btain a copy of the syllabus for the course you have taken that covered content equivalent to the course you wish to waive. Attach a copy of the syllabus and your transcript showing a grade of B or better to the waiver form.  </w:t>
      </w:r>
    </w:p>
    <w:p w14:paraId="00000136"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37" w14:textId="08CB2507"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Provide the form, your syllabus, and transcript to your faculty academic advisor and obtain a signature of approval.  Bring or email the signed form to the </w:t>
      </w:r>
      <w:r w:rsidR="00AD47A1">
        <w:rPr>
          <w:rFonts w:ascii="Calibri" w:eastAsia="Calibri" w:hAnsi="Calibri" w:cs="Calibri"/>
          <w:color w:val="000000"/>
          <w:sz w:val="24"/>
          <w:szCs w:val="24"/>
        </w:rPr>
        <w:t>GPA</w:t>
      </w:r>
      <w:r>
        <w:rPr>
          <w:rFonts w:ascii="Calibri" w:eastAsia="Calibri" w:hAnsi="Calibri" w:cs="Calibri"/>
          <w:color w:val="000000"/>
          <w:sz w:val="24"/>
          <w:szCs w:val="24"/>
        </w:rPr>
        <w:t>, who will forward it to the Graduate Program Director for approval.</w:t>
      </w:r>
    </w:p>
    <w:p w14:paraId="00000138" w14:textId="77777777" w:rsidR="00503AB2" w:rsidRDefault="00503AB2">
      <w:pPr>
        <w:ind w:left="0" w:hanging="2"/>
      </w:pPr>
      <w:bookmarkStart w:id="14" w:name="_heading=h.2jxsxqh" w:colFirst="0" w:colLast="0"/>
      <w:bookmarkEnd w:id="14"/>
    </w:p>
    <w:p w14:paraId="00000139"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Withdrawals</w:t>
      </w:r>
    </w:p>
    <w:p w14:paraId="7C3B246D" w14:textId="77777777" w:rsidR="00521288" w:rsidRDefault="00600609" w:rsidP="00521288">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In order to withdraw from a course, a student must officially drop the course through their </w:t>
      </w:r>
      <w:proofErr w:type="spellStart"/>
      <w:r>
        <w:rPr>
          <w:rFonts w:ascii="Calibri" w:eastAsia="Calibri" w:hAnsi="Calibri" w:cs="Calibri"/>
          <w:color w:val="000000"/>
          <w:sz w:val="24"/>
          <w:szCs w:val="24"/>
        </w:rPr>
        <w:t>MyNortheastern</w:t>
      </w:r>
      <w:proofErr w:type="spellEnd"/>
      <w:r>
        <w:rPr>
          <w:rFonts w:ascii="Calibri" w:eastAsia="Calibri" w:hAnsi="Calibri" w:cs="Calibri"/>
          <w:color w:val="000000"/>
          <w:sz w:val="24"/>
          <w:szCs w:val="24"/>
        </w:rPr>
        <w:t xml:space="preserve"> accounts. Students should be cognizant of deadlines published at the registrar both regarding when a course is dropped and when it is a withdrawal with a ‘W’ grade. Ceasing to attend class, or simply notifying the instructor of intention to withdraw, does not constitute an official withdrawal. Upon withdrawing or dropping a course students should consult with the Student Financial Services Office to determine the effect of the withdrawal on their student bill or financial aid.</w:t>
      </w:r>
      <w:bookmarkStart w:id="15" w:name="_heading=h.z337ya" w:colFirst="0" w:colLast="0"/>
      <w:bookmarkEnd w:id="15"/>
    </w:p>
    <w:p w14:paraId="5FEEC080" w14:textId="77777777" w:rsidR="00521288" w:rsidRDefault="00600609" w:rsidP="00521288">
      <w:pPr>
        <w:pBdr>
          <w:top w:val="nil"/>
          <w:left w:val="nil"/>
          <w:bottom w:val="nil"/>
          <w:right w:val="nil"/>
          <w:between w:val="nil"/>
        </w:pBdr>
        <w:spacing w:after="120" w:line="240" w:lineRule="auto"/>
        <w:ind w:left="1" w:hanging="3"/>
        <w:rPr>
          <w:rFonts w:ascii="Calibri" w:eastAsia="Calibri" w:hAnsi="Calibri" w:cs="Calibri"/>
          <w:color w:val="000000"/>
          <w:sz w:val="24"/>
          <w:szCs w:val="24"/>
        </w:rPr>
      </w:pPr>
      <w:r>
        <w:rPr>
          <w:rFonts w:ascii="Calibri" w:eastAsia="Calibri" w:hAnsi="Calibri" w:cs="Calibri"/>
          <w:b/>
          <w:smallCaps/>
          <w:color w:val="000000"/>
          <w:sz w:val="28"/>
          <w:szCs w:val="28"/>
          <w:u w:val="single"/>
        </w:rPr>
        <w:t>Incompletes</w:t>
      </w:r>
    </w:p>
    <w:p w14:paraId="0FB87A8F" w14:textId="10ED1792" w:rsidR="00BF3601" w:rsidRPr="00BF3601" w:rsidRDefault="00BF3601" w:rsidP="00521288">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sidRPr="00BF3601">
        <w:rPr>
          <w:rFonts w:ascii="Calibri" w:eastAsia="Calibri" w:hAnsi="Calibri" w:cs="Calibri"/>
          <w:color w:val="000000"/>
          <w:sz w:val="24"/>
          <w:szCs w:val="24"/>
        </w:rPr>
        <w:t>The period for clearing an incomplete grade or for changing a grade other than an incomplete or failure (F or U) is restricted to one calendar year from the date it is first recorded on the student’s permanent record. An incomplete grade may be reported by the instructor when a student has failed to complete a major component of a required course, such as homework, a quiz or final examination, a term paper, or a laboratory project. Students may make up an incomplete grade by satisfying the requirements of the instructor or, if the instructor is absent, the chair of the department. Be aware that instructors’ policies on the granting of incomplete grades may vary and that the final decision on an incomplete grade is up to the instructor.</w:t>
      </w:r>
      <w:r w:rsidR="00521288">
        <w:rPr>
          <w:rFonts w:ascii="Calibri" w:eastAsia="Calibri" w:hAnsi="Calibri" w:cs="Calibri"/>
          <w:color w:val="000000"/>
          <w:sz w:val="24"/>
          <w:szCs w:val="24"/>
        </w:rPr>
        <w:t xml:space="preserve"> </w:t>
      </w:r>
      <w:r w:rsidRPr="00BF3601">
        <w:rPr>
          <w:rFonts w:ascii="Calibri" w:eastAsia="Calibri" w:hAnsi="Calibri" w:cs="Calibri"/>
          <w:color w:val="000000"/>
          <w:sz w:val="24"/>
          <w:szCs w:val="24"/>
        </w:rPr>
        <w:lastRenderedPageBreak/>
        <w:t>To request an incomplete grade, the student must obtain and complete in consultation with the instructor an </w:t>
      </w:r>
      <w:hyperlink r:id="rId55" w:tgtFrame="_blank" w:tooltip="Original URL: https://registrar.northeastern.edu/article/incomplete-grade-contract/. Click or tap if you trust this link." w:history="1">
        <w:r w:rsidRPr="00BF3601">
          <w:rPr>
            <w:rStyle w:val="Hyperlink"/>
            <w:rFonts w:ascii="Calibri" w:eastAsia="Calibri" w:hAnsi="Calibri" w:cs="Calibri"/>
            <w:sz w:val="24"/>
            <w:szCs w:val="24"/>
          </w:rPr>
          <w:t>Incomplete-Grade Contract</w:t>
        </w:r>
      </w:hyperlink>
      <w:r w:rsidRPr="00BF3601">
        <w:rPr>
          <w:rFonts w:ascii="Calibri" w:eastAsia="Calibri" w:hAnsi="Calibri" w:cs="Calibri"/>
          <w:color w:val="000000"/>
          <w:sz w:val="24"/>
          <w:szCs w:val="24"/>
        </w:rPr>
        <w:t> on which the precise agreement for clearing an incomplete grade is specified and which is signed by the student and the instructor. Copies of the form are kept by the student, the instructor, and the Office of the Dean of the college in which the course is offered. Any exception to this policy on change of grades must be recommended by the Academic Standing Committee (ASC) of the college in which the course was offered and must be forwarded in writing by the ASC to the registrar for implementation. (Finishing the agreed-upon coursework must be completed within one calendar year from the end of the term in which the course was offered.)</w:t>
      </w:r>
    </w:p>
    <w:p w14:paraId="33428555" w14:textId="77777777" w:rsidR="00BF3601" w:rsidRPr="00BF3601" w:rsidRDefault="00BF3601" w:rsidP="00BF3601">
      <w:pPr>
        <w:keepNext/>
        <w:keepLines/>
        <w:pBdr>
          <w:top w:val="nil"/>
          <w:left w:val="nil"/>
          <w:bottom w:val="nil"/>
          <w:right w:val="nil"/>
          <w:between w:val="nil"/>
        </w:pBdr>
        <w:spacing w:before="40" w:line="240" w:lineRule="auto"/>
        <w:ind w:left="0" w:hanging="2"/>
        <w:rPr>
          <w:rFonts w:ascii="Calibri" w:eastAsia="Calibri" w:hAnsi="Calibri" w:cs="Calibri"/>
          <w:color w:val="000000"/>
          <w:sz w:val="24"/>
          <w:szCs w:val="24"/>
        </w:rPr>
      </w:pPr>
      <w:r w:rsidRPr="00BF3601">
        <w:rPr>
          <w:rFonts w:ascii="Calibri" w:eastAsia="Calibri" w:hAnsi="Calibri" w:cs="Calibri"/>
          <w:color w:val="000000"/>
          <w:sz w:val="24"/>
          <w:szCs w:val="24"/>
        </w:rPr>
        <w:t>University policy states that any grade outstanding for 12 or more months cannot be changed. Any exception to this policy on change of grades must be recommended by the ASC of the college in which the course was offered and must be forwarded in writing by the dean to the Office of the Registrar for implementation.</w:t>
      </w:r>
    </w:p>
    <w:p w14:paraId="00000140" w14:textId="77777777" w:rsidR="00503AB2" w:rsidRDefault="00503AB2">
      <w:pPr>
        <w:keepNext/>
        <w:keepLines/>
        <w:pBdr>
          <w:top w:val="nil"/>
          <w:left w:val="nil"/>
          <w:bottom w:val="nil"/>
          <w:right w:val="nil"/>
          <w:between w:val="nil"/>
        </w:pBdr>
        <w:spacing w:before="40" w:line="240" w:lineRule="auto"/>
        <w:ind w:left="1" w:hanging="3"/>
        <w:rPr>
          <w:rFonts w:ascii="Calibri" w:eastAsia="Calibri" w:hAnsi="Calibri" w:cs="Calibri"/>
          <w:b/>
          <w:color w:val="000000"/>
          <w:sz w:val="28"/>
          <w:szCs w:val="28"/>
          <w:u w:val="single"/>
        </w:rPr>
      </w:pPr>
    </w:p>
    <w:p w14:paraId="00000141"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Time Limitation</w:t>
      </w:r>
    </w:p>
    <w:p w14:paraId="00000142" w14:textId="0929AAE1" w:rsidR="00503AB2" w:rsidRDefault="00000000" w:rsidP="00955604">
      <w:pPr>
        <w:pBdr>
          <w:top w:val="nil"/>
          <w:left w:val="nil"/>
          <w:bottom w:val="nil"/>
          <w:right w:val="nil"/>
          <w:between w:val="nil"/>
        </w:pBdr>
        <w:spacing w:after="120" w:line="240" w:lineRule="auto"/>
        <w:ind w:left="0" w:hanging="2"/>
        <w:rPr>
          <w:rFonts w:ascii="Calibri" w:eastAsia="Calibri" w:hAnsi="Calibri" w:cs="Calibri"/>
          <w:color w:val="000000"/>
          <w:sz w:val="24"/>
          <w:szCs w:val="24"/>
        </w:rPr>
      </w:pPr>
      <w:sdt>
        <w:sdtPr>
          <w:tag w:val="goog_rdk_160"/>
          <w:id w:val="342907819"/>
        </w:sdtPr>
        <w:sdtContent/>
      </w:sdt>
      <w:sdt>
        <w:sdtPr>
          <w:tag w:val="goog_rdk_386"/>
          <w:id w:val="-123467885"/>
        </w:sdtPr>
        <w:sdtContent/>
      </w:sdt>
      <w:r w:rsidR="00600609">
        <w:rPr>
          <w:rFonts w:ascii="Calibri" w:eastAsia="Calibri" w:hAnsi="Calibri" w:cs="Calibri"/>
          <w:color w:val="000000"/>
          <w:sz w:val="24"/>
          <w:szCs w:val="24"/>
        </w:rPr>
        <w:t>For PhD students who achieve candidacy, there is a five-year limit for completion of the dissertation.</w:t>
      </w:r>
      <w:r w:rsidR="00955604">
        <w:rPr>
          <w:rFonts w:ascii="Calibri" w:eastAsia="Calibri" w:hAnsi="Calibri" w:cs="Calibri"/>
          <w:color w:val="000000"/>
          <w:sz w:val="24"/>
          <w:szCs w:val="24"/>
        </w:rPr>
        <w:t xml:space="preserve"> </w:t>
      </w:r>
      <w:r w:rsidR="00955604" w:rsidRPr="00955604">
        <w:rPr>
          <w:rFonts w:ascii="Calibri" w:eastAsia="Calibri" w:hAnsi="Calibri" w:cs="Calibri"/>
          <w:color w:val="000000"/>
          <w:sz w:val="24"/>
          <w:szCs w:val="24"/>
        </w:rPr>
        <w:t>Course credits earned in the progra</w:t>
      </w:r>
      <w:r w:rsidR="00955604">
        <w:rPr>
          <w:rFonts w:ascii="Calibri" w:eastAsia="Calibri" w:hAnsi="Calibri" w:cs="Calibri"/>
          <w:color w:val="000000"/>
          <w:sz w:val="24"/>
          <w:szCs w:val="24"/>
        </w:rPr>
        <w:t>m</w:t>
      </w:r>
      <w:r w:rsidR="00955604" w:rsidRPr="00955604">
        <w:rPr>
          <w:rFonts w:ascii="Calibri" w:eastAsia="Calibri" w:hAnsi="Calibri" w:cs="Calibri"/>
          <w:color w:val="000000"/>
          <w:sz w:val="24"/>
          <w:szCs w:val="24"/>
        </w:rPr>
        <w:t xml:space="preserve">, or accepted by transfer, are valid for a maximum of seven years unless the </w:t>
      </w:r>
      <w:r w:rsidR="00955604">
        <w:rPr>
          <w:rFonts w:ascii="Calibri" w:eastAsia="Calibri" w:hAnsi="Calibri" w:cs="Calibri"/>
          <w:color w:val="000000"/>
          <w:sz w:val="24"/>
          <w:szCs w:val="24"/>
        </w:rPr>
        <w:t>GC</w:t>
      </w:r>
      <w:r w:rsidR="00955604" w:rsidRPr="00955604">
        <w:rPr>
          <w:rFonts w:ascii="Calibri" w:eastAsia="Calibri" w:hAnsi="Calibri" w:cs="Calibri"/>
          <w:color w:val="000000"/>
          <w:sz w:val="24"/>
          <w:szCs w:val="24"/>
        </w:rPr>
        <w:t xml:space="preserve"> grants an extension.</w:t>
      </w:r>
    </w:p>
    <w:p w14:paraId="00000143" w14:textId="77777777" w:rsidR="00503AB2" w:rsidRDefault="00503AB2">
      <w:pPr>
        <w:ind w:left="0" w:hanging="2"/>
        <w:rPr>
          <w:rFonts w:ascii="Times New Roman" w:hAnsi="Times New Roman"/>
          <w:color w:val="000000"/>
          <w:sz w:val="24"/>
          <w:szCs w:val="24"/>
        </w:rPr>
      </w:pPr>
      <w:bookmarkStart w:id="16" w:name="_heading=h.1y810tw" w:colFirst="0" w:colLast="0"/>
      <w:bookmarkEnd w:id="16"/>
    </w:p>
    <w:p w14:paraId="00000144"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Commencement Clearance</w:t>
      </w:r>
    </w:p>
    <w:p w14:paraId="00000145" w14:textId="13E701F3" w:rsidR="00503AB2" w:rsidRDefault="00210A03">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Students</w:t>
      </w:r>
      <w:r w:rsidR="00600609">
        <w:rPr>
          <w:rFonts w:ascii="Calibri" w:eastAsia="Calibri" w:hAnsi="Calibri" w:cs="Calibri"/>
          <w:color w:val="000000"/>
          <w:sz w:val="24"/>
          <w:szCs w:val="24"/>
        </w:rPr>
        <w:t xml:space="preserve"> must initiate the commencement process by registering for graduation via your </w:t>
      </w:r>
      <w:proofErr w:type="spellStart"/>
      <w:r w:rsidR="00600609">
        <w:rPr>
          <w:rFonts w:ascii="Calibri" w:eastAsia="Calibri" w:hAnsi="Calibri" w:cs="Calibri"/>
          <w:color w:val="000000"/>
          <w:sz w:val="24"/>
          <w:szCs w:val="24"/>
        </w:rPr>
        <w:t>MyNortheastern</w:t>
      </w:r>
      <w:proofErr w:type="spellEnd"/>
      <w:r w:rsidR="00600609">
        <w:rPr>
          <w:rFonts w:ascii="Calibri" w:eastAsia="Calibri" w:hAnsi="Calibri" w:cs="Calibri"/>
          <w:color w:val="000000"/>
          <w:sz w:val="24"/>
          <w:szCs w:val="24"/>
        </w:rPr>
        <w:t xml:space="preserve"> account. The process usually becomes available in the fall semester prior to the year in which the student plans to graduate. This will place your name on the commencement list and sta</w:t>
      </w:r>
      <w:r>
        <w:rPr>
          <w:rFonts w:ascii="Calibri" w:eastAsia="Calibri" w:hAnsi="Calibri" w:cs="Calibri"/>
          <w:color w:val="000000"/>
          <w:sz w:val="24"/>
          <w:szCs w:val="24"/>
        </w:rPr>
        <w:t>rt the commencement process. Students</w:t>
      </w:r>
      <w:r w:rsidR="00600609">
        <w:rPr>
          <w:rFonts w:ascii="Calibri" w:eastAsia="Calibri" w:hAnsi="Calibri" w:cs="Calibri"/>
          <w:color w:val="000000"/>
          <w:sz w:val="24"/>
          <w:szCs w:val="24"/>
        </w:rPr>
        <w:t xml:space="preserve"> should register even if there is a chance that all your requirements will not be completed in time to graduate on a specific commencement date.</w:t>
      </w:r>
    </w:p>
    <w:p w14:paraId="00000146"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47" w14:textId="77777777"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bookmarkStart w:id="17" w:name="_heading=h.4i7ojhp" w:colFirst="0" w:colLast="0"/>
      <w:bookmarkEnd w:id="17"/>
      <w:r>
        <w:rPr>
          <w:rFonts w:ascii="Calibri" w:eastAsia="Calibri" w:hAnsi="Calibri" w:cs="Calibri"/>
          <w:color w:val="000000"/>
          <w:sz w:val="24"/>
          <w:szCs w:val="24"/>
        </w:rPr>
        <w:t>Students are responsible for ensuring that all grades have been recorded, all incomplete courses made up, and that petitions forwarded to the department or to the College have been acted upon prior to registration for graduation clearance. The student’s departmental file must also be complete with official transcripts from all undergraduate and graduate programs attended.</w:t>
      </w:r>
    </w:p>
    <w:p w14:paraId="00000148" w14:textId="77777777" w:rsidR="00503AB2" w:rsidRDefault="00600609">
      <w:pPr>
        <w:keepNext/>
        <w:keepLines/>
        <w:pBdr>
          <w:top w:val="nil"/>
          <w:left w:val="nil"/>
          <w:bottom w:val="nil"/>
          <w:right w:val="nil"/>
          <w:between w:val="nil"/>
        </w:pBdr>
        <w:spacing w:before="240" w:line="240" w:lineRule="auto"/>
        <w:ind w:left="1" w:hanging="3"/>
        <w:rPr>
          <w:rFonts w:ascii="Calibri" w:eastAsia="Calibri" w:hAnsi="Calibri" w:cs="Calibri"/>
          <w:b/>
          <w:smallCaps/>
          <w:color w:val="000000"/>
          <w:sz w:val="32"/>
          <w:szCs w:val="32"/>
          <w:u w:val="single"/>
        </w:rPr>
      </w:pPr>
      <w:bookmarkStart w:id="18" w:name="_heading=h.2xcytpi" w:colFirst="0" w:colLast="0"/>
      <w:bookmarkEnd w:id="18"/>
      <w:r>
        <w:rPr>
          <w:rFonts w:ascii="Calibri" w:eastAsia="Calibri" w:hAnsi="Calibri" w:cs="Calibri"/>
          <w:b/>
          <w:smallCaps/>
          <w:color w:val="000000"/>
          <w:sz w:val="32"/>
          <w:szCs w:val="32"/>
          <w:u w:val="single"/>
        </w:rPr>
        <w:t xml:space="preserve">ACADEMIC RESOURCES AND FUNDING SUPPORT </w:t>
      </w:r>
    </w:p>
    <w:p w14:paraId="00000149"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Graduate Certificates</w:t>
      </w:r>
    </w:p>
    <w:p w14:paraId="0000014A" w14:textId="785BD1D5"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The Graduate Program in </w:t>
      </w:r>
      <w:r w:rsidR="006F3C51">
        <w:rPr>
          <w:rFonts w:ascii="Calibri" w:eastAsia="Calibri" w:hAnsi="Calibri" w:cs="Calibri"/>
          <w:color w:val="000000"/>
          <w:sz w:val="24"/>
          <w:szCs w:val="24"/>
        </w:rPr>
        <w:t>Sociology</w:t>
      </w:r>
      <w:r>
        <w:rPr>
          <w:rFonts w:ascii="Calibri" w:eastAsia="Calibri" w:hAnsi="Calibri" w:cs="Calibri"/>
          <w:color w:val="000000"/>
          <w:sz w:val="24"/>
          <w:szCs w:val="24"/>
        </w:rPr>
        <w:t xml:space="preserve"> offers students enrolled in any of its degree programs the option to complete graduate certificates in Women’s, Gender, and Sexuality Studies or Digital Humanities. For more information or to contact a certificate administrator, visit the</w:t>
      </w:r>
      <w:hyperlink r:id="rId56">
        <w:r w:rsidRPr="00891FF0">
          <w:rPr>
            <w:rFonts w:asciiTheme="majorHAnsi" w:hAnsiTheme="majorHAnsi" w:cstheme="majorHAnsi"/>
            <w:color w:val="0000FF"/>
            <w:sz w:val="24"/>
            <w:szCs w:val="24"/>
            <w:u w:val="single"/>
          </w:rPr>
          <w:t xml:space="preserve"> Women’s, Gender, and Sexuality</w:t>
        </w:r>
      </w:hyperlink>
      <w:r w:rsidRPr="00891FF0">
        <w:rPr>
          <w:rFonts w:asciiTheme="majorHAnsi" w:eastAsia="Calibri" w:hAnsiTheme="majorHAnsi" w:cstheme="majorHAnsi"/>
          <w:color w:val="000000"/>
          <w:sz w:val="24"/>
          <w:szCs w:val="24"/>
        </w:rPr>
        <w:t xml:space="preserve"> </w:t>
      </w:r>
      <w:hyperlink r:id="rId57">
        <w:r w:rsidRPr="00891FF0">
          <w:rPr>
            <w:rFonts w:asciiTheme="majorHAnsi" w:hAnsiTheme="majorHAnsi" w:cstheme="majorHAnsi"/>
            <w:color w:val="0000FF"/>
            <w:sz w:val="24"/>
            <w:szCs w:val="24"/>
            <w:u w:val="single"/>
          </w:rPr>
          <w:t xml:space="preserve">Studies </w:t>
        </w:r>
      </w:hyperlink>
      <w:r w:rsidRPr="00891FF0">
        <w:rPr>
          <w:rFonts w:asciiTheme="majorHAnsi" w:eastAsia="Calibri" w:hAnsiTheme="majorHAnsi" w:cstheme="majorHAnsi"/>
          <w:color w:val="000000"/>
          <w:sz w:val="24"/>
          <w:szCs w:val="24"/>
        </w:rPr>
        <w:t xml:space="preserve">or </w:t>
      </w:r>
      <w:hyperlink r:id="rId58">
        <w:r w:rsidRPr="00891FF0">
          <w:rPr>
            <w:rFonts w:asciiTheme="majorHAnsi" w:hAnsiTheme="majorHAnsi" w:cstheme="majorHAnsi"/>
            <w:color w:val="0000FF"/>
            <w:sz w:val="24"/>
            <w:szCs w:val="24"/>
            <w:u w:val="single"/>
          </w:rPr>
          <w:t xml:space="preserve">Digital Humanities </w:t>
        </w:r>
      </w:hyperlink>
      <w:r>
        <w:rPr>
          <w:rFonts w:ascii="Calibri" w:eastAsia="Calibri" w:hAnsi="Calibri" w:cs="Calibri"/>
          <w:color w:val="000000"/>
          <w:sz w:val="24"/>
          <w:szCs w:val="24"/>
        </w:rPr>
        <w:t>webpages.</w:t>
      </w:r>
    </w:p>
    <w:p w14:paraId="0000014B"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4C" w14:textId="77777777"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The certificates' requirements will normally match those posted in the </w:t>
      </w:r>
      <w:hyperlink r:id="rId59">
        <w:r w:rsidRPr="00891FF0">
          <w:rPr>
            <w:rFonts w:asciiTheme="majorHAnsi" w:hAnsiTheme="majorHAnsi" w:cstheme="majorHAnsi"/>
            <w:color w:val="0000FF"/>
            <w:sz w:val="24"/>
            <w:szCs w:val="24"/>
            <w:u w:val="single"/>
          </w:rPr>
          <w:t xml:space="preserve">Academic Catalog </w:t>
        </w:r>
      </w:hyperlink>
      <w:r>
        <w:rPr>
          <w:rFonts w:ascii="Calibri" w:eastAsia="Calibri" w:hAnsi="Calibri" w:cs="Calibri"/>
          <w:color w:val="000000"/>
          <w:sz w:val="24"/>
          <w:szCs w:val="24"/>
        </w:rPr>
        <w:t>for the student’s year of entry. Students seeking a graduate certificate must complete the course requirements of the certificate prior to meeting coursework requirements for the primary degree program. Certificate coursework cannot extend beyond the point in time when degree requirements are met.</w:t>
      </w:r>
    </w:p>
    <w:p w14:paraId="0000014D" w14:textId="77777777" w:rsidR="00503AB2" w:rsidRDefault="00503AB2">
      <w:pPr>
        <w:ind w:left="0" w:hanging="2"/>
        <w:rPr>
          <w:rFonts w:ascii="Times New Roman" w:hAnsi="Times New Roman"/>
          <w:color w:val="000000"/>
          <w:sz w:val="24"/>
          <w:szCs w:val="24"/>
        </w:rPr>
      </w:pPr>
      <w:bookmarkStart w:id="19" w:name="_heading=h.1ci93xb" w:colFirst="0" w:colLast="0"/>
      <w:bookmarkEnd w:id="19"/>
    </w:p>
    <w:p w14:paraId="0000014E"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bookmarkStart w:id="20" w:name="_heading=h.3whwml4" w:colFirst="0" w:colLast="0"/>
      <w:bookmarkEnd w:id="20"/>
      <w:r>
        <w:rPr>
          <w:rFonts w:ascii="Calibri" w:eastAsia="Calibri" w:hAnsi="Calibri" w:cs="Calibri"/>
          <w:b/>
          <w:smallCaps/>
          <w:color w:val="000000"/>
          <w:sz w:val="28"/>
          <w:szCs w:val="28"/>
          <w:u w:val="single"/>
        </w:rPr>
        <w:t>Intellectual Events Committee (IEC)</w:t>
      </w:r>
    </w:p>
    <w:p w14:paraId="0000014F"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Proseminar/Professional Development Workshops</w:t>
      </w:r>
    </w:p>
    <w:p w14:paraId="00000150" w14:textId="11F3EDE0"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Every semester there are invited guest speakers in addition to Graduate Professional Development workshops </w:t>
      </w:r>
      <w:r w:rsidR="00891FF0">
        <w:rPr>
          <w:rFonts w:ascii="Calibri" w:eastAsia="Calibri" w:hAnsi="Calibri" w:cs="Calibri"/>
          <w:color w:val="000000"/>
          <w:sz w:val="24"/>
          <w:szCs w:val="24"/>
        </w:rPr>
        <w:t xml:space="preserve">various </w:t>
      </w:r>
      <w:r>
        <w:rPr>
          <w:rFonts w:ascii="Calibri" w:eastAsia="Calibri" w:hAnsi="Calibri" w:cs="Calibri"/>
          <w:color w:val="000000"/>
          <w:sz w:val="24"/>
          <w:szCs w:val="24"/>
        </w:rPr>
        <w:t>Thursday</w:t>
      </w:r>
      <w:r w:rsidR="00891FF0">
        <w:rPr>
          <w:rFonts w:ascii="Calibri" w:eastAsia="Calibri" w:hAnsi="Calibri" w:cs="Calibri"/>
          <w:color w:val="000000"/>
          <w:sz w:val="24"/>
          <w:szCs w:val="24"/>
        </w:rPr>
        <w:t>s</w:t>
      </w:r>
      <w:r>
        <w:rPr>
          <w:rFonts w:ascii="Calibri" w:eastAsia="Calibri" w:hAnsi="Calibri" w:cs="Calibri"/>
          <w:color w:val="000000"/>
          <w:sz w:val="24"/>
          <w:szCs w:val="24"/>
        </w:rPr>
        <w:t xml:space="preserve"> from 3 pm – 4:30 pm</w:t>
      </w:r>
      <w:r w:rsidR="00891FF0">
        <w:rPr>
          <w:rFonts w:ascii="Calibri" w:eastAsia="Calibri" w:hAnsi="Calibri" w:cs="Calibri"/>
          <w:color w:val="000000"/>
          <w:sz w:val="24"/>
          <w:szCs w:val="24"/>
        </w:rPr>
        <w:t xml:space="preserve"> and Tuesdays from noon – 1 pm</w:t>
      </w:r>
      <w:r>
        <w:rPr>
          <w:rFonts w:ascii="Calibri" w:eastAsia="Calibri" w:hAnsi="Calibri" w:cs="Calibri"/>
          <w:color w:val="000000"/>
          <w:sz w:val="24"/>
          <w:szCs w:val="24"/>
        </w:rPr>
        <w:t>.  All students with</w:t>
      </w:r>
      <w:r w:rsidR="003E1B76">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funding are encouraged to attend as these are part of a student’s professional development and being a part of the department’s community.  </w:t>
      </w:r>
    </w:p>
    <w:p w14:paraId="00000151" w14:textId="77777777" w:rsidR="00503AB2" w:rsidRDefault="00503AB2">
      <w:pPr>
        <w:ind w:left="0" w:hanging="2"/>
        <w:rPr>
          <w:rFonts w:ascii="Times New Roman" w:hAnsi="Times New Roman"/>
          <w:color w:val="000000"/>
          <w:sz w:val="24"/>
          <w:szCs w:val="24"/>
        </w:rPr>
      </w:pPr>
      <w:bookmarkStart w:id="21" w:name="_heading=h.2bn6wsx" w:colFirst="0" w:colLast="0"/>
      <w:bookmarkEnd w:id="21"/>
    </w:p>
    <w:p w14:paraId="00000152"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proofErr w:type="spellStart"/>
      <w:r>
        <w:rPr>
          <w:rFonts w:ascii="Calibri" w:eastAsia="Calibri" w:hAnsi="Calibri" w:cs="Calibri"/>
          <w:b/>
          <w:smallCaps/>
          <w:color w:val="000000"/>
          <w:sz w:val="28"/>
          <w:szCs w:val="28"/>
          <w:u w:val="single"/>
        </w:rPr>
        <w:t>Stipended</w:t>
      </w:r>
      <w:proofErr w:type="spellEnd"/>
      <w:r>
        <w:rPr>
          <w:rFonts w:ascii="Calibri" w:eastAsia="Calibri" w:hAnsi="Calibri" w:cs="Calibri"/>
          <w:b/>
          <w:smallCaps/>
          <w:color w:val="000000"/>
          <w:sz w:val="28"/>
          <w:szCs w:val="28"/>
          <w:u w:val="single"/>
        </w:rPr>
        <w:t xml:space="preserve"> Graduate Assistantships</w:t>
      </w:r>
    </w:p>
    <w:p w14:paraId="00000153" w14:textId="1A75D20F"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w:t>
      </w:r>
      <w:proofErr w:type="spellStart"/>
      <w:r>
        <w:rPr>
          <w:rFonts w:ascii="Calibri" w:eastAsia="Calibri" w:hAnsi="Calibri" w:cs="Calibri"/>
          <w:color w:val="000000"/>
          <w:sz w:val="24"/>
          <w:szCs w:val="24"/>
        </w:rPr>
        <w:t>Stipended</w:t>
      </w:r>
      <w:proofErr w:type="spellEnd"/>
      <w:r>
        <w:rPr>
          <w:rFonts w:ascii="Calibri" w:eastAsia="Calibri" w:hAnsi="Calibri" w:cs="Calibri"/>
          <w:color w:val="000000"/>
          <w:sz w:val="24"/>
          <w:szCs w:val="24"/>
        </w:rPr>
        <w:t xml:space="preserve"> Graduate Assistant (SGA) is a graduate student who is given </w:t>
      </w:r>
      <w:sdt>
        <w:sdtPr>
          <w:tag w:val="goog_rdk_161"/>
          <w:id w:val="-2059616774"/>
        </w:sdtPr>
        <w:sdtContent>
          <w:r>
            <w:rPr>
              <w:rFonts w:ascii="Calibri" w:eastAsia="Calibri" w:hAnsi="Calibri" w:cs="Calibri"/>
              <w:color w:val="000000"/>
              <w:sz w:val="24"/>
              <w:szCs w:val="24"/>
            </w:rPr>
            <w:t>tuition remission</w:t>
          </w:r>
        </w:sdtContent>
      </w:sdt>
      <w:r>
        <w:rPr>
          <w:rFonts w:ascii="Calibri" w:eastAsia="Calibri" w:hAnsi="Calibri" w:cs="Calibri"/>
          <w:color w:val="000000"/>
          <w:sz w:val="24"/>
          <w:szCs w:val="24"/>
        </w:rPr>
        <w:t xml:space="preserve">, </w:t>
      </w:r>
      <w:sdt>
        <w:sdtPr>
          <w:tag w:val="goog_rdk_163"/>
          <w:id w:val="-598872499"/>
        </w:sdtPr>
        <w:sdtContent>
          <w:r>
            <w:rPr>
              <w:rFonts w:ascii="Calibri" w:eastAsia="Calibri" w:hAnsi="Calibri" w:cs="Calibri"/>
              <w:color w:val="000000"/>
              <w:sz w:val="24"/>
              <w:szCs w:val="24"/>
            </w:rPr>
            <w:t xml:space="preserve">a stipend for financial support, </w:t>
          </w:r>
        </w:sdtContent>
      </w:sdt>
      <w:r>
        <w:rPr>
          <w:rFonts w:ascii="Calibri" w:eastAsia="Calibri" w:hAnsi="Calibri" w:cs="Calibri"/>
          <w:color w:val="000000"/>
          <w:sz w:val="24"/>
          <w:szCs w:val="24"/>
        </w:rPr>
        <w:t xml:space="preserve"> and health insurance for work in an academic unit. There are two main types of SGAs: teaching assistants and research assistants. Additional SGA assignments are also given in the form of Fellow</w:t>
      </w:r>
      <w:sdt>
        <w:sdtPr>
          <w:tag w:val="goog_rdk_165"/>
          <w:id w:val="-1207560677"/>
        </w:sdtPr>
        <w:sdtContent>
          <w:r>
            <w:rPr>
              <w:rFonts w:ascii="Calibri" w:eastAsia="Calibri" w:hAnsi="Calibri" w:cs="Calibri"/>
              <w:color w:val="000000"/>
              <w:sz w:val="24"/>
              <w:szCs w:val="24"/>
            </w:rPr>
            <w:t>s</w:t>
          </w:r>
        </w:sdtContent>
      </w:sdt>
      <w:r>
        <w:rPr>
          <w:rFonts w:ascii="Calibri" w:eastAsia="Calibri" w:hAnsi="Calibri" w:cs="Calibri"/>
          <w:color w:val="000000"/>
          <w:sz w:val="24"/>
          <w:szCs w:val="24"/>
        </w:rPr>
        <w:t>hip Opportunities, see the next section for fellowship information.</w:t>
      </w:r>
    </w:p>
    <w:p w14:paraId="00000154"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55" w14:textId="77777777" w:rsidR="00503AB2"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sdt>
        <w:sdtPr>
          <w:tag w:val="goog_rdk_166"/>
          <w:id w:val="1467556827"/>
        </w:sdtPr>
        <w:sdtContent/>
      </w:sdt>
      <w:sdt>
        <w:sdtPr>
          <w:tag w:val="goog_rdk_393"/>
          <w:id w:val="-725217249"/>
        </w:sdtPr>
        <w:sdtContent/>
      </w:sdt>
      <w:r w:rsidR="00600609">
        <w:rPr>
          <w:rFonts w:ascii="Calibri" w:eastAsia="Calibri" w:hAnsi="Calibri" w:cs="Calibri"/>
          <w:color w:val="000000"/>
          <w:sz w:val="24"/>
          <w:szCs w:val="24"/>
        </w:rPr>
        <w:t xml:space="preserve">A teaching assistant (TA) is a graduate assistant whose work primarily involves an instructional assignment. TA responsibilities vary greatly and may include, but are not limited to: </w:t>
      </w:r>
    </w:p>
    <w:p w14:paraId="00000156" w14:textId="77777777" w:rsidR="00503AB2" w:rsidRDefault="00600609">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Giving guest lectures on occasion</w:t>
      </w:r>
    </w:p>
    <w:p w14:paraId="00000157" w14:textId="77777777" w:rsidR="00503AB2" w:rsidRDefault="00600609">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Tutoring individual or small groups of students </w:t>
      </w:r>
    </w:p>
    <w:p w14:paraId="00000158" w14:textId="77777777" w:rsidR="00503AB2" w:rsidRDefault="00600609">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Holding office hours and meeting with students</w:t>
      </w:r>
    </w:p>
    <w:p w14:paraId="00000159" w14:textId="77777777" w:rsidR="00503AB2" w:rsidRDefault="00600609">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Administrative support for the course </w:t>
      </w:r>
    </w:p>
    <w:p w14:paraId="0000015A" w14:textId="77777777" w:rsidR="00503AB2" w:rsidRDefault="00600609">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Assisting with the grading of homework or exams or written assignments </w:t>
      </w:r>
    </w:p>
    <w:p w14:paraId="0000015B" w14:textId="77777777" w:rsidR="00503AB2" w:rsidRDefault="00600609">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Administering tests or exams </w:t>
      </w:r>
    </w:p>
    <w:p w14:paraId="39D09A37" w14:textId="77777777" w:rsidR="007A7A28" w:rsidRDefault="00600609">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Assisting a faculty instructor with a large lecture class by teaching students in recitation, </w:t>
      </w:r>
    </w:p>
    <w:p w14:paraId="0000015C" w14:textId="1906ED76" w:rsidR="00503AB2" w:rsidRDefault="00600609" w:rsidP="00891FF0">
      <w:pPr>
        <w:pBdr>
          <w:top w:val="nil"/>
          <w:left w:val="nil"/>
          <w:bottom w:val="nil"/>
          <w:right w:val="nil"/>
          <w:between w:val="nil"/>
        </w:pBdr>
        <w:spacing w:line="240" w:lineRule="auto"/>
        <w:ind w:leftChars="0" w:left="0" w:firstLineChars="0" w:firstLine="720"/>
        <w:rPr>
          <w:rFonts w:ascii="Calibri" w:eastAsia="Calibri" w:hAnsi="Calibri" w:cs="Calibri"/>
          <w:color w:val="000000"/>
          <w:sz w:val="24"/>
          <w:szCs w:val="24"/>
        </w:rPr>
      </w:pPr>
      <w:r>
        <w:rPr>
          <w:rFonts w:ascii="Calibri" w:eastAsia="Calibri" w:hAnsi="Calibri" w:cs="Calibri"/>
          <w:color w:val="000000"/>
          <w:sz w:val="24"/>
          <w:szCs w:val="24"/>
        </w:rPr>
        <w:t xml:space="preserve">laboratory, or discussion sessions </w:t>
      </w:r>
    </w:p>
    <w:p w14:paraId="0000015D" w14:textId="77777777" w:rsidR="00503AB2" w:rsidRDefault="00600609">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Helping software users in a computer laboratory </w:t>
      </w:r>
    </w:p>
    <w:p w14:paraId="69DCC2FD" w14:textId="77777777" w:rsidR="007A7A28" w:rsidRDefault="007A7A28">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5E" w14:textId="5BF890ED"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research assistant (RA) is a graduate assistant whose work primarily entails assisting a faculty member or members with academic research. RAs are not independent researchers and are not directly responsible for the outcome of the research. They are responsible to, and report to a research supervisor or principal investigator (PI). RAs’ responsibilities vary greatly and may include, but are not limited to:  </w:t>
      </w:r>
    </w:p>
    <w:p w14:paraId="0000015F" w14:textId="77777777" w:rsidR="00503AB2" w:rsidRDefault="00600609">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Conducting literature reviews or library research </w:t>
      </w:r>
    </w:p>
    <w:p w14:paraId="00000160" w14:textId="77777777" w:rsidR="00503AB2" w:rsidRDefault="00600609">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Collecting, coding, cleaning or analyzing quantitative, qualitative, or textual data </w:t>
      </w:r>
    </w:p>
    <w:p w14:paraId="00000161" w14:textId="77777777" w:rsidR="00503AB2" w:rsidRDefault="00600609">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Conducting interviews</w:t>
      </w:r>
    </w:p>
    <w:p w14:paraId="00000162" w14:textId="77777777" w:rsidR="00503AB2" w:rsidRDefault="00600609">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Preparing materials for submission to funding agencies and foundations </w:t>
      </w:r>
    </w:p>
    <w:p w14:paraId="00000163" w14:textId="77777777" w:rsidR="00503AB2" w:rsidRDefault="00600609">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Preparing materials for IRB review </w:t>
      </w:r>
    </w:p>
    <w:p w14:paraId="00000164" w14:textId="77777777" w:rsidR="00503AB2" w:rsidRDefault="00600609">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Coding computer programs to automate processes </w:t>
      </w:r>
    </w:p>
    <w:p w14:paraId="00000165" w14:textId="77777777" w:rsidR="00503AB2" w:rsidRDefault="00600609">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Writing reports or designing conference presentations </w:t>
      </w:r>
    </w:p>
    <w:p w14:paraId="08021879" w14:textId="2994F167" w:rsidR="007A7A28" w:rsidRDefault="00600609">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Organizing conferences or workshops</w:t>
      </w:r>
    </w:p>
    <w:p w14:paraId="00000167" w14:textId="11DA4A2C" w:rsidR="00503AB2" w:rsidRPr="007A7A28" w:rsidRDefault="00600609" w:rsidP="00891FF0">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4"/>
          <w:szCs w:val="24"/>
        </w:rPr>
      </w:pPr>
      <w:r w:rsidRPr="007A7A28">
        <w:rPr>
          <w:rFonts w:ascii="Calibri" w:eastAsia="Calibri" w:hAnsi="Calibri" w:cs="Calibri"/>
          <w:color w:val="000000"/>
          <w:sz w:val="24"/>
          <w:szCs w:val="24"/>
        </w:rPr>
        <w:t>Supervising other team members, including undergraduate research assistants</w:t>
      </w:r>
    </w:p>
    <w:p w14:paraId="7E5C2B5C" w14:textId="30F85D29" w:rsidR="00D6125F" w:rsidRDefault="00D6125F">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E297A21" w14:textId="51FDB3F0"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The graduate director along with the department chair and graduate program assistant (also known as the graduate leadership team-GLT) work collectively to assign SGAs in the semester preceding the one in which SGAs begin their duties due to college deadlines for course planning each semester. For example, for SGAs assignments in a fall semester, the GLT usually begins discussing such assignments in mid-late summer. By early/mid-August (for fall) or early/mid-December (for spring), the GLT usually has completed and alerted faculty and SGAs of that semester’s SGA assignments. However, sometimes due to late changes for the upcoming semester, SGA assignments may need to be modified. Some reasons or unanticipated circumstances may include: course cancelation, faculty member(s) receiving a grant for course release or to have an RA, or faculty or student-related emergencies or leaves due to medical or other reasons that make them unavailable or unable to teach a course or serve as SGA. In such unavoidable cases, the GLT will alert the faculty supervisor and assigned SGA or other relevant parties (</w:t>
      </w:r>
      <w:r w:rsidR="00A67B8D" w:rsidRPr="00D6125F">
        <w:rPr>
          <w:rFonts w:ascii="Calibri" w:eastAsia="Calibri" w:hAnsi="Calibri" w:cs="Calibri"/>
          <w:color w:val="000000"/>
          <w:sz w:val="24"/>
          <w:szCs w:val="24"/>
        </w:rPr>
        <w:t>e.g.,</w:t>
      </w:r>
      <w:r w:rsidRPr="00D6125F">
        <w:rPr>
          <w:rFonts w:ascii="Calibri" w:eastAsia="Calibri" w:hAnsi="Calibri" w:cs="Calibri"/>
          <w:color w:val="000000"/>
          <w:sz w:val="24"/>
          <w:szCs w:val="24"/>
        </w:rPr>
        <w:t xml:space="preserve"> a new SGA who may need to be reassigned) about those changes as soon as possible. However, in some cases, this can occur very close to the start of the semester without much notice. The GLT will attempt to provide additional support and resources as necessary to ensure a smooth transition and start to the semester under such conditions. </w:t>
      </w:r>
    </w:p>
    <w:p w14:paraId="083F15BE" w14:textId="77777777"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 </w:t>
      </w:r>
    </w:p>
    <w:p w14:paraId="4B52486F" w14:textId="08B14EB5"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b/>
          <w:bCs/>
          <w:color w:val="000000"/>
          <w:sz w:val="24"/>
          <w:szCs w:val="24"/>
          <w:u w:val="single"/>
        </w:rPr>
        <w:t>Instructor of Record</w:t>
      </w:r>
      <w:r w:rsidRPr="00D6125F">
        <w:rPr>
          <w:rFonts w:ascii="Calibri" w:eastAsia="Calibri" w:hAnsi="Calibri" w:cs="Calibri"/>
          <w:color w:val="000000"/>
          <w:sz w:val="24"/>
          <w:szCs w:val="24"/>
        </w:rPr>
        <w:t xml:space="preserve">: </w:t>
      </w:r>
    </w:p>
    <w:p w14:paraId="2EB19747" w14:textId="77777777"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 xml:space="preserve">As part of professional development and to receive more in-depth teaching experience, graduate students who have reached </w:t>
      </w:r>
      <w:r w:rsidRPr="00D6125F">
        <w:rPr>
          <w:rFonts w:ascii="Calibri" w:eastAsia="Calibri" w:hAnsi="Calibri" w:cs="Calibri"/>
          <w:color w:val="000000"/>
          <w:sz w:val="24"/>
          <w:szCs w:val="24"/>
          <w:u w:val="single"/>
        </w:rPr>
        <w:t>candidacy</w:t>
      </w:r>
      <w:r w:rsidRPr="00D6125F">
        <w:rPr>
          <w:rFonts w:ascii="Calibri" w:eastAsia="Calibri" w:hAnsi="Calibri" w:cs="Calibri"/>
          <w:color w:val="000000"/>
          <w:sz w:val="24"/>
          <w:szCs w:val="24"/>
        </w:rPr>
        <w:t xml:space="preserve"> may request or be offered the opportunity to become the instructor of record for a course in Sociology or another suitable unit based on the course topic. Serving as instructor of record is valuable because it allows students to learn and implement the mechanics, process, and pedagogy for designing and implementing a course from beginning to end.  Such preparation is important particularly for students who want to pursue an academic career. And for students who do not, the written and oral communication and organizational skills needed to teach a course independently are useful for working in non-academic contexts. This includes ongoing preparation that happens before and for the duration of the semester in terms of developing a syllabus, designing course assessment measures (i.e. exams, papers, project), meeting with students throughout the semester, and assigning final grades at the end of the semester.  </w:t>
      </w:r>
    </w:p>
    <w:p w14:paraId="6E05472C" w14:textId="77777777"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 </w:t>
      </w:r>
    </w:p>
    <w:p w14:paraId="5D8C6D7A" w14:textId="77777777" w:rsidR="00395619" w:rsidRDefault="00395619">
      <w:pPr>
        <w:suppressAutoHyphens w:val="0"/>
        <w:spacing w:line="240" w:lineRule="auto"/>
        <w:ind w:leftChars="0" w:left="0" w:firstLineChars="0" w:firstLine="0"/>
        <w:textDirection w:val="lrTb"/>
        <w:textAlignment w:val="auto"/>
        <w:outlineLvl w:val="9"/>
        <w:rPr>
          <w:rFonts w:ascii="Calibri" w:eastAsia="Calibri" w:hAnsi="Calibri" w:cs="Calibri"/>
          <w:color w:val="000000"/>
          <w:sz w:val="24"/>
          <w:szCs w:val="24"/>
          <w:u w:val="single"/>
        </w:rPr>
      </w:pPr>
      <w:r>
        <w:rPr>
          <w:rFonts w:ascii="Calibri" w:eastAsia="Calibri" w:hAnsi="Calibri" w:cs="Calibri"/>
          <w:color w:val="000000"/>
          <w:sz w:val="24"/>
          <w:szCs w:val="24"/>
          <w:u w:val="single"/>
        </w:rPr>
        <w:br w:type="page"/>
      </w:r>
    </w:p>
    <w:p w14:paraId="173E5D9F" w14:textId="3FB9FF85"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u w:val="single"/>
        </w:rPr>
        <w:lastRenderedPageBreak/>
        <w:t xml:space="preserve">Prerequisites for Being Instructor of Record: </w:t>
      </w:r>
      <w:r w:rsidRPr="00D6125F">
        <w:rPr>
          <w:rFonts w:ascii="Calibri" w:eastAsia="Calibri" w:hAnsi="Calibri" w:cs="Calibri"/>
          <w:color w:val="000000"/>
          <w:sz w:val="24"/>
          <w:szCs w:val="24"/>
        </w:rPr>
        <w:t>this would be included as part of section four     </w:t>
      </w:r>
    </w:p>
    <w:p w14:paraId="4E9A6764" w14:textId="77777777"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 </w:t>
      </w:r>
    </w:p>
    <w:p w14:paraId="147D3DE0" w14:textId="77777777"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A student can be offered or requested to serve as an Instructor of Record under the following circumstances: </w:t>
      </w:r>
    </w:p>
    <w:p w14:paraId="23BB65FC" w14:textId="77777777" w:rsidR="00D6125F" w:rsidRPr="00D6125F" w:rsidRDefault="00D6125F" w:rsidP="00D6125F">
      <w:pPr>
        <w:numPr>
          <w:ilvl w:val="0"/>
          <w:numId w:val="39"/>
        </w:num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Advanced to candidacy (required) </w:t>
      </w:r>
    </w:p>
    <w:p w14:paraId="6FB9CB43" w14:textId="77777777" w:rsidR="00395619" w:rsidRDefault="00D6125F" w:rsidP="00D6125F">
      <w:pPr>
        <w:numPr>
          <w:ilvl w:val="0"/>
          <w:numId w:val="40"/>
        </w:num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 xml:space="preserve">Has </w:t>
      </w:r>
      <w:proofErr w:type="spellStart"/>
      <w:r w:rsidRPr="00D6125F">
        <w:rPr>
          <w:rFonts w:ascii="Calibri" w:eastAsia="Calibri" w:hAnsi="Calibri" w:cs="Calibri"/>
          <w:color w:val="000000"/>
          <w:sz w:val="24"/>
          <w:szCs w:val="24"/>
        </w:rPr>
        <w:t>TAed</w:t>
      </w:r>
      <w:proofErr w:type="spellEnd"/>
      <w:r w:rsidRPr="00D6125F">
        <w:rPr>
          <w:rFonts w:ascii="Calibri" w:eastAsia="Calibri" w:hAnsi="Calibri" w:cs="Calibri"/>
          <w:color w:val="000000"/>
          <w:sz w:val="24"/>
          <w:szCs w:val="24"/>
        </w:rPr>
        <w:t xml:space="preserve"> for a course with the same/similar topic for a faculty member for at least 2 </w:t>
      </w:r>
    </w:p>
    <w:p w14:paraId="67444372" w14:textId="3E60EC21" w:rsidR="00D6125F" w:rsidRPr="00D6125F" w:rsidRDefault="00D6125F" w:rsidP="00891FF0">
      <w:pPr>
        <w:pBdr>
          <w:top w:val="nil"/>
          <w:left w:val="nil"/>
          <w:bottom w:val="nil"/>
          <w:right w:val="nil"/>
          <w:between w:val="nil"/>
        </w:pBdr>
        <w:spacing w:line="240" w:lineRule="auto"/>
        <w:ind w:leftChars="0" w:left="0" w:firstLineChars="0" w:firstLine="720"/>
        <w:rPr>
          <w:rFonts w:ascii="Calibri" w:eastAsia="Calibri" w:hAnsi="Calibri" w:cs="Calibri"/>
          <w:color w:val="000000"/>
          <w:sz w:val="24"/>
          <w:szCs w:val="24"/>
        </w:rPr>
      </w:pPr>
      <w:r w:rsidRPr="00D6125F">
        <w:rPr>
          <w:rFonts w:ascii="Calibri" w:eastAsia="Calibri" w:hAnsi="Calibri" w:cs="Calibri"/>
          <w:color w:val="000000"/>
          <w:sz w:val="24"/>
          <w:szCs w:val="24"/>
        </w:rPr>
        <w:t>times (preferred) </w:t>
      </w:r>
    </w:p>
    <w:p w14:paraId="5F76EFBE" w14:textId="77777777" w:rsidR="00395619" w:rsidRDefault="00D6125F" w:rsidP="00D6125F">
      <w:pPr>
        <w:numPr>
          <w:ilvl w:val="0"/>
          <w:numId w:val="41"/>
        </w:num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 xml:space="preserve">If extenuating circumstances arise such that a course of a particular topic needs to be </w:t>
      </w:r>
    </w:p>
    <w:p w14:paraId="40DC5085" w14:textId="1B6A7E2B" w:rsidR="00D6125F" w:rsidRPr="00D6125F" w:rsidRDefault="00D6125F" w:rsidP="00891FF0">
      <w:pPr>
        <w:pBdr>
          <w:top w:val="nil"/>
          <w:left w:val="nil"/>
          <w:bottom w:val="nil"/>
          <w:right w:val="nil"/>
          <w:between w:val="nil"/>
        </w:pBdr>
        <w:spacing w:line="240" w:lineRule="auto"/>
        <w:ind w:leftChars="0" w:left="720" w:firstLineChars="0" w:firstLine="0"/>
        <w:rPr>
          <w:rFonts w:ascii="Calibri" w:eastAsia="Calibri" w:hAnsi="Calibri" w:cs="Calibri"/>
          <w:color w:val="000000"/>
          <w:sz w:val="24"/>
          <w:szCs w:val="24"/>
        </w:rPr>
      </w:pPr>
      <w:r w:rsidRPr="00D6125F">
        <w:rPr>
          <w:rFonts w:ascii="Calibri" w:eastAsia="Calibri" w:hAnsi="Calibri" w:cs="Calibri"/>
          <w:color w:val="000000"/>
          <w:sz w:val="24"/>
          <w:szCs w:val="24"/>
        </w:rPr>
        <w:t>taught in the dept for course enrollment purposes, but the faculty member who usually teaches the course becomes suddenly unavailable or unable to teach the course. </w:t>
      </w:r>
    </w:p>
    <w:p w14:paraId="5F09CB91" w14:textId="77777777"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 </w:t>
      </w:r>
    </w:p>
    <w:p w14:paraId="15D35DEF" w14:textId="77777777" w:rsidR="00D6125F" w:rsidRPr="00D6125F" w:rsidRDefault="00D6125F" w:rsidP="00D6125F">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D6125F">
        <w:rPr>
          <w:rFonts w:ascii="Calibri" w:eastAsia="Calibri" w:hAnsi="Calibri" w:cs="Calibri"/>
          <w:color w:val="000000"/>
          <w:sz w:val="24"/>
          <w:szCs w:val="24"/>
        </w:rPr>
        <w:t>Should a student be offered or requested to serve as an Instructor of Record, they have the option to decline. The GLT will not assign a student to serve as an Instructor of Record without prior consultation or consent. Students are approached about serving as Instructor of Record the semester or two prior to the teaching assignment.  The Instructor of Record is equivalent to a 20-hour a week SGA. If a student accepts serving as Instructor of Record, additional resources may be requested to assist in preparation for the semester. The student will consult with the GLT to determine what resources can be provided for this purpose. </w:t>
      </w:r>
    </w:p>
    <w:p w14:paraId="00000168" w14:textId="77777777" w:rsidR="00503AB2" w:rsidRDefault="00503AB2" w:rsidP="00D6125F">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p>
    <w:p w14:paraId="08D4531C" w14:textId="77777777" w:rsidR="00AC4E13" w:rsidRPr="0081443D" w:rsidRDefault="00AC4E13" w:rsidP="00AC4E13">
      <w:pPr>
        <w:pBdr>
          <w:top w:val="nil"/>
          <w:left w:val="nil"/>
          <w:bottom w:val="nil"/>
          <w:right w:val="nil"/>
          <w:between w:val="nil"/>
        </w:pBdr>
        <w:spacing w:line="240" w:lineRule="auto"/>
        <w:ind w:leftChars="0" w:left="2" w:hanging="2"/>
        <w:rPr>
          <w:rFonts w:ascii="Calibri" w:eastAsia="Calibri" w:hAnsi="Calibri" w:cs="Calibri"/>
          <w:color w:val="000000"/>
          <w:sz w:val="24"/>
          <w:szCs w:val="24"/>
          <w:u w:val="single"/>
        </w:rPr>
      </w:pPr>
      <w:bookmarkStart w:id="22" w:name="_heading=h.qsh70q" w:colFirst="0" w:colLast="0"/>
      <w:bookmarkEnd w:id="22"/>
      <w:r w:rsidRPr="0081443D">
        <w:rPr>
          <w:rFonts w:ascii="Calibri" w:eastAsia="Calibri" w:hAnsi="Calibri" w:cs="Calibri"/>
          <w:b/>
          <w:bCs/>
          <w:color w:val="000000"/>
          <w:sz w:val="24"/>
          <w:szCs w:val="24"/>
          <w:u w:val="single"/>
        </w:rPr>
        <w:t>Supervisory Roles for Faculty</w:t>
      </w:r>
      <w:r w:rsidRPr="0081443D">
        <w:rPr>
          <w:rFonts w:ascii="Calibri" w:eastAsia="Calibri" w:hAnsi="Calibri" w:cs="Calibri"/>
          <w:color w:val="000000"/>
          <w:sz w:val="24"/>
          <w:szCs w:val="24"/>
          <w:u w:val="single"/>
        </w:rPr>
        <w:t> </w:t>
      </w:r>
    </w:p>
    <w:p w14:paraId="548516E9" w14:textId="77777777" w:rsidR="00AC4E13" w:rsidRPr="0081443D" w:rsidRDefault="00AC4E13" w:rsidP="00AC4E13">
      <w:pPr>
        <w:pBdr>
          <w:top w:val="nil"/>
          <w:left w:val="nil"/>
          <w:bottom w:val="nil"/>
          <w:right w:val="nil"/>
          <w:between w:val="nil"/>
        </w:pBdr>
        <w:spacing w:line="240" w:lineRule="auto"/>
        <w:ind w:leftChars="0" w:firstLineChars="0" w:firstLine="0"/>
        <w:rPr>
          <w:rFonts w:ascii="Calibri" w:eastAsia="Calibri" w:hAnsi="Calibri" w:cs="Calibri"/>
          <w:color w:val="000000"/>
          <w:sz w:val="24"/>
          <w:szCs w:val="24"/>
        </w:rPr>
      </w:pPr>
      <w:r w:rsidRPr="0081443D">
        <w:rPr>
          <w:rFonts w:ascii="Calibri" w:eastAsia="Calibri" w:hAnsi="Calibri" w:cs="Calibri"/>
          <w:color w:val="000000"/>
          <w:sz w:val="24"/>
          <w:szCs w:val="24"/>
        </w:rPr>
        <w:t>Faculty supervisors should treat SGAs with respect as colleagues-in-training. Faculty members should meet regularly with the SGAs they supervisor to discuss the collective goals for the semester in teaching or research, the SGA’s progress toward these goals, and the ways in which the faculty member will support the student in achieving these goals. Faculty supervisors should serve as mentors, which entails explaining the course design and providing insight on pedagogical choices and teaching philosophy, research aims and project trajectories, and/or perspectives on department service. </w:t>
      </w:r>
    </w:p>
    <w:p w14:paraId="10CCDC43"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1E2AB43C"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xml:space="preserve">When supervising TAs, faculty members should provide guidance and regular constructive feedback on all aspects of class lectures, grading, and other tasks of </w:t>
      </w:r>
      <w:proofErr w:type="spellStart"/>
      <w:r w:rsidRPr="0081443D">
        <w:rPr>
          <w:rFonts w:ascii="Calibri" w:eastAsia="Calibri" w:hAnsi="Calibri" w:cs="Calibri"/>
          <w:color w:val="000000"/>
          <w:sz w:val="24"/>
          <w:szCs w:val="24"/>
        </w:rPr>
        <w:t>TAs.</w:t>
      </w:r>
      <w:proofErr w:type="spellEnd"/>
      <w:r w:rsidRPr="0081443D">
        <w:rPr>
          <w:rFonts w:ascii="Calibri" w:eastAsia="Calibri" w:hAnsi="Calibri" w:cs="Calibri"/>
          <w:color w:val="000000"/>
          <w:sz w:val="24"/>
          <w:szCs w:val="24"/>
        </w:rPr>
        <w:t> </w:t>
      </w:r>
    </w:p>
    <w:p w14:paraId="6751169F"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2CDDADC6"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Faculty members supervising RAs should provide guidance and regular feedback on all aspects of the work, including grant or fellowship applications, the IRB process, and conference presentations. </w:t>
      </w:r>
    </w:p>
    <w:p w14:paraId="4F6060DE"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3F70F99E"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Both students and faculty are allowed one business day to respond to emails, and no response should be expected outside of business hours (9am-5pm). Email should be utilized as the primary means of communication between students and faculty, with personal cell phones being a secondary and optional means of communication. </w:t>
      </w:r>
    </w:p>
    <w:p w14:paraId="6C24FB7C"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61D0C320"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In cases where the SGA is working for their advisor as either a TA/RA, the advisor should not include comments on TA/RA performance in the Annual Review/Advisor Meeting Form. </w:t>
      </w:r>
    </w:p>
    <w:p w14:paraId="20DA7EDD"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lastRenderedPageBreak/>
        <w:t> </w:t>
      </w:r>
    </w:p>
    <w:p w14:paraId="7941AEC3"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Faculty members should recognize that a graduate assistant's SGA responsibilities are only one part of a student’s workload. An SGA should never be asked to skip a class or delay course assignments. An SGA should not be asked to provide personal services for a supervisor. </w:t>
      </w:r>
    </w:p>
    <w:p w14:paraId="67DA5DCE"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3F4DA87D"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xml:space="preserve">CSSH graduate administrators are requesting more detailed information on SGA performance on a semester basis. As a compromise, the graduate director has agreed to request feedback on SGA performance that will only be shared among the graduate leadership team for the purposes of making future SGA assignments. However, faculty supervisors can provide feedback on SGA performance at the end of the semester. The grad director will contact all SGA supervisors soliciting any feedback, particularly regarding unsatisfactory SGA performance, at the end of the semester. SGA supervisors can submit such feedback via email. If an SGA receives unsatisfactory feedback, the SGA will meet with the grad director. </w:t>
      </w:r>
      <w:r w:rsidRPr="0081443D">
        <w:rPr>
          <w:rFonts w:ascii="Calibri" w:eastAsia="Calibri" w:hAnsi="Calibri" w:cs="Calibri"/>
          <w:b/>
          <w:bCs/>
          <w:color w:val="000000"/>
          <w:sz w:val="24"/>
          <w:szCs w:val="24"/>
        </w:rPr>
        <w:t>If such a meeting occurs, the student should also be able to review the feedback and provide a response</w:t>
      </w:r>
      <w:r w:rsidRPr="0081443D">
        <w:rPr>
          <w:rFonts w:ascii="Calibri" w:eastAsia="Calibri" w:hAnsi="Calibri" w:cs="Calibri"/>
          <w:color w:val="000000"/>
          <w:sz w:val="24"/>
          <w:szCs w:val="24"/>
        </w:rPr>
        <w:t>. This feedback will only be reviewed by the department chair, graduate director, and grad program assistant and kept at the department level for consideration when making future SGA assignments. Such feedback will not be shared with the college unless there is a violation of the Student Code of Conduct. </w:t>
      </w:r>
    </w:p>
    <w:p w14:paraId="21459888"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05F95A13"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sidRPr="0081443D">
        <w:rPr>
          <w:rFonts w:ascii="Calibri" w:eastAsia="Calibri" w:hAnsi="Calibri" w:cs="Calibri"/>
          <w:b/>
          <w:bCs/>
          <w:color w:val="000000"/>
          <w:sz w:val="24"/>
          <w:szCs w:val="24"/>
        </w:rPr>
        <w:t>D</w:t>
      </w:r>
      <w:r w:rsidRPr="0081443D">
        <w:rPr>
          <w:rFonts w:ascii="Calibri" w:eastAsia="Calibri" w:hAnsi="Calibri" w:cs="Calibri"/>
          <w:b/>
          <w:bCs/>
          <w:color w:val="000000"/>
          <w:sz w:val="24"/>
          <w:szCs w:val="24"/>
          <w:u w:val="single"/>
        </w:rPr>
        <w:t>ates of Employment and Weekly Workloads</w:t>
      </w:r>
      <w:r w:rsidRPr="0081443D">
        <w:rPr>
          <w:rFonts w:ascii="Calibri" w:eastAsia="Calibri" w:hAnsi="Calibri" w:cs="Calibri"/>
          <w:color w:val="000000"/>
          <w:sz w:val="24"/>
          <w:szCs w:val="24"/>
          <w:u w:val="single"/>
        </w:rPr>
        <w:t> </w:t>
      </w:r>
    </w:p>
    <w:p w14:paraId="4A013503"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All graduate assistantships are either 10 or 20 hours per week beginning on the first day of classes and ending the last Friday of finals week. The work requirements for 10-hour TA/RA- ships are different and more limited than those of the 20-hour SGA assignments. 10-hour TA- ship should be reduced to the comparable duties of a grader (simply grading assignments, tests, and papers). SGAs on 10-hour TA/RA-ships will be holding two at a time, often split between two faculty members. This necessitates the need for coordination between both of the faculty members and the SGA over the appropriate use and sharing of the SGA’s work obligations. SGAs should meet with both faculty members at the start of the semester and fill out a form (make a form) defining the work obligations for each faculty member. </w:t>
      </w:r>
    </w:p>
    <w:p w14:paraId="2B5B9114"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72D96FB3"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The dates that a TA can be expected to work are regulated by the academic calendar. TA/RA duties begin on the first day of the semester and end on the last day of finals, in accordance with college and university-level policy. Although there may be weekly variation in the workload of a graduate assistant, the workload should not be too heavy or too light in any week. If the TA’s assignment is connected to a course, the TA must be ready to start work by the beginning of the semester of the instructional assignment. This might involve a small amount of preparation before the start of the semester. When the TA is finished with all assigned duties for the course, no more work should be expected. </w:t>
      </w:r>
    </w:p>
    <w:p w14:paraId="1A9F1227"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638819D6"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xml:space="preserve">The dates that an RA can be expected to work are regulated by the payroll dates of the assignment and should be discussed and worked out before the assignment begins. SGA assignments should be 20 hours per week </w:t>
      </w:r>
      <w:r w:rsidRPr="0081443D">
        <w:rPr>
          <w:rFonts w:ascii="Calibri" w:eastAsia="Calibri" w:hAnsi="Calibri" w:cs="Calibri"/>
          <w:i/>
          <w:iCs/>
          <w:color w:val="000000"/>
          <w:sz w:val="24"/>
          <w:szCs w:val="24"/>
        </w:rPr>
        <w:t>for each week in the semester</w:t>
      </w:r>
      <w:r w:rsidRPr="0081443D">
        <w:rPr>
          <w:rFonts w:ascii="Calibri" w:eastAsia="Calibri" w:hAnsi="Calibri" w:cs="Calibri"/>
          <w:color w:val="000000"/>
          <w:sz w:val="24"/>
          <w:szCs w:val="24"/>
        </w:rPr>
        <w:t xml:space="preserve">. Therefore, SGA </w:t>
      </w:r>
      <w:r w:rsidRPr="0081443D">
        <w:rPr>
          <w:rFonts w:ascii="Calibri" w:eastAsia="Calibri" w:hAnsi="Calibri" w:cs="Calibri"/>
          <w:color w:val="000000"/>
          <w:sz w:val="24"/>
          <w:szCs w:val="24"/>
        </w:rPr>
        <w:lastRenderedPageBreak/>
        <w:t>assignments should not “bank” or “store” hours across the weeks in the semester. SGAs do not have to work on University Calendar-designated Holidays. For each holiday in a week, the SGA can deduct 4 hours per day from their 20-hour workload expectations. If there is one holiday day in a week, the SGA’s workload changes to 16 hours, if there are two holiday days in a week, the SGA’s workload changes to 12 hours, and so on. </w:t>
      </w:r>
    </w:p>
    <w:p w14:paraId="7754255E"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722A864D"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sidRPr="0081443D">
        <w:rPr>
          <w:rFonts w:ascii="Calibri" w:eastAsia="Calibri" w:hAnsi="Calibri" w:cs="Calibri"/>
          <w:b/>
          <w:bCs/>
          <w:color w:val="000000"/>
          <w:sz w:val="24"/>
          <w:szCs w:val="24"/>
          <w:u w:val="single"/>
        </w:rPr>
        <w:t>University Policies and Additional Resources</w:t>
      </w:r>
      <w:r w:rsidRPr="0081443D">
        <w:rPr>
          <w:rFonts w:ascii="Calibri" w:eastAsia="Calibri" w:hAnsi="Calibri" w:cs="Calibri"/>
          <w:color w:val="000000"/>
          <w:sz w:val="24"/>
          <w:szCs w:val="24"/>
          <w:u w:val="single"/>
        </w:rPr>
        <w:t> </w:t>
      </w:r>
    </w:p>
    <w:p w14:paraId="646F1B40"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Graduate Assistants, faculty supervisors, and academic units are all subject to the rules and regulations of the university. These include, but are not limited to, Northeastern University’s policies on Sexual Harassment and Discrimination, the Student Code of Conduct, and the Graduate Academic Regulations. For a more complete list of regulations and resources about teaching and research, please visit the Office of Graduate Studies website. </w:t>
      </w:r>
    </w:p>
    <w:p w14:paraId="15755A04"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520B1748"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sidRPr="0081443D">
        <w:rPr>
          <w:rFonts w:ascii="Calibri" w:eastAsia="Calibri" w:hAnsi="Calibri" w:cs="Calibri"/>
          <w:b/>
          <w:bCs/>
          <w:color w:val="000000"/>
          <w:sz w:val="24"/>
          <w:szCs w:val="24"/>
          <w:u w:val="single"/>
        </w:rPr>
        <w:t>Procedure for Grievances</w:t>
      </w:r>
      <w:r w:rsidRPr="0081443D">
        <w:rPr>
          <w:rFonts w:ascii="Calibri" w:eastAsia="Calibri" w:hAnsi="Calibri" w:cs="Calibri"/>
          <w:color w:val="000000"/>
          <w:sz w:val="24"/>
          <w:szCs w:val="24"/>
          <w:u w:val="single"/>
        </w:rPr>
        <w:t> </w:t>
      </w:r>
    </w:p>
    <w:p w14:paraId="0E88F81B"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SGA appointments usually end at the end of a designated period of appointment. They may also be terminated at any time for reasons, such as for failure to perform the required duties of the position. But in the event that an appointee becomes ineligible for continued appointment through unsatisfactory academic progress, failure to maintain the minimum required credit hours per semester, or through failure to continue enrollment as a student, the appointment may be terminated at any time. </w:t>
      </w:r>
    </w:p>
    <w:p w14:paraId="37A2DA35"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7D99F825"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Efforts should be made to resolve concerns informally between the SGA and the Faculty Supervisor. But when issues cannot be resolved informally, the SGA and or faculty supervisor should raise the issues with the Graduate Program Director and/or Department Chair. The Graduate Program Director and Department Chair should be viewed as resources for both the SGA and the faculty member, and can be consulted at any time. </w:t>
      </w:r>
    </w:p>
    <w:p w14:paraId="16D19BEE"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 </w:t>
      </w:r>
    </w:p>
    <w:p w14:paraId="0257AFF0" w14:textId="77777777" w:rsidR="00AC4E13" w:rsidRPr="0081443D"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Employment disputes by SGAs are handled according to departmental review policies, recognizing the need for confidentiality, preserving trust, and acknowledging the power differential present in student-faculty relationships. The order of review for employment disputes is as follows: </w:t>
      </w:r>
    </w:p>
    <w:p w14:paraId="79053FAF" w14:textId="77777777" w:rsidR="00AC4E13" w:rsidRPr="0081443D" w:rsidRDefault="00AC4E13" w:rsidP="00AC4E13">
      <w:pPr>
        <w:numPr>
          <w:ilvl w:val="0"/>
          <w:numId w:val="42"/>
        </w:num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the faculty member employing the SGA; </w:t>
      </w:r>
    </w:p>
    <w:p w14:paraId="596910F0" w14:textId="77777777" w:rsidR="00AC4E13" w:rsidRPr="0081443D" w:rsidRDefault="00AC4E13" w:rsidP="00AC4E13">
      <w:pPr>
        <w:numPr>
          <w:ilvl w:val="0"/>
          <w:numId w:val="42"/>
        </w:num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the Graduate Program Director; </w:t>
      </w:r>
    </w:p>
    <w:p w14:paraId="2EBBBB67" w14:textId="77777777" w:rsidR="00AC4E13" w:rsidRPr="0081443D" w:rsidRDefault="00AC4E13" w:rsidP="00AC4E13">
      <w:pPr>
        <w:numPr>
          <w:ilvl w:val="0"/>
          <w:numId w:val="42"/>
        </w:num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the Department Chair; </w:t>
      </w:r>
    </w:p>
    <w:p w14:paraId="73112DB0" w14:textId="77777777" w:rsidR="00AC4E13" w:rsidRPr="0081443D" w:rsidRDefault="00AC4E13" w:rsidP="00AC4E13">
      <w:pPr>
        <w:numPr>
          <w:ilvl w:val="0"/>
          <w:numId w:val="42"/>
        </w:numPr>
        <w:pBdr>
          <w:top w:val="nil"/>
          <w:left w:val="nil"/>
          <w:bottom w:val="nil"/>
          <w:right w:val="nil"/>
          <w:between w:val="nil"/>
        </w:pBdr>
        <w:spacing w:line="240" w:lineRule="auto"/>
        <w:ind w:left="0" w:hanging="2"/>
        <w:rPr>
          <w:rFonts w:ascii="Calibri" w:eastAsia="Calibri" w:hAnsi="Calibri" w:cs="Calibri"/>
          <w:color w:val="000000"/>
          <w:sz w:val="24"/>
          <w:szCs w:val="24"/>
        </w:rPr>
      </w:pPr>
      <w:r w:rsidRPr="0081443D">
        <w:rPr>
          <w:rFonts w:ascii="Calibri" w:eastAsia="Calibri" w:hAnsi="Calibri" w:cs="Calibri"/>
          <w:color w:val="000000"/>
          <w:sz w:val="24"/>
          <w:szCs w:val="24"/>
        </w:rPr>
        <w:t>the Associate Dean for Graduate Affairs </w:t>
      </w:r>
    </w:p>
    <w:p w14:paraId="7512BFE1" w14:textId="77777777" w:rsidR="00AC4E13" w:rsidRPr="00D6125F" w:rsidRDefault="00AC4E13" w:rsidP="00AC4E13">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6B58202F" w14:textId="77777777" w:rsidR="00AC4E13" w:rsidRDefault="00AC4E13" w:rsidP="00AC4E13">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p>
    <w:p w14:paraId="2ED7983F" w14:textId="77777777" w:rsidR="00AC4E13" w:rsidRDefault="00AC4E13" w:rsidP="00AC4E13">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SGA</w:t>
      </w:r>
      <w:r w:rsidRPr="0081443D">
        <w:rPr>
          <w:rFonts w:ascii="Calibri" w:eastAsia="Calibri" w:hAnsi="Calibri" w:cs="Calibri"/>
          <w:b/>
          <w:color w:val="000000"/>
          <w:sz w:val="24"/>
          <w:szCs w:val="24"/>
          <w:u w:val="single"/>
        </w:rPr>
        <w:t xml:space="preserve"> Pay Schedule</w:t>
      </w:r>
      <w:r>
        <w:rPr>
          <w:rFonts w:ascii="Calibri" w:eastAsia="Calibri" w:hAnsi="Calibri" w:cs="Calibri"/>
          <w:color w:val="000000"/>
          <w:sz w:val="24"/>
          <w:szCs w:val="24"/>
        </w:rPr>
        <w:br/>
      </w:r>
      <w:proofErr w:type="spellStart"/>
      <w:r>
        <w:rPr>
          <w:rFonts w:ascii="Calibri" w:eastAsia="Calibri" w:hAnsi="Calibri" w:cs="Calibri"/>
          <w:color w:val="000000"/>
          <w:sz w:val="24"/>
          <w:szCs w:val="24"/>
        </w:rPr>
        <w:t>Stipended</w:t>
      </w:r>
      <w:proofErr w:type="spellEnd"/>
      <w:r>
        <w:rPr>
          <w:rFonts w:ascii="Calibri" w:eastAsia="Calibri" w:hAnsi="Calibri" w:cs="Calibri"/>
          <w:color w:val="000000"/>
          <w:sz w:val="24"/>
          <w:szCs w:val="24"/>
        </w:rPr>
        <w:t xml:space="preserve"> Graduate Assistants are paid the 15th and the last day of each month. If either of these days falls on a weekend day, the payday is the Friday prior.</w:t>
      </w:r>
    </w:p>
    <w:p w14:paraId="0000016A" w14:textId="77777777" w:rsidR="00503AB2" w:rsidRDefault="00503AB2">
      <w:pPr>
        <w:tabs>
          <w:tab w:val="left" w:pos="10094"/>
        </w:tabs>
        <w:spacing w:before="60"/>
        <w:ind w:left="0" w:hanging="2"/>
        <w:rPr>
          <w:color w:val="333333"/>
          <w:sz w:val="24"/>
          <w:szCs w:val="24"/>
          <w:u w:val="single"/>
        </w:rPr>
      </w:pPr>
    </w:p>
    <w:p w14:paraId="0000016B"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lastRenderedPageBreak/>
        <w:t>Fellowship Opportunities</w:t>
      </w:r>
    </w:p>
    <w:p w14:paraId="0000016C" w14:textId="54ABE62E"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Effective A</w:t>
      </w:r>
      <w:sdt>
        <w:sdtPr>
          <w:tag w:val="goog_rdk_167"/>
          <w:id w:val="-1575502637"/>
        </w:sdtPr>
        <w:sdtContent>
          <w:r>
            <w:rPr>
              <w:rFonts w:ascii="Calibri" w:eastAsia="Calibri" w:hAnsi="Calibri" w:cs="Calibri"/>
              <w:color w:val="000000"/>
              <w:sz w:val="24"/>
              <w:szCs w:val="24"/>
            </w:rPr>
            <w:t xml:space="preserve">cademic Year </w:t>
          </w:r>
        </w:sdtContent>
      </w:sdt>
      <w:r w:rsidR="00682B6C">
        <w:rPr>
          <w:rFonts w:ascii="Calibri" w:eastAsia="Calibri" w:hAnsi="Calibri" w:cs="Calibri"/>
          <w:color w:val="000000"/>
          <w:sz w:val="24"/>
          <w:szCs w:val="24"/>
        </w:rPr>
        <w:t>20</w:t>
      </w:r>
      <w:r w:rsidR="00AD47A1">
        <w:rPr>
          <w:rFonts w:ascii="Calibri" w:eastAsia="Calibri" w:hAnsi="Calibri" w:cs="Calibri"/>
          <w:color w:val="000000"/>
          <w:sz w:val="24"/>
          <w:szCs w:val="24"/>
        </w:rPr>
        <w:t>20</w:t>
      </w:r>
      <w:r>
        <w:rPr>
          <w:rFonts w:ascii="Calibri" w:eastAsia="Calibri" w:hAnsi="Calibri" w:cs="Calibri"/>
          <w:color w:val="000000"/>
          <w:sz w:val="24"/>
          <w:szCs w:val="24"/>
        </w:rPr>
        <w:t>, CSSH will offer competitive semester-long fellowship opportunities to its full-time PhD students. These will include: (</w:t>
      </w:r>
      <w:hyperlink r:id="rId60" w:history="1">
        <w:r w:rsidRPr="00AD47A1">
          <w:rPr>
            <w:rStyle w:val="Hyperlink"/>
            <w:rFonts w:ascii="Calibri" w:eastAsia="Calibri" w:hAnsi="Calibri" w:cs="Calibri"/>
            <w:sz w:val="24"/>
            <w:szCs w:val="24"/>
          </w:rPr>
          <w:t>1) experiential fellowships; (2) fieldwork fellowships; and (3) dissertation completion fellowships</w:t>
        </w:r>
      </w:hyperlink>
      <w:r>
        <w:rPr>
          <w:rFonts w:ascii="Calibri" w:eastAsia="Calibri" w:hAnsi="Calibri" w:cs="Calibri"/>
          <w:color w:val="000000"/>
          <w:sz w:val="24"/>
          <w:szCs w:val="24"/>
        </w:rPr>
        <w:t xml:space="preserve"> (in partnership with the Provost’s Office). </w:t>
      </w:r>
      <w:sdt>
        <w:sdtPr>
          <w:tag w:val="goog_rdk_169"/>
          <w:id w:val="-2015839981"/>
        </w:sdtPr>
        <w:sdtContent/>
      </w:sdt>
      <w:sdt>
        <w:sdtPr>
          <w:tag w:val="goog_rdk_389"/>
          <w:id w:val="2131736335"/>
        </w:sdtPr>
        <w:sdtContent/>
      </w:sdt>
      <w:r w:rsidR="00B10CF2">
        <w:rPr>
          <w:rFonts w:ascii="Calibri" w:eastAsia="Calibri" w:hAnsi="Calibri" w:cs="Calibri"/>
          <w:color w:val="000000"/>
          <w:sz w:val="24"/>
          <w:szCs w:val="24"/>
        </w:rPr>
        <w:t>The college</w:t>
      </w:r>
      <w:r>
        <w:rPr>
          <w:rFonts w:ascii="Calibri" w:eastAsia="Calibri" w:hAnsi="Calibri" w:cs="Calibri"/>
          <w:color w:val="000000"/>
          <w:sz w:val="24"/>
          <w:szCs w:val="24"/>
        </w:rPr>
        <w:t xml:space="preserve"> anticipate</w:t>
      </w:r>
      <w:r w:rsidR="00B10CF2">
        <w:rPr>
          <w:rFonts w:ascii="Calibri" w:eastAsia="Calibri" w:hAnsi="Calibri" w:cs="Calibri"/>
          <w:color w:val="000000"/>
          <w:sz w:val="24"/>
          <w:szCs w:val="24"/>
        </w:rPr>
        <w:t>s</w:t>
      </w:r>
      <w:r>
        <w:rPr>
          <w:rFonts w:ascii="Calibri" w:eastAsia="Calibri" w:hAnsi="Calibri" w:cs="Calibri"/>
          <w:color w:val="000000"/>
          <w:sz w:val="24"/>
          <w:szCs w:val="24"/>
        </w:rPr>
        <w:t xml:space="preserve"> awarding 1-3 of each type of competitive fellowship each semester.</w:t>
      </w:r>
    </w:p>
    <w:p w14:paraId="0000016D"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6E"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Semester-long </w:t>
      </w:r>
      <w:r>
        <w:rPr>
          <w:rFonts w:ascii="Calibri" w:eastAsia="Calibri" w:hAnsi="Calibri" w:cs="Calibri"/>
          <w:b/>
          <w:color w:val="000000"/>
          <w:sz w:val="24"/>
          <w:szCs w:val="24"/>
        </w:rPr>
        <w:t>experiential fellowships</w:t>
      </w:r>
      <w:r>
        <w:rPr>
          <w:rFonts w:ascii="Calibri" w:eastAsia="Calibri" w:hAnsi="Calibri" w:cs="Calibri"/>
          <w:color w:val="000000"/>
          <w:sz w:val="24"/>
          <w:szCs w:val="24"/>
        </w:rPr>
        <w:t xml:space="preserve"> will facilitate experiential endeavors for students interested in a placement with an external partner who is not able to otherwise </w:t>
      </w:r>
      <w:sdt>
        <w:sdtPr>
          <w:tag w:val="goog_rdk_170"/>
          <w:id w:val="47183618"/>
        </w:sdtPr>
        <w:sdtContent>
          <w:r>
            <w:rPr>
              <w:rFonts w:ascii="Calibri" w:eastAsia="Calibri" w:hAnsi="Calibri" w:cs="Calibri"/>
              <w:color w:val="000000"/>
              <w:sz w:val="24"/>
              <w:szCs w:val="24"/>
            </w:rPr>
            <w:t xml:space="preserve">financially </w:t>
          </w:r>
        </w:sdtContent>
      </w:sdt>
      <w:r>
        <w:rPr>
          <w:rFonts w:ascii="Calibri" w:eastAsia="Calibri" w:hAnsi="Calibri" w:cs="Calibri"/>
          <w:color w:val="000000"/>
          <w:sz w:val="24"/>
          <w:szCs w:val="24"/>
        </w:rPr>
        <w:t>support the student. Semester-long </w:t>
      </w:r>
      <w:r>
        <w:rPr>
          <w:rFonts w:ascii="Calibri" w:eastAsia="Calibri" w:hAnsi="Calibri" w:cs="Calibri"/>
          <w:b/>
          <w:color w:val="000000"/>
          <w:sz w:val="24"/>
          <w:szCs w:val="24"/>
        </w:rPr>
        <w:t>fieldwork fellowships</w:t>
      </w:r>
      <w:r>
        <w:rPr>
          <w:rFonts w:ascii="Calibri" w:eastAsia="Calibri" w:hAnsi="Calibri" w:cs="Calibri"/>
          <w:color w:val="000000"/>
          <w:sz w:val="24"/>
          <w:szCs w:val="24"/>
        </w:rPr>
        <w:t> will permit students to retain their stipend while they collect data or conduct fieldwork directly related to their own dissertation work. Dissertation completion fellowships are for students approaching degree completion and are awarded in what is expected to be the final semester.</w:t>
      </w:r>
    </w:p>
    <w:p w14:paraId="4A5ED15C" w14:textId="77777777" w:rsidR="00841785" w:rsidRDefault="0084178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14:paraId="0000016F" w14:textId="0436EE40"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ELIGIBILITY</w:t>
      </w:r>
    </w:p>
    <w:p w14:paraId="00000170" w14:textId="77777777"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To qualify for the </w:t>
      </w:r>
      <w:r>
        <w:rPr>
          <w:rFonts w:ascii="Calibri" w:eastAsia="Calibri" w:hAnsi="Calibri" w:cs="Calibri"/>
          <w:b/>
          <w:color w:val="000000"/>
          <w:sz w:val="24"/>
          <w:szCs w:val="24"/>
        </w:rPr>
        <w:t>experiential fellowship</w:t>
      </w:r>
      <w:r>
        <w:rPr>
          <w:rFonts w:ascii="Calibri" w:eastAsia="Calibri" w:hAnsi="Calibri" w:cs="Calibri"/>
          <w:color w:val="000000"/>
          <w:sz w:val="24"/>
          <w:szCs w:val="24"/>
        </w:rPr>
        <w:t>, the student must have identified and secured interest from an external partner organization. For both the</w:t>
      </w:r>
      <w:r>
        <w:rPr>
          <w:rFonts w:ascii="Calibri" w:eastAsia="Calibri" w:hAnsi="Calibri" w:cs="Calibri"/>
          <w:b/>
          <w:color w:val="000000"/>
          <w:sz w:val="24"/>
          <w:szCs w:val="24"/>
        </w:rPr>
        <w:t xml:space="preserve"> fieldwork </w:t>
      </w:r>
      <w:sdt>
        <w:sdtPr>
          <w:tag w:val="goog_rdk_171"/>
          <w:id w:val="1901331886"/>
        </w:sdtPr>
        <w:sdtContent>
          <w:r>
            <w:rPr>
              <w:rFonts w:ascii="Calibri" w:eastAsia="Calibri" w:hAnsi="Calibri" w:cs="Calibri"/>
              <w:b/>
              <w:color w:val="000000"/>
              <w:sz w:val="24"/>
              <w:szCs w:val="24"/>
            </w:rPr>
            <w:t xml:space="preserve">fellowship </w:t>
          </w:r>
        </w:sdtContent>
      </w:sdt>
      <w:r>
        <w:rPr>
          <w:rFonts w:ascii="Calibri" w:eastAsia="Calibri" w:hAnsi="Calibri" w:cs="Calibri"/>
          <w:b/>
          <w:color w:val="000000"/>
          <w:sz w:val="24"/>
          <w:szCs w:val="24"/>
        </w:rPr>
        <w:t>and dissertation completion fellowship</w:t>
      </w:r>
      <w:r>
        <w:rPr>
          <w:rFonts w:ascii="Calibri" w:eastAsia="Calibri" w:hAnsi="Calibri" w:cs="Calibri"/>
          <w:color w:val="000000"/>
          <w:sz w:val="24"/>
          <w:szCs w:val="24"/>
        </w:rPr>
        <w:t>, the applicant must have successfully defended their dissertation proposal at the time of application. For the dissertation completion fellowship, the student should be in the final stages of writing/revising (this is particularly important given the Provost’s Office’s expectation of a successful dissertation defense in the term of the award).</w:t>
      </w:r>
    </w:p>
    <w:p w14:paraId="00000171" w14:textId="77777777" w:rsidR="00503AB2" w:rsidRDefault="00503AB2">
      <w:pPr>
        <w:tabs>
          <w:tab w:val="left" w:pos="10094"/>
        </w:tabs>
        <w:spacing w:before="60"/>
        <w:ind w:left="0" w:hanging="2"/>
        <w:rPr>
          <w:color w:val="333333"/>
          <w:sz w:val="24"/>
          <w:szCs w:val="24"/>
        </w:rPr>
      </w:pPr>
    </w:p>
    <w:p w14:paraId="00000172"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APPLICATION PROCESS</w:t>
      </w:r>
    </w:p>
    <w:p w14:paraId="10D3DE7C" w14:textId="77777777" w:rsidR="00841785" w:rsidRDefault="00600609">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4"/>
          <w:szCs w:val="24"/>
        </w:rPr>
      </w:pPr>
      <w:bookmarkStart w:id="23" w:name="_heading=h.3as4poj" w:colFirst="0" w:colLast="0"/>
      <w:bookmarkEnd w:id="23"/>
      <w:r>
        <w:rPr>
          <w:rFonts w:ascii="Calibri" w:eastAsia="Calibri" w:hAnsi="Calibri" w:cs="Calibri"/>
          <w:color w:val="000000"/>
          <w:sz w:val="24"/>
          <w:szCs w:val="24"/>
        </w:rPr>
        <w:t>Students will submit an application </w:t>
      </w:r>
      <w:hyperlink r:id="rId61">
        <w:r>
          <w:rPr>
            <w:rFonts w:ascii="Calibri" w:eastAsia="Calibri" w:hAnsi="Calibri" w:cs="Calibri"/>
            <w:color w:val="0000FF"/>
            <w:sz w:val="24"/>
            <w:szCs w:val="24"/>
            <w:u w:val="single"/>
          </w:rPr>
          <w:t>here</w:t>
        </w:r>
      </w:hyperlink>
      <w:r>
        <w:rPr>
          <w:rFonts w:ascii="Calibri" w:eastAsia="Calibri" w:hAnsi="Calibri" w:cs="Calibri"/>
          <w:color w:val="000000"/>
          <w:sz w:val="24"/>
          <w:szCs w:val="24"/>
        </w:rPr>
        <w:t xml:space="preserve"> (DCF applicants must also submit the required </w:t>
      </w:r>
    </w:p>
    <w:p w14:paraId="00000173" w14:textId="32A220DF" w:rsidR="00503AB2" w:rsidRDefault="00600609" w:rsidP="00891FF0">
      <w:pPr>
        <w:pBdr>
          <w:top w:val="nil"/>
          <w:left w:val="nil"/>
          <w:bottom w:val="nil"/>
          <w:right w:val="nil"/>
          <w:between w:val="nil"/>
        </w:pBdr>
        <w:spacing w:line="240" w:lineRule="auto"/>
        <w:ind w:leftChars="0" w:left="720" w:firstLineChars="0" w:firstLine="0"/>
        <w:rPr>
          <w:rFonts w:ascii="Calibri" w:eastAsia="Calibri" w:hAnsi="Calibri" w:cs="Calibri"/>
          <w:color w:val="000000"/>
          <w:sz w:val="24"/>
          <w:szCs w:val="24"/>
        </w:rPr>
      </w:pPr>
      <w:r>
        <w:rPr>
          <w:rFonts w:ascii="Calibri" w:eastAsia="Calibri" w:hAnsi="Calibri" w:cs="Calibri"/>
          <w:color w:val="000000"/>
          <w:sz w:val="24"/>
          <w:szCs w:val="24"/>
        </w:rPr>
        <w:t>materials to the </w:t>
      </w:r>
      <w:hyperlink r:id="rId62">
        <w:r>
          <w:rPr>
            <w:rFonts w:ascii="Calibri" w:eastAsia="Calibri" w:hAnsi="Calibri" w:cs="Calibri"/>
            <w:color w:val="0000FF"/>
            <w:sz w:val="24"/>
            <w:szCs w:val="24"/>
            <w:u w:val="single"/>
          </w:rPr>
          <w:t>Provost’s Office</w:t>
        </w:r>
      </w:hyperlink>
      <w:r>
        <w:rPr>
          <w:rFonts w:ascii="Calibri" w:eastAsia="Calibri" w:hAnsi="Calibri" w:cs="Calibri"/>
          <w:color w:val="000000"/>
          <w:sz w:val="24"/>
          <w:szCs w:val="24"/>
        </w:rPr>
        <w:t>). It is the applicant’s responsibility to ensure all required materials are submitted by the application deadline:</w:t>
      </w:r>
    </w:p>
    <w:p w14:paraId="1BDA0069" w14:textId="77777777" w:rsidR="00841785" w:rsidRDefault="00000000">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4"/>
          <w:szCs w:val="24"/>
        </w:rPr>
      </w:pPr>
      <w:hyperlink r:id="rId63">
        <w:r w:rsidR="00600609">
          <w:rPr>
            <w:rFonts w:ascii="Calibri" w:eastAsia="Calibri" w:hAnsi="Calibri" w:cs="Calibri"/>
            <w:color w:val="0000FF"/>
            <w:sz w:val="24"/>
            <w:szCs w:val="24"/>
            <w:u w:val="single"/>
          </w:rPr>
          <w:t>Application</w:t>
        </w:r>
      </w:hyperlink>
      <w:r w:rsidR="00600609">
        <w:rPr>
          <w:rFonts w:ascii="Calibri" w:eastAsia="Calibri" w:hAnsi="Calibri" w:cs="Calibri"/>
          <w:color w:val="000000"/>
          <w:sz w:val="24"/>
          <w:szCs w:val="24"/>
        </w:rPr>
        <w:t xml:space="preserve"> for the fellowship, specifying the type of fellowship and including sufficient </w:t>
      </w:r>
    </w:p>
    <w:p w14:paraId="00000174" w14:textId="5AAF8DA6" w:rsidR="00503AB2" w:rsidRDefault="00600609" w:rsidP="00891FF0">
      <w:pPr>
        <w:pBdr>
          <w:top w:val="nil"/>
          <w:left w:val="nil"/>
          <w:bottom w:val="nil"/>
          <w:right w:val="nil"/>
          <w:between w:val="nil"/>
        </w:pBdr>
        <w:spacing w:line="240" w:lineRule="auto"/>
        <w:ind w:leftChars="0" w:left="720" w:firstLineChars="0" w:firstLine="0"/>
        <w:rPr>
          <w:rFonts w:ascii="Calibri" w:eastAsia="Calibri" w:hAnsi="Calibri" w:cs="Calibri"/>
          <w:color w:val="000000"/>
          <w:sz w:val="24"/>
          <w:szCs w:val="24"/>
        </w:rPr>
      </w:pPr>
      <w:r>
        <w:rPr>
          <w:rFonts w:ascii="Calibri" w:eastAsia="Calibri" w:hAnsi="Calibri" w:cs="Calibri"/>
          <w:color w:val="000000"/>
          <w:sz w:val="24"/>
          <w:szCs w:val="24"/>
        </w:rPr>
        <w:t>detail about the opportunity and information about past and current funding from Northeastern or from external sources.  Supporting materials should be emailed as attachments to </w:t>
      </w:r>
      <w:hyperlink r:id="rId64">
        <w:r>
          <w:rPr>
            <w:rFonts w:ascii="Calibri" w:eastAsia="Calibri" w:hAnsi="Calibri" w:cs="Calibri"/>
            <w:color w:val="0000FF"/>
            <w:sz w:val="24"/>
            <w:szCs w:val="24"/>
            <w:u w:val="single"/>
          </w:rPr>
          <w:t>gradcssh@northeastern.edu</w:t>
        </w:r>
      </w:hyperlink>
      <w:r>
        <w:rPr>
          <w:rFonts w:ascii="Calibri" w:eastAsia="Calibri" w:hAnsi="Calibri" w:cs="Calibri"/>
          <w:color w:val="000000"/>
          <w:sz w:val="24"/>
          <w:szCs w:val="24"/>
        </w:rPr>
        <w:t> with the subject “CSSH fellowship application supporting materials”</w:t>
      </w:r>
    </w:p>
    <w:p w14:paraId="2DF95F67" w14:textId="77777777" w:rsidR="00841785" w:rsidRDefault="00600609">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If applying for an experiential fellowship, please provide a description of the opportunity </w:t>
      </w:r>
    </w:p>
    <w:p w14:paraId="00000175" w14:textId="1E7FF57C" w:rsidR="00503AB2" w:rsidRDefault="00600609" w:rsidP="00891FF0">
      <w:pPr>
        <w:pBdr>
          <w:top w:val="nil"/>
          <w:left w:val="nil"/>
          <w:bottom w:val="nil"/>
          <w:right w:val="nil"/>
          <w:between w:val="nil"/>
        </w:pBdr>
        <w:spacing w:line="240" w:lineRule="auto"/>
        <w:ind w:leftChars="0" w:left="720" w:firstLineChars="0" w:firstLine="0"/>
        <w:rPr>
          <w:rFonts w:ascii="Calibri" w:eastAsia="Calibri" w:hAnsi="Calibri" w:cs="Calibri"/>
          <w:color w:val="000000"/>
          <w:sz w:val="24"/>
          <w:szCs w:val="24"/>
        </w:rPr>
      </w:pPr>
      <w:r>
        <w:rPr>
          <w:rFonts w:ascii="Calibri" w:eastAsia="Calibri" w:hAnsi="Calibri" w:cs="Calibri"/>
          <w:color w:val="000000"/>
          <w:sz w:val="24"/>
          <w:szCs w:val="24"/>
        </w:rPr>
        <w:t>and its connection to your research program and attach a letter of interest or intent from the proposed partner entity or organization (a copy of an email will suffice).  Please send supporting materials to </w:t>
      </w:r>
      <w:hyperlink r:id="rId65">
        <w:r>
          <w:rPr>
            <w:rFonts w:ascii="Calibri" w:eastAsia="Calibri" w:hAnsi="Calibri" w:cs="Calibri"/>
            <w:color w:val="0000FF"/>
            <w:sz w:val="24"/>
            <w:szCs w:val="24"/>
            <w:u w:val="single"/>
          </w:rPr>
          <w:t>gradcssh@northeastern.edu</w:t>
        </w:r>
      </w:hyperlink>
    </w:p>
    <w:p w14:paraId="50377F6F" w14:textId="77777777" w:rsidR="00841785" w:rsidRDefault="00600609">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If applying for a fieldwork fellowship or dissertation completion fellowship, please </w:t>
      </w:r>
    </w:p>
    <w:p w14:paraId="00000176" w14:textId="40F9F4F7" w:rsidR="00503AB2" w:rsidRDefault="00600609" w:rsidP="00891FF0">
      <w:pPr>
        <w:pBdr>
          <w:top w:val="nil"/>
          <w:left w:val="nil"/>
          <w:bottom w:val="nil"/>
          <w:right w:val="nil"/>
          <w:between w:val="nil"/>
        </w:pBdr>
        <w:spacing w:line="240" w:lineRule="auto"/>
        <w:ind w:leftChars="0" w:left="720" w:firstLineChars="0" w:firstLine="0"/>
        <w:rPr>
          <w:rFonts w:ascii="Calibri" w:eastAsia="Calibri" w:hAnsi="Calibri" w:cs="Calibri"/>
          <w:color w:val="000000"/>
          <w:sz w:val="24"/>
          <w:szCs w:val="24"/>
        </w:rPr>
      </w:pPr>
      <w:r>
        <w:rPr>
          <w:rFonts w:ascii="Calibri" w:eastAsia="Calibri" w:hAnsi="Calibri" w:cs="Calibri"/>
          <w:color w:val="000000"/>
          <w:sz w:val="24"/>
          <w:szCs w:val="24"/>
        </w:rPr>
        <w:t>provide a description of the current status of the dissertation with a detailed timetable for completion, a copy of the approved dissertation proposal, and evidence of IRB approval.  Please send supporting materials to </w:t>
      </w:r>
      <w:hyperlink r:id="rId66">
        <w:r>
          <w:rPr>
            <w:rFonts w:ascii="Calibri" w:eastAsia="Calibri" w:hAnsi="Calibri" w:cs="Calibri"/>
            <w:color w:val="0000FF"/>
            <w:sz w:val="24"/>
            <w:szCs w:val="24"/>
            <w:u w:val="single"/>
          </w:rPr>
          <w:t>gradcssh@northeastern.edu</w:t>
        </w:r>
      </w:hyperlink>
    </w:p>
    <w:p w14:paraId="310CF14B" w14:textId="77777777" w:rsidR="00841785" w:rsidRDefault="00600609">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Letter of recommendation from the advisor that describes the importance of the work </w:t>
      </w:r>
    </w:p>
    <w:p w14:paraId="00000177" w14:textId="5A1D4C82" w:rsidR="00503AB2" w:rsidRDefault="00600609" w:rsidP="00891FF0">
      <w:pPr>
        <w:pBdr>
          <w:top w:val="nil"/>
          <w:left w:val="nil"/>
          <w:bottom w:val="nil"/>
          <w:right w:val="nil"/>
          <w:between w:val="nil"/>
        </w:pBdr>
        <w:spacing w:line="240" w:lineRule="auto"/>
        <w:ind w:leftChars="0" w:left="720" w:firstLineChars="0" w:firstLine="0"/>
        <w:rPr>
          <w:rFonts w:ascii="Calibri" w:eastAsia="Calibri" w:hAnsi="Calibri" w:cs="Calibri"/>
          <w:color w:val="000000"/>
          <w:sz w:val="24"/>
          <w:szCs w:val="24"/>
        </w:rPr>
      </w:pPr>
      <w:r>
        <w:rPr>
          <w:rFonts w:ascii="Calibri" w:eastAsia="Calibri" w:hAnsi="Calibri" w:cs="Calibri"/>
          <w:color w:val="000000"/>
          <w:sz w:val="24"/>
          <w:szCs w:val="24"/>
        </w:rPr>
        <w:t xml:space="preserve">and includes a clear assessment of the feasibility of the proposed activity. Letters of recommendation for fieldwork and dissertation completion fellowships must include a </w:t>
      </w:r>
      <w:r>
        <w:rPr>
          <w:rFonts w:ascii="Calibri" w:eastAsia="Calibri" w:hAnsi="Calibri" w:cs="Calibri"/>
          <w:color w:val="000000"/>
          <w:sz w:val="24"/>
          <w:szCs w:val="24"/>
        </w:rPr>
        <w:lastRenderedPageBreak/>
        <w:t>statement about the student’s timeline and likely program completion trajectory.</w:t>
      </w:r>
    </w:p>
    <w:p w14:paraId="7F8D3EA6" w14:textId="77777777" w:rsidR="00841785" w:rsidRDefault="00600609">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Letter of support from the Graduate Committee (and/or Graduate Program Director) </w:t>
      </w:r>
    </w:p>
    <w:p w14:paraId="00000178" w14:textId="026F3692" w:rsidR="00503AB2" w:rsidRDefault="00600609" w:rsidP="00891FF0">
      <w:pPr>
        <w:pBdr>
          <w:top w:val="nil"/>
          <w:left w:val="nil"/>
          <w:bottom w:val="nil"/>
          <w:right w:val="nil"/>
          <w:between w:val="nil"/>
        </w:pBdr>
        <w:spacing w:line="240" w:lineRule="auto"/>
        <w:ind w:leftChars="0" w:left="720" w:firstLineChars="0" w:firstLine="0"/>
        <w:rPr>
          <w:rFonts w:ascii="Calibri" w:eastAsia="Calibri" w:hAnsi="Calibri" w:cs="Calibri"/>
          <w:color w:val="000000"/>
          <w:sz w:val="24"/>
          <w:szCs w:val="24"/>
        </w:rPr>
      </w:pPr>
      <w:r>
        <w:rPr>
          <w:rFonts w:ascii="Calibri" w:eastAsia="Calibri" w:hAnsi="Calibri" w:cs="Calibri"/>
          <w:color w:val="000000"/>
          <w:sz w:val="24"/>
          <w:szCs w:val="24"/>
        </w:rPr>
        <w:t>evaluating the merit of the proposed activity and the fellowship application. The letter of support should describe the student’s standing in the program and must include a statement regarding the feasibility of the student taking a fellowship semester (should one be awarded).</w:t>
      </w:r>
    </w:p>
    <w:p w14:paraId="3C614BEC" w14:textId="77777777" w:rsidR="00841785" w:rsidRDefault="00841785">
      <w:pPr>
        <w:pBdr>
          <w:top w:val="nil"/>
          <w:left w:val="nil"/>
          <w:bottom w:val="nil"/>
          <w:right w:val="nil"/>
          <w:between w:val="nil"/>
        </w:pBdr>
        <w:spacing w:after="120" w:line="240" w:lineRule="auto"/>
        <w:ind w:left="0" w:hanging="2"/>
        <w:rPr>
          <w:rFonts w:ascii="Calibri" w:eastAsia="Calibri" w:hAnsi="Calibri" w:cs="Calibri"/>
          <w:color w:val="000000"/>
          <w:sz w:val="24"/>
          <w:szCs w:val="24"/>
        </w:rPr>
      </w:pPr>
    </w:p>
    <w:p w14:paraId="00000179" w14:textId="65745EAF"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letters of recommendation and support should be delivered in sealed envelopes to the graduate office (or via email to gradcssh@northeastern.edu with the subject “fellowship recommendation” and the applicant’s last name).</w:t>
      </w:r>
    </w:p>
    <w:p w14:paraId="0000017A" w14:textId="77777777" w:rsidR="00503AB2" w:rsidRDefault="00503AB2">
      <w:pPr>
        <w:tabs>
          <w:tab w:val="left" w:pos="10094"/>
        </w:tabs>
        <w:spacing w:before="60"/>
        <w:ind w:left="0" w:hanging="2"/>
        <w:rPr>
          <w:color w:val="333333"/>
          <w:sz w:val="24"/>
          <w:szCs w:val="24"/>
        </w:rPr>
      </w:pPr>
    </w:p>
    <w:p w14:paraId="0000017B"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APPLICATION DEADLINES</w:t>
      </w:r>
    </w:p>
    <w:p w14:paraId="0000017C" w14:textId="48C7E31F"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June 1</w:t>
      </w:r>
      <w:r w:rsidR="00801E60">
        <w:rPr>
          <w:rFonts w:ascii="Calibri" w:eastAsia="Calibri" w:hAnsi="Calibri" w:cs="Calibri"/>
          <w:color w:val="000000"/>
          <w:sz w:val="24"/>
          <w:szCs w:val="24"/>
        </w:rPr>
        <w:t>5</w:t>
      </w:r>
      <w:r>
        <w:rPr>
          <w:rFonts w:ascii="Calibri" w:eastAsia="Calibri" w:hAnsi="Calibri" w:cs="Calibri"/>
          <w:color w:val="000000"/>
          <w:sz w:val="24"/>
          <w:szCs w:val="24"/>
        </w:rPr>
        <w:t xml:space="preserve"> (for Fall semester fellowships)</w:t>
      </w:r>
      <w:r>
        <w:rPr>
          <w:rFonts w:ascii="Calibri" w:eastAsia="Calibri" w:hAnsi="Calibri" w:cs="Calibri"/>
          <w:color w:val="000000"/>
          <w:sz w:val="24"/>
          <w:szCs w:val="24"/>
        </w:rPr>
        <w:br/>
        <w:t>October 1</w:t>
      </w:r>
      <w:r w:rsidR="00801E60">
        <w:rPr>
          <w:rFonts w:ascii="Calibri" w:eastAsia="Calibri" w:hAnsi="Calibri" w:cs="Calibri"/>
          <w:color w:val="000000"/>
          <w:sz w:val="24"/>
          <w:szCs w:val="24"/>
        </w:rPr>
        <w:t>5</w:t>
      </w:r>
      <w:r>
        <w:rPr>
          <w:rFonts w:ascii="Calibri" w:eastAsia="Calibri" w:hAnsi="Calibri" w:cs="Calibri"/>
          <w:color w:val="000000"/>
          <w:sz w:val="24"/>
          <w:szCs w:val="24"/>
        </w:rPr>
        <w:t xml:space="preserve"> (for Spring semester fellowships)</w:t>
      </w:r>
      <w:r>
        <w:rPr>
          <w:rFonts w:ascii="Calibri" w:eastAsia="Calibri" w:hAnsi="Calibri" w:cs="Calibri"/>
          <w:color w:val="000000"/>
          <w:sz w:val="24"/>
          <w:szCs w:val="24"/>
        </w:rPr>
        <w:br/>
        <w:t>February 1</w:t>
      </w:r>
      <w:r w:rsidR="00801E60">
        <w:rPr>
          <w:rFonts w:ascii="Calibri" w:eastAsia="Calibri" w:hAnsi="Calibri" w:cs="Calibri"/>
          <w:color w:val="000000"/>
          <w:sz w:val="24"/>
          <w:szCs w:val="24"/>
        </w:rPr>
        <w:t>5</w:t>
      </w:r>
      <w:r>
        <w:rPr>
          <w:rFonts w:ascii="Calibri" w:eastAsia="Calibri" w:hAnsi="Calibri" w:cs="Calibri"/>
          <w:color w:val="000000"/>
          <w:sz w:val="24"/>
          <w:szCs w:val="24"/>
        </w:rPr>
        <w:t xml:space="preserve"> (for Summer semester fellowships)</w:t>
      </w:r>
    </w:p>
    <w:p w14:paraId="0000017D" w14:textId="77777777" w:rsidR="00503AB2" w:rsidRDefault="00503AB2">
      <w:pPr>
        <w:tabs>
          <w:tab w:val="left" w:pos="10094"/>
        </w:tabs>
        <w:spacing w:before="60"/>
        <w:ind w:left="0" w:hanging="2"/>
        <w:rPr>
          <w:color w:val="333333"/>
          <w:sz w:val="24"/>
          <w:szCs w:val="24"/>
        </w:rPr>
      </w:pPr>
    </w:p>
    <w:p w14:paraId="0000017E" w14:textId="4CC4899F" w:rsidR="00503AB2" w:rsidRDefault="00210A03">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 college</w:t>
      </w:r>
      <w:r w:rsidR="00600609">
        <w:rPr>
          <w:rFonts w:ascii="Calibri" w:eastAsia="Calibri" w:hAnsi="Calibri" w:cs="Calibri"/>
          <w:color w:val="000000"/>
          <w:sz w:val="24"/>
          <w:szCs w:val="24"/>
        </w:rPr>
        <w:t xml:space="preserve"> </w:t>
      </w:r>
      <w:sdt>
        <w:sdtPr>
          <w:tag w:val="goog_rdk_172"/>
          <w:id w:val="802657673"/>
        </w:sdtPr>
        <w:sdtContent/>
      </w:sdt>
      <w:r w:rsidR="00600609">
        <w:rPr>
          <w:rFonts w:ascii="Calibri" w:eastAsia="Calibri" w:hAnsi="Calibri" w:cs="Calibri"/>
          <w:color w:val="000000"/>
          <w:sz w:val="24"/>
          <w:szCs w:val="24"/>
        </w:rPr>
        <w:t>ad hoc faculty subcommittee will review applications and make recommendations to the Dean (or her delegate). Incomplete applications will not be considered. Notification of fellowship decisions will be sent to applicants and their advisors within approximately 30 days of the application deadline.</w:t>
      </w:r>
    </w:p>
    <w:p w14:paraId="0000017F" w14:textId="77777777" w:rsidR="00503AB2" w:rsidRDefault="00503AB2">
      <w:pPr>
        <w:pBdr>
          <w:top w:val="nil"/>
          <w:left w:val="nil"/>
          <w:bottom w:val="nil"/>
          <w:right w:val="nil"/>
          <w:between w:val="nil"/>
        </w:pBdr>
        <w:spacing w:after="120" w:line="240" w:lineRule="auto"/>
        <w:ind w:left="0" w:hanging="2"/>
        <w:rPr>
          <w:rFonts w:ascii="Calibri" w:eastAsia="Calibri" w:hAnsi="Calibri" w:cs="Calibri"/>
          <w:color w:val="000000"/>
          <w:sz w:val="24"/>
          <w:szCs w:val="24"/>
        </w:rPr>
      </w:pPr>
      <w:bookmarkStart w:id="24" w:name="_heading=h.1pxezwc" w:colFirst="0" w:colLast="0"/>
      <w:bookmarkEnd w:id="24"/>
    </w:p>
    <w:p w14:paraId="00000180"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Travel Funding and Business Cards</w:t>
      </w:r>
    </w:p>
    <w:p w14:paraId="00000181"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Travel Funding</w:t>
      </w:r>
    </w:p>
    <w:p w14:paraId="00000182" w14:textId="62A738AA"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department supplies each PhD student $500 in travel funds each fiscal year (July 1 –June 30</w:t>
      </w:r>
      <w:r w:rsidR="00682B6C">
        <w:rPr>
          <w:rFonts w:ascii="Calibri" w:eastAsia="Calibri" w:hAnsi="Calibri" w:cs="Calibri"/>
          <w:color w:val="000000"/>
          <w:sz w:val="24"/>
          <w:szCs w:val="24"/>
        </w:rPr>
        <w:t>) to</w:t>
      </w:r>
      <w:r>
        <w:rPr>
          <w:rFonts w:ascii="Calibri" w:eastAsia="Calibri" w:hAnsi="Calibri" w:cs="Calibri"/>
          <w:color w:val="000000"/>
          <w:sz w:val="24"/>
          <w:szCs w:val="24"/>
        </w:rPr>
        <w:t xml:space="preserve"> enable students to present research or gain knowledge in venues that will provide professional development and visibility to enhance careers.  Receipts should be submitted to </w:t>
      </w:r>
      <w:hyperlink r:id="rId67" w:history="1">
        <w:r w:rsidRPr="008E53ED">
          <w:rPr>
            <w:rStyle w:val="Hyperlink"/>
            <w:rFonts w:ascii="Calibri" w:eastAsia="Calibri" w:hAnsi="Calibri" w:cs="Calibri"/>
            <w:sz w:val="24"/>
            <w:szCs w:val="24"/>
          </w:rPr>
          <w:t>Tracy Johniken</w:t>
        </w:r>
      </w:hyperlink>
      <w:r>
        <w:rPr>
          <w:rFonts w:ascii="Calibri" w:eastAsia="Calibri" w:hAnsi="Calibri" w:cs="Calibri"/>
          <w:color w:val="000000"/>
          <w:sz w:val="24"/>
          <w:szCs w:val="24"/>
        </w:rPr>
        <w:t xml:space="preserve"> at along with an expense reimbursement form, which she can also provide.</w:t>
      </w:r>
    </w:p>
    <w:p w14:paraId="00000183" w14:textId="160B3293"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PhD Network also allows requests for travel funding with a match from the department (up to $500, your allotment for the fiscal year) follow this </w:t>
      </w:r>
      <w:hyperlink r:id="rId68">
        <w:r>
          <w:rPr>
            <w:rFonts w:ascii="Calibri" w:eastAsia="Calibri" w:hAnsi="Calibri" w:cs="Calibri"/>
            <w:color w:val="000000"/>
            <w:sz w:val="24"/>
            <w:szCs w:val="24"/>
            <w:u w:val="single"/>
          </w:rPr>
          <w:t>link</w:t>
        </w:r>
      </w:hyperlink>
      <w:r>
        <w:rPr>
          <w:rFonts w:ascii="Calibri" w:eastAsia="Calibri" w:hAnsi="Calibri" w:cs="Calibri"/>
          <w:color w:val="000000"/>
          <w:sz w:val="24"/>
          <w:szCs w:val="24"/>
        </w:rPr>
        <w:t xml:space="preserve"> for information on how to apply.</w:t>
      </w:r>
    </w:p>
    <w:p w14:paraId="469FEEB2" w14:textId="0094EC79" w:rsidR="008E53ED" w:rsidRDefault="008E53ED">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6C408E35" w14:textId="6945B1F4" w:rsidR="008E53ED" w:rsidRDefault="008E53ED">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If students do not have any plans for travel, the $500 funds can be used for other professional development purposes, </w:t>
      </w:r>
      <w:proofErr w:type="spellStart"/>
      <w:r>
        <w:rPr>
          <w:rFonts w:ascii="Calibri" w:eastAsia="Calibri" w:hAnsi="Calibri" w:cs="Calibri"/>
          <w:color w:val="000000"/>
          <w:sz w:val="24"/>
          <w:szCs w:val="24"/>
        </w:rPr>
        <w:t>ie</w:t>
      </w:r>
      <w:proofErr w:type="spellEnd"/>
      <w:r>
        <w:rPr>
          <w:rFonts w:ascii="Calibri" w:eastAsia="Calibri" w:hAnsi="Calibri" w:cs="Calibri"/>
          <w:color w:val="000000"/>
          <w:sz w:val="24"/>
          <w:szCs w:val="24"/>
        </w:rPr>
        <w:t xml:space="preserve">. books, software, </w:t>
      </w:r>
      <w:hyperlink r:id="rId69" w:history="1">
        <w:r w:rsidRPr="008E53ED">
          <w:rPr>
            <w:rStyle w:val="Hyperlink"/>
            <w:rFonts w:ascii="Calibri" w:eastAsia="Calibri" w:hAnsi="Calibri" w:cs="Calibri"/>
            <w:sz w:val="24"/>
            <w:szCs w:val="24"/>
          </w:rPr>
          <w:t>Tracy Johniken</w:t>
        </w:r>
      </w:hyperlink>
      <w:r>
        <w:rPr>
          <w:rFonts w:ascii="Calibri" w:eastAsia="Calibri" w:hAnsi="Calibri" w:cs="Calibri"/>
          <w:color w:val="000000"/>
          <w:sz w:val="24"/>
          <w:szCs w:val="24"/>
        </w:rPr>
        <w:t xml:space="preserve"> will need to approve the purchase before the purchase is made.</w:t>
      </w:r>
    </w:p>
    <w:p w14:paraId="00000184"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85"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Business Cards</w:t>
      </w:r>
    </w:p>
    <w:p w14:paraId="00000186" w14:textId="6AE2F58D" w:rsidR="00503AB2" w:rsidRDefault="00210A03">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department provides students the ability to order</w:t>
      </w:r>
      <w:r w:rsidR="00600609">
        <w:rPr>
          <w:rFonts w:ascii="Calibri" w:eastAsia="Calibri" w:hAnsi="Calibri" w:cs="Calibri"/>
          <w:color w:val="000000"/>
          <w:sz w:val="24"/>
          <w:szCs w:val="24"/>
        </w:rPr>
        <w:t> business cards for yourselves.  Go </w:t>
      </w:r>
      <w:hyperlink r:id="rId70">
        <w:r w:rsidR="00600609" w:rsidRPr="00210A03">
          <w:rPr>
            <w:rFonts w:ascii="Calibri" w:eastAsia="Calibri" w:hAnsi="Calibri" w:cs="Calibri"/>
            <w:color w:val="000000"/>
            <w:sz w:val="24"/>
            <w:szCs w:val="24"/>
            <w:u w:val="single"/>
          </w:rPr>
          <w:t>here</w:t>
        </w:r>
      </w:hyperlink>
      <w:r w:rsidR="00600609">
        <w:rPr>
          <w:rFonts w:ascii="Calibri" w:eastAsia="Calibri" w:hAnsi="Calibri" w:cs="Calibri"/>
          <w:color w:val="000000"/>
          <w:sz w:val="24"/>
          <w:szCs w:val="24"/>
        </w:rPr>
        <w:t>, click Students, then Northeastern Business Cards, and follow the prompts.</w:t>
      </w:r>
    </w:p>
    <w:p w14:paraId="00000187" w14:textId="77777777"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Students will need to pay for them initially (~$25 for 100) and get reimbursed.  Receipts should be submitted to Tracy Johniken at </w:t>
      </w:r>
      <w:hyperlink r:id="rId71">
        <w:r>
          <w:rPr>
            <w:rFonts w:ascii="Calibri" w:eastAsia="Calibri" w:hAnsi="Calibri" w:cs="Calibri"/>
            <w:color w:val="000000"/>
            <w:sz w:val="24"/>
            <w:szCs w:val="24"/>
          </w:rPr>
          <w:t>t.johniken@northeastern.edu</w:t>
        </w:r>
      </w:hyperlink>
      <w:r>
        <w:rPr>
          <w:rFonts w:ascii="Calibri" w:eastAsia="Calibri" w:hAnsi="Calibri" w:cs="Calibri"/>
          <w:color w:val="000000"/>
          <w:sz w:val="24"/>
          <w:szCs w:val="24"/>
        </w:rPr>
        <w:t xml:space="preserve"> along with an expense reimbursement form, which she can also provide.</w:t>
      </w:r>
    </w:p>
    <w:p w14:paraId="00000188" w14:textId="77777777" w:rsidR="00503AB2" w:rsidRDefault="00503AB2">
      <w:pPr>
        <w:tabs>
          <w:tab w:val="left" w:pos="10094"/>
        </w:tabs>
        <w:spacing w:before="60"/>
        <w:ind w:left="0" w:hanging="2"/>
        <w:rPr>
          <w:color w:val="333333"/>
          <w:sz w:val="24"/>
          <w:szCs w:val="24"/>
        </w:rPr>
      </w:pPr>
      <w:bookmarkStart w:id="25" w:name="_heading=h.49x2ik5" w:colFirst="0" w:colLast="0"/>
      <w:bookmarkEnd w:id="25"/>
    </w:p>
    <w:p w14:paraId="00000189"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Department Summer Research Funding</w:t>
      </w:r>
    </w:p>
    <w:p w14:paraId="0000018A" w14:textId="16ED46B0"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Steering Committee invites brief (2-3 page) proposals to support graduate student research every summer. Typical funding includes three types of proposals: (1) those that support fieldwork leading to development of a dissertation proposal; (</w:t>
      </w:r>
      <w:r w:rsidR="00256C8A">
        <w:rPr>
          <w:rFonts w:ascii="Calibri" w:eastAsia="Calibri" w:hAnsi="Calibri" w:cs="Calibri"/>
          <w:color w:val="000000"/>
          <w:sz w:val="24"/>
          <w:szCs w:val="24"/>
        </w:rPr>
        <w:t>2</w:t>
      </w:r>
      <w:r>
        <w:rPr>
          <w:rFonts w:ascii="Calibri" w:eastAsia="Calibri" w:hAnsi="Calibri" w:cs="Calibri"/>
          <w:color w:val="000000"/>
          <w:sz w:val="24"/>
          <w:szCs w:val="24"/>
        </w:rPr>
        <w:t>) those that accelerate completion of the doctoral dissertation.  </w:t>
      </w:r>
    </w:p>
    <w:p w14:paraId="0000018B"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w:t>
      </w:r>
    </w:p>
    <w:p w14:paraId="0000018C"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The Steering Committee will judge applications on the basis of intellectual merit, likely impact (i.e., that will accelerate student’s completion of the degree), and practicality (e.g., how well planned and manageable the project seems). Successful proposals should explain how the proposed research is relevant to scholarship in the discipline, outline a clear research strategy, and identify specific deliverables that will emerge from the proposed project (e.g., dissertation proposal, draft publications, conference presentations,). </w:t>
      </w:r>
    </w:p>
    <w:p w14:paraId="0000018D"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8E"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Anticipated funding is approximately 5-10 grants, each of which may range from $500 to $2,000.  Funds may be used to support fieldwork or to cover research-related expenses such as: travel (local or at a distance), data acquisition, software licensing fees, and printing and postage. As in the past, we will make a decision about whether to fund transcription only after we know more about the available budget and number of submissions. In other words, the committee views transcription expenses as a lower priority than other research expenses.</w:t>
      </w:r>
    </w:p>
    <w:p w14:paraId="0000018F"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90"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All proposals should provide:</w:t>
      </w:r>
    </w:p>
    <w:p w14:paraId="00000191"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92" w14:textId="77777777" w:rsidR="00503AB2" w:rsidRDefault="00600609">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brief review of the relevant research literature, </w:t>
      </w:r>
    </w:p>
    <w:p w14:paraId="00000193" w14:textId="77777777" w:rsidR="00503AB2" w:rsidRDefault="00600609">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statement of the research question, </w:t>
      </w:r>
    </w:p>
    <w:p w14:paraId="00000194" w14:textId="77777777" w:rsidR="00503AB2" w:rsidRDefault="00600609">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description of the data collection and analytic methods to be used, </w:t>
      </w:r>
    </w:p>
    <w:p w14:paraId="00000195" w14:textId="77777777" w:rsidR="00503AB2" w:rsidRDefault="00600609">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 brief timeline* </w:t>
      </w:r>
    </w:p>
    <w:p w14:paraId="00000196" w14:textId="77777777" w:rsidR="00503AB2" w:rsidRDefault="00600609">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a draft budget indicating how the funds will be used</w:t>
      </w:r>
    </w:p>
    <w:p w14:paraId="00000197" w14:textId="77777777" w:rsidR="00503AB2" w:rsidRDefault="00600609">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the candidate’s CV</w:t>
      </w:r>
    </w:p>
    <w:p w14:paraId="682295F3" w14:textId="1AA2F467" w:rsidR="00DD7764" w:rsidRDefault="00600609">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applicants should ask their </w:t>
      </w:r>
      <w:r w:rsidR="00DD7764">
        <w:rPr>
          <w:rFonts w:ascii="Calibri" w:eastAsia="Calibri" w:hAnsi="Calibri" w:cs="Calibri"/>
          <w:color w:val="000000"/>
          <w:sz w:val="24"/>
          <w:szCs w:val="24"/>
        </w:rPr>
        <w:t xml:space="preserve">advisers </w:t>
      </w:r>
      <w:r>
        <w:rPr>
          <w:rFonts w:ascii="Calibri" w:eastAsia="Calibri" w:hAnsi="Calibri" w:cs="Calibri"/>
          <w:color w:val="000000"/>
          <w:sz w:val="24"/>
          <w:szCs w:val="24"/>
        </w:rPr>
        <w:t xml:space="preserve">to send a substantive letter of support to Pamela </w:t>
      </w:r>
    </w:p>
    <w:p w14:paraId="00000198" w14:textId="784E1FB0" w:rsidR="00503AB2" w:rsidRDefault="00600609" w:rsidP="00891FF0">
      <w:pPr>
        <w:pBdr>
          <w:top w:val="nil"/>
          <w:left w:val="nil"/>
          <w:bottom w:val="nil"/>
          <w:right w:val="nil"/>
          <w:between w:val="nil"/>
        </w:pBdr>
        <w:spacing w:line="240" w:lineRule="auto"/>
        <w:ind w:leftChars="0" w:left="0" w:firstLineChars="0" w:firstLine="720"/>
        <w:rPr>
          <w:rFonts w:ascii="Calibri" w:eastAsia="Calibri" w:hAnsi="Calibri" w:cs="Calibri"/>
          <w:color w:val="000000"/>
          <w:sz w:val="24"/>
          <w:szCs w:val="24"/>
        </w:rPr>
      </w:pPr>
      <w:r>
        <w:rPr>
          <w:rFonts w:ascii="Calibri" w:eastAsia="Calibri" w:hAnsi="Calibri" w:cs="Calibri"/>
          <w:color w:val="000000"/>
          <w:sz w:val="24"/>
          <w:szCs w:val="24"/>
        </w:rPr>
        <w:t xml:space="preserve">Simmons (p.simmons@northeastern.edu).  </w:t>
      </w:r>
    </w:p>
    <w:p w14:paraId="00000199"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9A" w14:textId="77777777" w:rsidR="00503AB2" w:rsidRDefault="00600609">
      <w:pPr>
        <w:pBdr>
          <w:top w:val="nil"/>
          <w:left w:val="nil"/>
          <w:bottom w:val="nil"/>
          <w:right w:val="nil"/>
          <w:between w:val="nil"/>
        </w:pBdr>
        <w:spacing w:after="120"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Materials and funding announcement will occur in March of every year.</w:t>
      </w:r>
    </w:p>
    <w:p w14:paraId="0000019B" w14:textId="77777777" w:rsidR="00503AB2" w:rsidRDefault="00503AB2">
      <w:pPr>
        <w:ind w:left="0" w:hanging="2"/>
        <w:rPr>
          <w:rFonts w:ascii="Times New Roman" w:hAnsi="Times New Roman"/>
          <w:color w:val="000000"/>
          <w:sz w:val="24"/>
          <w:szCs w:val="24"/>
        </w:rPr>
      </w:pPr>
      <w:bookmarkStart w:id="26" w:name="_heading=h.2p2csry" w:colFirst="0" w:colLast="0"/>
      <w:bookmarkEnd w:id="26"/>
    </w:p>
    <w:p w14:paraId="0000019C" w14:textId="77777777" w:rsidR="00503AB2" w:rsidRDefault="00600609">
      <w:pPr>
        <w:keepNext/>
        <w:keepLines/>
        <w:pBdr>
          <w:top w:val="nil"/>
          <w:left w:val="nil"/>
          <w:bottom w:val="nil"/>
          <w:right w:val="nil"/>
          <w:between w:val="nil"/>
        </w:pBdr>
        <w:spacing w:before="240" w:line="240" w:lineRule="auto"/>
        <w:ind w:left="1" w:hanging="3"/>
        <w:rPr>
          <w:rFonts w:ascii="Calibri" w:eastAsia="Calibri" w:hAnsi="Calibri" w:cs="Calibri"/>
          <w:b/>
          <w:smallCaps/>
          <w:color w:val="000000"/>
          <w:sz w:val="32"/>
          <w:szCs w:val="32"/>
          <w:u w:val="single"/>
        </w:rPr>
      </w:pPr>
      <w:r>
        <w:rPr>
          <w:rFonts w:ascii="Calibri" w:eastAsia="Calibri" w:hAnsi="Calibri" w:cs="Calibri"/>
          <w:b/>
          <w:smallCaps/>
          <w:color w:val="000000"/>
          <w:sz w:val="32"/>
          <w:szCs w:val="32"/>
          <w:u w:val="single"/>
        </w:rPr>
        <w:t>PROFESSIONAL RESOURCES</w:t>
      </w:r>
    </w:p>
    <w:p w14:paraId="0000019D"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Graduate students are encouraged to participate in professional associations relevant to their particular career goals. These associations publish a variety of journals; bulletins announcing local, regional, and national meetings, panels, calls for papers, and general reports; and newsletters containing short articles of interest, not to mention career advice and networking opportunities.</w:t>
      </w:r>
    </w:p>
    <w:p w14:paraId="0000019E"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19F"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American Sociology Society</w:t>
      </w:r>
      <w:sdt>
        <w:sdtPr>
          <w:tag w:val="goog_rdk_174"/>
          <w:id w:val="-617765760"/>
        </w:sdtPr>
        <w:sdtContent>
          <w:r>
            <w:rPr>
              <w:rFonts w:ascii="Calibri" w:eastAsia="Calibri" w:hAnsi="Calibri" w:cs="Calibri"/>
              <w:color w:val="000000"/>
              <w:sz w:val="24"/>
              <w:szCs w:val="24"/>
            </w:rPr>
            <w:t xml:space="preserve"> (ASA)</w:t>
          </w:r>
        </w:sdtContent>
      </w:sdt>
      <w:r>
        <w:rPr>
          <w:rFonts w:ascii="Calibri" w:eastAsia="Calibri" w:hAnsi="Calibri" w:cs="Calibri"/>
          <w:color w:val="000000"/>
          <w:sz w:val="24"/>
          <w:szCs w:val="24"/>
        </w:rPr>
        <w:t xml:space="preserve">: </w:t>
      </w:r>
      <w:hyperlink r:id="rId72">
        <w:r>
          <w:rPr>
            <w:rFonts w:ascii="Calibri" w:eastAsia="Calibri" w:hAnsi="Calibri" w:cs="Calibri"/>
            <w:color w:val="000000"/>
            <w:sz w:val="24"/>
            <w:szCs w:val="24"/>
          </w:rPr>
          <w:t>https://www.asanet.org</w:t>
        </w:r>
      </w:hyperlink>
    </w:p>
    <w:p w14:paraId="000001A0"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Eastern Sociological Society</w:t>
      </w:r>
      <w:sdt>
        <w:sdtPr>
          <w:tag w:val="goog_rdk_175"/>
          <w:id w:val="689262598"/>
        </w:sdtPr>
        <w:sdtContent>
          <w:r>
            <w:rPr>
              <w:rFonts w:ascii="Calibri" w:eastAsia="Calibri" w:hAnsi="Calibri" w:cs="Calibri"/>
              <w:color w:val="000000"/>
              <w:sz w:val="24"/>
              <w:szCs w:val="24"/>
            </w:rPr>
            <w:t xml:space="preserve"> (ESS)</w:t>
          </w:r>
        </w:sdtContent>
      </w:sdt>
      <w:r>
        <w:rPr>
          <w:rFonts w:ascii="Calibri" w:eastAsia="Calibri" w:hAnsi="Calibri" w:cs="Calibri"/>
          <w:color w:val="000000"/>
          <w:sz w:val="24"/>
          <w:szCs w:val="24"/>
        </w:rPr>
        <w:t xml:space="preserve">: </w:t>
      </w:r>
      <w:hyperlink r:id="rId73">
        <w:r>
          <w:rPr>
            <w:rFonts w:ascii="Calibri" w:eastAsia="Calibri" w:hAnsi="Calibri" w:cs="Calibri"/>
            <w:color w:val="000000"/>
            <w:sz w:val="24"/>
            <w:szCs w:val="24"/>
          </w:rPr>
          <w:t>http://www.essnet.org/</w:t>
        </w:r>
      </w:hyperlink>
    </w:p>
    <w:sdt>
      <w:sdtPr>
        <w:tag w:val="goog_rdk_178"/>
        <w:id w:val="-182522901"/>
      </w:sdtPr>
      <w:sdtContent>
        <w:p w14:paraId="000001A1" w14:textId="77777777" w:rsidR="00503AB2" w:rsidRDefault="00000000">
          <w:pPr>
            <w:ind w:left="0" w:hanging="2"/>
            <w:rPr>
              <w:rFonts w:ascii="Calibri" w:eastAsia="Calibri" w:hAnsi="Calibri" w:cs="Calibri"/>
              <w:color w:val="000000"/>
              <w:sz w:val="24"/>
              <w:szCs w:val="24"/>
            </w:rPr>
          </w:pPr>
          <w:sdt>
            <w:sdtPr>
              <w:tag w:val="goog_rdk_177"/>
              <w:id w:val="1521437823"/>
            </w:sdtPr>
            <w:sdtContent>
              <w:r w:rsidR="00600609">
                <w:rPr>
                  <w:rFonts w:ascii="Calibri" w:eastAsia="Calibri" w:hAnsi="Calibri" w:cs="Calibri"/>
                  <w:color w:val="000000"/>
                  <w:sz w:val="24"/>
                  <w:szCs w:val="24"/>
                </w:rPr>
                <w:t>Society for Women in Sociology (SWS):</w:t>
              </w:r>
              <w:hyperlink r:id="rId74" w:history="1">
                <w:r w:rsidR="00600609">
                  <w:rPr>
                    <w:rFonts w:ascii="Calibri" w:eastAsia="Calibri" w:hAnsi="Calibri" w:cs="Calibri"/>
                    <w:color w:val="000000"/>
                    <w:sz w:val="24"/>
                    <w:szCs w:val="24"/>
                  </w:rPr>
                  <w:t xml:space="preserve"> https://socwomen.org/</w:t>
                </w:r>
              </w:hyperlink>
            </w:sdtContent>
          </w:sdt>
        </w:p>
      </w:sdtContent>
    </w:sdt>
    <w:sdt>
      <w:sdtPr>
        <w:tag w:val="goog_rdk_180"/>
        <w:id w:val="528381028"/>
      </w:sdtPr>
      <w:sdtContent>
        <w:p w14:paraId="000001A2" w14:textId="77777777" w:rsidR="00503AB2" w:rsidRDefault="00000000">
          <w:pPr>
            <w:ind w:left="0" w:hanging="2"/>
            <w:rPr>
              <w:rFonts w:ascii="Calibri" w:eastAsia="Calibri" w:hAnsi="Calibri" w:cs="Calibri"/>
              <w:color w:val="000000"/>
              <w:sz w:val="24"/>
              <w:szCs w:val="24"/>
            </w:rPr>
          </w:pPr>
          <w:sdt>
            <w:sdtPr>
              <w:tag w:val="goog_rdk_179"/>
              <w:id w:val="-75445471"/>
            </w:sdtPr>
            <w:sdtContent>
              <w:r w:rsidR="00600609">
                <w:rPr>
                  <w:rFonts w:ascii="Calibri" w:eastAsia="Calibri" w:hAnsi="Calibri" w:cs="Calibri"/>
                  <w:color w:val="000000"/>
                  <w:sz w:val="24"/>
                  <w:szCs w:val="24"/>
                </w:rPr>
                <w:t>Society for the Study of Social Problems (SSSP):</w:t>
              </w:r>
              <w:hyperlink r:id="rId75" w:history="1">
                <w:r w:rsidR="00600609">
                  <w:rPr>
                    <w:rFonts w:ascii="Calibri" w:eastAsia="Calibri" w:hAnsi="Calibri" w:cs="Calibri"/>
                    <w:color w:val="000000"/>
                    <w:sz w:val="24"/>
                    <w:szCs w:val="24"/>
                  </w:rPr>
                  <w:t xml:space="preserve"> </w:t>
                </w:r>
              </w:hyperlink>
              <w:hyperlink r:id="rId76" w:history="1">
                <w:r w:rsidR="00600609">
                  <w:rPr>
                    <w:rFonts w:ascii="Calibri" w:eastAsia="Calibri" w:hAnsi="Calibri" w:cs="Calibri"/>
                    <w:color w:val="000000"/>
                    <w:sz w:val="24"/>
                    <w:szCs w:val="24"/>
                  </w:rPr>
                  <w:t>https://www.sssp1.org/</w:t>
                </w:r>
              </w:hyperlink>
            </w:sdtContent>
          </w:sdt>
        </w:p>
      </w:sdtContent>
    </w:sdt>
    <w:bookmarkStart w:id="27" w:name="_heading=h.147n2zr" w:colFirst="0" w:colLast="0" w:displacedByCustomXml="next"/>
    <w:bookmarkEnd w:id="27" w:displacedByCustomXml="next"/>
    <w:sdt>
      <w:sdtPr>
        <w:tag w:val="goog_rdk_184"/>
        <w:id w:val="-1148202233"/>
      </w:sdtPr>
      <w:sdtContent>
        <w:p w14:paraId="000001A3" w14:textId="0801B439" w:rsidR="00503AB2" w:rsidRPr="00256C8A" w:rsidRDefault="00000000">
          <w:pPr>
            <w:pBdr>
              <w:top w:val="nil"/>
              <w:left w:val="nil"/>
              <w:bottom w:val="nil"/>
              <w:right w:val="nil"/>
              <w:between w:val="nil"/>
            </w:pBdr>
            <w:spacing w:after="120" w:line="240" w:lineRule="auto"/>
            <w:ind w:left="0" w:hanging="2"/>
            <w:rPr>
              <w:rFonts w:ascii="Calibri" w:eastAsia="Calibri" w:hAnsi="Calibri" w:cs="Calibri"/>
              <w:sz w:val="24"/>
              <w:szCs w:val="24"/>
              <w:highlight w:val="yellow"/>
            </w:rPr>
          </w:pPr>
          <w:sdt>
            <w:sdtPr>
              <w:tag w:val="goog_rdk_182"/>
              <w:id w:val="-1923790124"/>
              <w:showingPlcHdr/>
            </w:sdtPr>
            <w:sdtContent>
              <w:r w:rsidR="00256C8A">
                <w:t xml:space="preserve">     </w:t>
              </w:r>
            </w:sdtContent>
          </w:sdt>
          <w:sdt>
            <w:sdtPr>
              <w:tag w:val="goog_rdk_183"/>
              <w:id w:val="-280420620"/>
              <w:showingPlcHdr/>
            </w:sdtPr>
            <w:sdtContent>
              <w:r w:rsidR="00256C8A">
                <w:t xml:space="preserve">     </w:t>
              </w:r>
            </w:sdtContent>
          </w:sdt>
        </w:p>
      </w:sdtContent>
    </w:sdt>
    <w:p w14:paraId="000001A4" w14:textId="77777777"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Graduate Sociological Society</w:t>
      </w:r>
    </w:p>
    <w:p w14:paraId="0AB12009" w14:textId="65484F04" w:rsidR="00682B6C" w:rsidRDefault="00600609" w:rsidP="00682B6C">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The GSS is a department student group tasked with student team building through various events such as pizza dinners, happy hours, or writing group meetings.  Please contact Isabel Geisler </w:t>
      </w:r>
      <w:hyperlink r:id="rId77" w:history="1">
        <w:r w:rsidR="00682B6C" w:rsidRPr="00C92EFD">
          <w:rPr>
            <w:rStyle w:val="Hyperlink"/>
            <w:rFonts w:ascii="Calibri" w:eastAsia="Calibri" w:hAnsi="Calibri" w:cs="Calibri"/>
            <w:sz w:val="24"/>
            <w:szCs w:val="24"/>
          </w:rPr>
          <w:t>geisler.i@northeastern.edu</w:t>
        </w:r>
      </w:hyperlink>
      <w:r w:rsidR="00682B6C">
        <w:rPr>
          <w:rFonts w:ascii="Calibri" w:eastAsia="Calibri" w:hAnsi="Calibri" w:cs="Calibri"/>
          <w:color w:val="000000"/>
          <w:sz w:val="24"/>
          <w:szCs w:val="24"/>
        </w:rPr>
        <w:t>.</w:t>
      </w:r>
    </w:p>
    <w:p w14:paraId="000001A6"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bookmarkStart w:id="28" w:name="_heading=h.3o7alnk" w:colFirst="0" w:colLast="0"/>
    <w:bookmarkEnd w:id="28"/>
    <w:p w14:paraId="000001A7" w14:textId="4662F41C" w:rsidR="00503AB2" w:rsidRDefault="00000000">
      <w:pPr>
        <w:pBdr>
          <w:top w:val="nil"/>
          <w:left w:val="nil"/>
          <w:bottom w:val="nil"/>
          <w:right w:val="nil"/>
          <w:between w:val="nil"/>
        </w:pBdr>
        <w:spacing w:after="120" w:line="240" w:lineRule="auto"/>
        <w:ind w:left="0" w:hanging="2"/>
        <w:rPr>
          <w:rFonts w:ascii="Calibri" w:eastAsia="Calibri" w:hAnsi="Calibri" w:cs="Calibri"/>
          <w:color w:val="000000"/>
          <w:sz w:val="24"/>
          <w:szCs w:val="24"/>
        </w:rPr>
      </w:pPr>
      <w:sdt>
        <w:sdtPr>
          <w:tag w:val="goog_rdk_188"/>
          <w:id w:val="2055650895"/>
          <w:showingPlcHdr/>
        </w:sdtPr>
        <w:sdtContent>
          <w:r w:rsidR="00256C8A">
            <w:t xml:space="preserve">     </w:t>
          </w:r>
        </w:sdtContent>
      </w:sdt>
    </w:p>
    <w:p w14:paraId="000001A8" w14:textId="5516D3AA" w:rsidR="00503AB2" w:rsidRDefault="00600609">
      <w:pPr>
        <w:keepNext/>
        <w:keepLines/>
        <w:pBdr>
          <w:top w:val="nil"/>
          <w:left w:val="nil"/>
          <w:bottom w:val="nil"/>
          <w:right w:val="nil"/>
          <w:between w:val="nil"/>
        </w:pBdr>
        <w:spacing w:before="40" w:line="240" w:lineRule="auto"/>
        <w:ind w:left="1" w:hanging="3"/>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Additional Northeastern Resources</w:t>
      </w:r>
    </w:p>
    <w:p w14:paraId="000001A9" w14:textId="77777777" w:rsidR="00503AB2" w:rsidRDefault="00503AB2">
      <w:pPr>
        <w:ind w:left="0" w:hanging="2"/>
        <w:rPr>
          <w:rFonts w:ascii="Times New Roman" w:hAnsi="Times New Roman"/>
          <w:color w:val="000000"/>
          <w:sz w:val="24"/>
          <w:szCs w:val="24"/>
        </w:rPr>
      </w:pPr>
    </w:p>
    <w:p w14:paraId="000001AA"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The following is contact information for other Northeastern offices you may need to get in touch with as you transition to being a graduate student. You can find a full listing of Northeastern offices at </w:t>
      </w:r>
      <w:hyperlink r:id="rId78">
        <w:r w:rsidRPr="00210A03">
          <w:rPr>
            <w:rFonts w:ascii="Times New Roman" w:hAnsi="Times New Roman"/>
            <w:sz w:val="24"/>
            <w:szCs w:val="24"/>
            <w:u w:val="single"/>
          </w:rPr>
          <w:t>http://www.northeastern.edu</w:t>
        </w:r>
      </w:hyperlink>
      <w:r>
        <w:rPr>
          <w:rFonts w:ascii="Calibri" w:eastAsia="Calibri" w:hAnsi="Calibri" w:cs="Calibri"/>
          <w:color w:val="000000"/>
          <w:sz w:val="24"/>
          <w:szCs w:val="24"/>
        </w:rPr>
        <w:t>.</w:t>
      </w:r>
    </w:p>
    <w:p w14:paraId="000001AB"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w:t>
      </w:r>
    </w:p>
    <w:sdt>
      <w:sdtPr>
        <w:tag w:val="goog_rdk_191"/>
        <w:id w:val="733676880"/>
      </w:sdtPr>
      <w:sdtContent>
        <w:sdt>
          <w:sdtPr>
            <w:tag w:val="goog_rdk_190"/>
            <w:id w:val="1227265451"/>
          </w:sdtPr>
          <w:sdtContent>
            <w:p w14:paraId="1FE3BD47" w14:textId="77777777" w:rsidR="00210A03" w:rsidRDefault="00600609" w:rsidP="00210A03">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Office of the University Registrar </w:t>
              </w:r>
            </w:p>
            <w:p w14:paraId="000001AC" w14:textId="7EE0FD45" w:rsidR="00503AB2" w:rsidRDefault="00000000" w:rsidP="00210A03">
              <w:pPr>
                <w:ind w:left="0" w:hanging="2"/>
                <w:rPr>
                  <w:rFonts w:ascii="Calibri" w:eastAsia="Calibri" w:hAnsi="Calibri" w:cs="Calibri"/>
                  <w:color w:val="000000"/>
                  <w:sz w:val="24"/>
                  <w:szCs w:val="24"/>
                </w:rPr>
              </w:pPr>
              <w:hyperlink r:id="rId79" w:history="1">
                <w:r w:rsidR="00600609" w:rsidRPr="00210A03">
                  <w:rPr>
                    <w:rFonts w:ascii="Calibri" w:eastAsia="Calibri" w:hAnsi="Calibri" w:cs="Calibri"/>
                    <w:color w:val="000000"/>
                    <w:sz w:val="24"/>
                    <w:szCs w:val="24"/>
                    <w:u w:val="single"/>
                  </w:rPr>
                  <w:t>http://www.northeastern.edu/registrar/</w:t>
                </w:r>
              </w:hyperlink>
            </w:p>
          </w:sdtContent>
        </w:sdt>
      </w:sdtContent>
    </w:sdt>
    <w:sdt>
      <w:sdtPr>
        <w:tag w:val="goog_rdk_193"/>
        <w:id w:val="327408168"/>
      </w:sdtPr>
      <w:sdtContent>
        <w:p w14:paraId="000001AD" w14:textId="77777777" w:rsidR="00503AB2" w:rsidRDefault="00000000">
          <w:pPr>
            <w:ind w:left="0" w:hanging="2"/>
            <w:rPr>
              <w:rFonts w:ascii="Calibri" w:eastAsia="Calibri" w:hAnsi="Calibri" w:cs="Calibri"/>
              <w:color w:val="000000"/>
              <w:sz w:val="24"/>
              <w:szCs w:val="24"/>
            </w:rPr>
          </w:pPr>
          <w:sdt>
            <w:sdtPr>
              <w:tag w:val="goog_rdk_192"/>
              <w:id w:val="549041514"/>
            </w:sdtPr>
            <w:sdtContent>
              <w:r w:rsidR="00600609">
                <w:rPr>
                  <w:rFonts w:ascii="Calibri" w:eastAsia="Calibri" w:hAnsi="Calibri" w:cs="Calibri"/>
                  <w:color w:val="000000"/>
                  <w:sz w:val="24"/>
                  <w:szCs w:val="24"/>
                </w:rPr>
                <w:t xml:space="preserve"> 271 Huntington Avenue Suite 276</w:t>
              </w:r>
            </w:sdtContent>
          </w:sdt>
        </w:p>
      </w:sdtContent>
    </w:sdt>
    <w:sdt>
      <w:sdtPr>
        <w:tag w:val="goog_rdk_195"/>
        <w:id w:val="1031225648"/>
      </w:sdtPr>
      <w:sdtContent>
        <w:p w14:paraId="000001AE" w14:textId="77777777" w:rsidR="00503AB2" w:rsidRDefault="00000000">
          <w:pPr>
            <w:ind w:left="0" w:hanging="2"/>
            <w:rPr>
              <w:rFonts w:ascii="Calibri" w:eastAsia="Calibri" w:hAnsi="Calibri" w:cs="Calibri"/>
              <w:color w:val="000000"/>
              <w:sz w:val="24"/>
              <w:szCs w:val="24"/>
            </w:rPr>
          </w:pPr>
          <w:sdt>
            <w:sdtPr>
              <w:tag w:val="goog_rdk_194"/>
              <w:id w:val="-1889953494"/>
            </w:sdtPr>
            <w:sdtContent>
              <w:r w:rsidR="00600609">
                <w:rPr>
                  <w:rFonts w:ascii="Calibri" w:eastAsia="Calibri" w:hAnsi="Calibri" w:cs="Calibri"/>
                  <w:color w:val="000000"/>
                  <w:sz w:val="24"/>
                  <w:szCs w:val="24"/>
                </w:rPr>
                <w:t xml:space="preserve">617-373-2300 or </w:t>
              </w:r>
              <w:hyperlink r:id="rId80" w:history="1">
                <w:r w:rsidR="00600609">
                  <w:rPr>
                    <w:rFonts w:ascii="Calibri" w:eastAsia="Calibri" w:hAnsi="Calibri" w:cs="Calibri"/>
                    <w:color w:val="000000"/>
                    <w:sz w:val="24"/>
                    <w:szCs w:val="24"/>
                  </w:rPr>
                  <w:t>registrar@neu.edu</w:t>
                </w:r>
              </w:hyperlink>
            </w:sdtContent>
          </w:sdt>
        </w:p>
      </w:sdtContent>
    </w:sdt>
    <w:sdt>
      <w:sdtPr>
        <w:tag w:val="goog_rdk_197"/>
        <w:id w:val="-2103090591"/>
      </w:sdtPr>
      <w:sdtContent>
        <w:p w14:paraId="000001AF" w14:textId="77777777" w:rsidR="00503AB2" w:rsidRDefault="00000000">
          <w:pPr>
            <w:ind w:left="0" w:hanging="2"/>
            <w:rPr>
              <w:rFonts w:ascii="Calibri" w:eastAsia="Calibri" w:hAnsi="Calibri" w:cs="Calibri"/>
              <w:color w:val="000000"/>
              <w:sz w:val="24"/>
              <w:szCs w:val="24"/>
            </w:rPr>
          </w:pPr>
          <w:sdt>
            <w:sdtPr>
              <w:tag w:val="goog_rdk_196"/>
              <w:id w:val="692811740"/>
            </w:sdtPr>
            <w:sdtContent/>
          </w:sdt>
        </w:p>
      </w:sdtContent>
    </w:sdt>
    <w:sdt>
      <w:sdtPr>
        <w:tag w:val="goog_rdk_199"/>
        <w:id w:val="-1131628949"/>
      </w:sdtPr>
      <w:sdtContent>
        <w:sdt>
          <w:sdtPr>
            <w:tag w:val="goog_rdk_198"/>
            <w:id w:val="-2063859917"/>
          </w:sdtPr>
          <w:sdtContent>
            <w:p w14:paraId="7A600D07" w14:textId="77777777" w:rsidR="00210A03" w:rsidRDefault="00600609">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Disability Resource Center </w:t>
              </w:r>
            </w:p>
            <w:p w14:paraId="000001B0" w14:textId="51E0C78B" w:rsidR="00503AB2" w:rsidRDefault="00000000">
              <w:pPr>
                <w:ind w:left="0" w:hanging="2"/>
                <w:rPr>
                  <w:rFonts w:ascii="Calibri" w:eastAsia="Calibri" w:hAnsi="Calibri" w:cs="Calibri"/>
                  <w:color w:val="000000"/>
                  <w:sz w:val="24"/>
                  <w:szCs w:val="24"/>
                </w:rPr>
              </w:pPr>
              <w:hyperlink r:id="rId81" w:history="1">
                <w:r w:rsidR="00600609" w:rsidRPr="00210A03">
                  <w:rPr>
                    <w:rFonts w:ascii="Calibri" w:eastAsia="Calibri" w:hAnsi="Calibri" w:cs="Calibri"/>
                    <w:color w:val="000000"/>
                    <w:sz w:val="24"/>
                    <w:szCs w:val="24"/>
                    <w:u w:val="single"/>
                  </w:rPr>
                  <w:t>www.northeastern.edu/drc</w:t>
                </w:r>
              </w:hyperlink>
            </w:p>
          </w:sdtContent>
        </w:sdt>
      </w:sdtContent>
    </w:sdt>
    <w:sdt>
      <w:sdtPr>
        <w:tag w:val="goog_rdk_201"/>
        <w:id w:val="1045791956"/>
      </w:sdtPr>
      <w:sdtContent>
        <w:p w14:paraId="000001B1" w14:textId="77777777" w:rsidR="00503AB2" w:rsidRDefault="00000000">
          <w:pPr>
            <w:ind w:left="0" w:hanging="2"/>
            <w:rPr>
              <w:rFonts w:ascii="Calibri" w:eastAsia="Calibri" w:hAnsi="Calibri" w:cs="Calibri"/>
              <w:color w:val="000000"/>
              <w:sz w:val="24"/>
              <w:szCs w:val="24"/>
            </w:rPr>
          </w:pPr>
          <w:sdt>
            <w:sdtPr>
              <w:tag w:val="goog_rdk_200"/>
              <w:id w:val="-1908058453"/>
            </w:sdtPr>
            <w:sdtContent>
              <w:r w:rsidR="00600609">
                <w:rPr>
                  <w:rFonts w:ascii="Calibri" w:eastAsia="Calibri" w:hAnsi="Calibri" w:cs="Calibri"/>
                  <w:color w:val="000000"/>
                  <w:sz w:val="24"/>
                  <w:szCs w:val="24"/>
                </w:rPr>
                <w:t>20 Dodge Hall</w:t>
              </w:r>
            </w:sdtContent>
          </w:sdt>
        </w:p>
      </w:sdtContent>
    </w:sdt>
    <w:sdt>
      <w:sdtPr>
        <w:tag w:val="goog_rdk_203"/>
        <w:id w:val="1887675257"/>
      </w:sdtPr>
      <w:sdtContent>
        <w:p w14:paraId="000001B2" w14:textId="77777777" w:rsidR="00503AB2" w:rsidRDefault="00000000">
          <w:pPr>
            <w:ind w:left="0" w:hanging="2"/>
            <w:rPr>
              <w:rFonts w:ascii="Calibri" w:eastAsia="Calibri" w:hAnsi="Calibri" w:cs="Calibri"/>
              <w:color w:val="000000"/>
              <w:sz w:val="24"/>
              <w:szCs w:val="24"/>
            </w:rPr>
          </w:pPr>
          <w:sdt>
            <w:sdtPr>
              <w:tag w:val="goog_rdk_202"/>
              <w:id w:val="497536253"/>
            </w:sdtPr>
            <w:sdtContent>
              <w:r w:rsidR="00600609">
                <w:rPr>
                  <w:rFonts w:ascii="Calibri" w:eastAsia="Calibri" w:hAnsi="Calibri" w:cs="Calibri"/>
                  <w:color w:val="000000"/>
                  <w:sz w:val="24"/>
                  <w:szCs w:val="24"/>
                </w:rPr>
                <w:t>617-373-2675</w:t>
              </w:r>
            </w:sdtContent>
          </w:sdt>
        </w:p>
      </w:sdtContent>
    </w:sdt>
    <w:sdt>
      <w:sdtPr>
        <w:tag w:val="goog_rdk_205"/>
        <w:id w:val="708463890"/>
      </w:sdtPr>
      <w:sdtContent>
        <w:p w14:paraId="000001B3" w14:textId="77777777" w:rsidR="00503AB2" w:rsidRDefault="00000000">
          <w:pPr>
            <w:ind w:left="0" w:hanging="2"/>
            <w:rPr>
              <w:rFonts w:ascii="Calibri" w:eastAsia="Calibri" w:hAnsi="Calibri" w:cs="Calibri"/>
              <w:color w:val="000000"/>
              <w:sz w:val="24"/>
              <w:szCs w:val="24"/>
            </w:rPr>
          </w:pPr>
          <w:sdt>
            <w:sdtPr>
              <w:tag w:val="goog_rdk_204"/>
              <w:id w:val="-1026935908"/>
            </w:sdtPr>
            <w:sdtContent/>
          </w:sdt>
        </w:p>
      </w:sdtContent>
    </w:sdt>
    <w:sdt>
      <w:sdtPr>
        <w:tag w:val="goog_rdk_207"/>
        <w:id w:val="-425110828"/>
      </w:sdtPr>
      <w:sdtContent>
        <w:sdt>
          <w:sdtPr>
            <w:tag w:val="goog_rdk_206"/>
            <w:id w:val="61842752"/>
          </w:sdtPr>
          <w:sdtContent>
            <w:p w14:paraId="0E04CE84" w14:textId="77777777" w:rsidR="00210A03" w:rsidRDefault="00600609">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CSSH Graduate Student Academic Services </w:t>
              </w:r>
            </w:p>
            <w:p w14:paraId="000001B4" w14:textId="69734D88" w:rsidR="00503AB2" w:rsidRDefault="00000000">
              <w:pPr>
                <w:ind w:left="0" w:hanging="2"/>
                <w:rPr>
                  <w:rFonts w:ascii="Calibri" w:eastAsia="Calibri" w:hAnsi="Calibri" w:cs="Calibri"/>
                  <w:color w:val="000000"/>
                  <w:sz w:val="24"/>
                  <w:szCs w:val="24"/>
                </w:rPr>
              </w:pPr>
              <w:hyperlink r:id="rId82" w:history="1">
                <w:r w:rsidR="00600609" w:rsidRPr="00210A03">
                  <w:rPr>
                    <w:rFonts w:ascii="Calibri" w:eastAsia="Calibri" w:hAnsi="Calibri" w:cs="Calibri"/>
                    <w:color w:val="000000"/>
                    <w:sz w:val="24"/>
                    <w:szCs w:val="24"/>
                    <w:u w:val="single"/>
                  </w:rPr>
                  <w:t>www.northeastern.edu/cssh/graduate</w:t>
                </w:r>
              </w:hyperlink>
            </w:p>
          </w:sdtContent>
        </w:sdt>
      </w:sdtContent>
    </w:sdt>
    <w:sdt>
      <w:sdtPr>
        <w:tag w:val="goog_rdk_209"/>
        <w:id w:val="-546374613"/>
      </w:sdtPr>
      <w:sdtContent>
        <w:p w14:paraId="000001B5" w14:textId="77777777" w:rsidR="00503AB2" w:rsidRDefault="00000000">
          <w:pPr>
            <w:ind w:left="0" w:hanging="2"/>
            <w:rPr>
              <w:rFonts w:ascii="Calibri" w:eastAsia="Calibri" w:hAnsi="Calibri" w:cs="Calibri"/>
              <w:color w:val="000000"/>
              <w:sz w:val="24"/>
              <w:szCs w:val="24"/>
            </w:rPr>
          </w:pPr>
          <w:sdt>
            <w:sdtPr>
              <w:tag w:val="goog_rdk_208"/>
              <w:id w:val="-382785582"/>
            </w:sdtPr>
            <w:sdtContent>
              <w:r w:rsidR="00600609">
                <w:rPr>
                  <w:rFonts w:ascii="Calibri" w:eastAsia="Calibri" w:hAnsi="Calibri" w:cs="Calibri"/>
                  <w:color w:val="000000"/>
                  <w:sz w:val="24"/>
                  <w:szCs w:val="24"/>
                </w:rPr>
                <w:t>180 Renaissance Park</w:t>
              </w:r>
            </w:sdtContent>
          </w:sdt>
        </w:p>
      </w:sdtContent>
    </w:sdt>
    <w:sdt>
      <w:sdtPr>
        <w:tag w:val="goog_rdk_211"/>
        <w:id w:val="1638609329"/>
      </w:sdtPr>
      <w:sdtContent>
        <w:p w14:paraId="000001B6" w14:textId="77777777" w:rsidR="00503AB2" w:rsidRDefault="00000000">
          <w:pPr>
            <w:ind w:left="0" w:hanging="2"/>
            <w:rPr>
              <w:rFonts w:ascii="Calibri" w:eastAsia="Calibri" w:hAnsi="Calibri" w:cs="Calibri"/>
              <w:color w:val="000000"/>
              <w:sz w:val="24"/>
              <w:szCs w:val="24"/>
            </w:rPr>
          </w:pPr>
          <w:sdt>
            <w:sdtPr>
              <w:tag w:val="goog_rdk_210"/>
              <w:id w:val="1921755309"/>
            </w:sdtPr>
            <w:sdtContent>
              <w:r w:rsidR="00600609">
                <w:rPr>
                  <w:rFonts w:ascii="Calibri" w:eastAsia="Calibri" w:hAnsi="Calibri" w:cs="Calibri"/>
                  <w:color w:val="000000"/>
                  <w:sz w:val="24"/>
                  <w:szCs w:val="24"/>
                </w:rPr>
                <w:t xml:space="preserve">617-373-5990 or </w:t>
              </w:r>
              <w:hyperlink r:id="rId83" w:history="1">
                <w:r w:rsidR="00600609">
                  <w:rPr>
                    <w:rFonts w:ascii="Calibri" w:eastAsia="Calibri" w:hAnsi="Calibri" w:cs="Calibri"/>
                    <w:color w:val="000000"/>
                    <w:sz w:val="24"/>
                    <w:szCs w:val="24"/>
                  </w:rPr>
                  <w:t>gradcssh@neu.edu</w:t>
                </w:r>
              </w:hyperlink>
            </w:sdtContent>
          </w:sdt>
        </w:p>
      </w:sdtContent>
    </w:sdt>
    <w:sdt>
      <w:sdtPr>
        <w:tag w:val="goog_rdk_213"/>
        <w:id w:val="1088577870"/>
      </w:sdtPr>
      <w:sdtContent>
        <w:p w14:paraId="000001B7" w14:textId="77777777" w:rsidR="00503AB2" w:rsidRDefault="00000000">
          <w:pPr>
            <w:ind w:left="0" w:hanging="2"/>
            <w:rPr>
              <w:rFonts w:ascii="Calibri" w:eastAsia="Calibri" w:hAnsi="Calibri" w:cs="Calibri"/>
              <w:color w:val="000000"/>
              <w:sz w:val="24"/>
              <w:szCs w:val="24"/>
            </w:rPr>
          </w:pPr>
          <w:sdt>
            <w:sdtPr>
              <w:tag w:val="goog_rdk_212"/>
              <w:id w:val="-1756433227"/>
            </w:sdtPr>
            <w:sdtContent/>
          </w:sdt>
        </w:p>
      </w:sdtContent>
    </w:sdt>
    <w:sdt>
      <w:sdtPr>
        <w:tag w:val="goog_rdk_215"/>
        <w:id w:val="1237519373"/>
      </w:sdtPr>
      <w:sdtContent>
        <w:sdt>
          <w:sdtPr>
            <w:tag w:val="goog_rdk_214"/>
            <w:id w:val="1311895536"/>
          </w:sdtPr>
          <w:sdtContent>
            <w:p w14:paraId="202E541C" w14:textId="77777777" w:rsidR="00210A03" w:rsidRDefault="00600609">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Information Services </w:t>
              </w:r>
            </w:p>
            <w:p w14:paraId="000001B8" w14:textId="2C5D6D2C" w:rsidR="00503AB2" w:rsidRDefault="00000000">
              <w:pPr>
                <w:ind w:left="0" w:hanging="2"/>
                <w:rPr>
                  <w:rFonts w:ascii="Calibri" w:eastAsia="Calibri" w:hAnsi="Calibri" w:cs="Calibri"/>
                  <w:color w:val="000000"/>
                  <w:sz w:val="24"/>
                  <w:szCs w:val="24"/>
                </w:rPr>
              </w:pPr>
              <w:hyperlink r:id="rId84" w:history="1">
                <w:r w:rsidR="00600609" w:rsidRPr="00210A03">
                  <w:rPr>
                    <w:rFonts w:ascii="Calibri" w:eastAsia="Calibri" w:hAnsi="Calibri" w:cs="Calibri"/>
                    <w:color w:val="000000"/>
                    <w:sz w:val="24"/>
                    <w:szCs w:val="24"/>
                    <w:u w:val="single"/>
                  </w:rPr>
                  <w:t>http://www.northeastern.edu/infoservices/</w:t>
                </w:r>
              </w:hyperlink>
            </w:p>
          </w:sdtContent>
        </w:sdt>
      </w:sdtContent>
    </w:sdt>
    <w:sdt>
      <w:sdtPr>
        <w:tag w:val="goog_rdk_217"/>
        <w:id w:val="-1819334599"/>
      </w:sdtPr>
      <w:sdtContent>
        <w:p w14:paraId="000001B9" w14:textId="77777777" w:rsidR="00503AB2" w:rsidRDefault="00000000">
          <w:pPr>
            <w:ind w:left="0" w:hanging="2"/>
            <w:rPr>
              <w:rFonts w:ascii="Calibri" w:eastAsia="Calibri" w:hAnsi="Calibri" w:cs="Calibri"/>
              <w:color w:val="000000"/>
              <w:sz w:val="24"/>
              <w:szCs w:val="24"/>
            </w:rPr>
          </w:pPr>
          <w:sdt>
            <w:sdtPr>
              <w:tag w:val="goog_rdk_216"/>
              <w:id w:val="-1651430792"/>
            </w:sdtPr>
            <w:sdtContent>
              <w:r w:rsidR="00600609">
                <w:rPr>
                  <w:rFonts w:ascii="Calibri" w:eastAsia="Calibri" w:hAnsi="Calibri" w:cs="Calibri"/>
                  <w:color w:val="000000"/>
                  <w:sz w:val="24"/>
                  <w:szCs w:val="24"/>
                </w:rPr>
                <w:t>1st Floor Snell Library</w:t>
              </w:r>
            </w:sdtContent>
          </w:sdt>
        </w:p>
      </w:sdtContent>
    </w:sdt>
    <w:sdt>
      <w:sdtPr>
        <w:tag w:val="goog_rdk_219"/>
        <w:id w:val="-559397059"/>
      </w:sdtPr>
      <w:sdtContent>
        <w:p w14:paraId="000001BA" w14:textId="77777777" w:rsidR="00503AB2" w:rsidRDefault="00000000">
          <w:pPr>
            <w:ind w:left="0" w:hanging="2"/>
            <w:rPr>
              <w:rFonts w:ascii="Calibri" w:eastAsia="Calibri" w:hAnsi="Calibri" w:cs="Calibri"/>
              <w:color w:val="000000"/>
              <w:sz w:val="24"/>
              <w:szCs w:val="24"/>
            </w:rPr>
          </w:pPr>
          <w:sdt>
            <w:sdtPr>
              <w:tag w:val="goog_rdk_218"/>
              <w:id w:val="1684482435"/>
            </w:sdtPr>
            <w:sdtContent>
              <w:r w:rsidR="00600609">
                <w:rPr>
                  <w:rFonts w:ascii="Calibri" w:eastAsia="Calibri" w:hAnsi="Calibri" w:cs="Calibri"/>
                  <w:color w:val="000000"/>
                  <w:sz w:val="24"/>
                  <w:szCs w:val="24"/>
                </w:rPr>
                <w:t xml:space="preserve">617-373-4357 or </w:t>
              </w:r>
              <w:hyperlink r:id="rId85" w:history="1">
                <w:r w:rsidR="00600609">
                  <w:rPr>
                    <w:rFonts w:ascii="Calibri" w:eastAsia="Calibri" w:hAnsi="Calibri" w:cs="Calibri"/>
                    <w:color w:val="000000"/>
                    <w:sz w:val="24"/>
                    <w:szCs w:val="24"/>
                  </w:rPr>
                  <w:t>help@neu.edu</w:t>
                </w:r>
              </w:hyperlink>
            </w:sdtContent>
          </w:sdt>
        </w:p>
      </w:sdtContent>
    </w:sdt>
    <w:sdt>
      <w:sdtPr>
        <w:tag w:val="goog_rdk_221"/>
        <w:id w:val="1201678953"/>
      </w:sdtPr>
      <w:sdtContent>
        <w:p w14:paraId="000001BB" w14:textId="77777777" w:rsidR="00503AB2" w:rsidRDefault="00000000">
          <w:pPr>
            <w:ind w:left="0" w:hanging="2"/>
            <w:rPr>
              <w:rFonts w:ascii="Calibri" w:eastAsia="Calibri" w:hAnsi="Calibri" w:cs="Calibri"/>
              <w:color w:val="000000"/>
              <w:sz w:val="24"/>
              <w:szCs w:val="24"/>
            </w:rPr>
          </w:pPr>
          <w:sdt>
            <w:sdtPr>
              <w:tag w:val="goog_rdk_220"/>
              <w:id w:val="1044945274"/>
            </w:sdtPr>
            <w:sdtContent>
              <w:r w:rsidR="00600609">
                <w:rPr>
                  <w:rFonts w:ascii="Calibri" w:eastAsia="Calibri" w:hAnsi="Calibri" w:cs="Calibri"/>
                  <w:color w:val="000000"/>
                  <w:sz w:val="24"/>
                  <w:szCs w:val="24"/>
                </w:rPr>
                <w:t xml:space="preserve"> </w:t>
              </w:r>
            </w:sdtContent>
          </w:sdt>
        </w:p>
      </w:sdtContent>
    </w:sdt>
    <w:sdt>
      <w:sdtPr>
        <w:tag w:val="goog_rdk_223"/>
        <w:id w:val="-376542369"/>
      </w:sdtPr>
      <w:sdtContent>
        <w:sdt>
          <w:sdtPr>
            <w:tag w:val="goog_rdk_222"/>
            <w:id w:val="1134914776"/>
          </w:sdtPr>
          <w:sdtContent>
            <w:p w14:paraId="191CEA9C" w14:textId="77777777" w:rsidR="00210A03" w:rsidRDefault="00600609">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Student Employment Office </w:t>
              </w:r>
            </w:p>
            <w:p w14:paraId="000001BC" w14:textId="0561219E" w:rsidR="00503AB2" w:rsidRDefault="00000000">
              <w:pPr>
                <w:ind w:left="0" w:hanging="2"/>
                <w:rPr>
                  <w:rFonts w:ascii="Calibri" w:eastAsia="Calibri" w:hAnsi="Calibri" w:cs="Calibri"/>
                  <w:color w:val="000000"/>
                  <w:sz w:val="24"/>
                  <w:szCs w:val="24"/>
                </w:rPr>
              </w:pPr>
              <w:hyperlink r:id="rId86" w:history="1">
                <w:r w:rsidR="00600609" w:rsidRPr="00210A03">
                  <w:rPr>
                    <w:rFonts w:ascii="Calibri" w:eastAsia="Calibri" w:hAnsi="Calibri" w:cs="Calibri"/>
                    <w:color w:val="000000"/>
                    <w:sz w:val="24"/>
                    <w:szCs w:val="24"/>
                    <w:u w:val="single"/>
                  </w:rPr>
                  <w:t>http://studentemployment.neu.edu</w:t>
                </w:r>
              </w:hyperlink>
            </w:p>
          </w:sdtContent>
        </w:sdt>
      </w:sdtContent>
    </w:sdt>
    <w:sdt>
      <w:sdtPr>
        <w:tag w:val="goog_rdk_225"/>
        <w:id w:val="138238939"/>
      </w:sdtPr>
      <w:sdtContent>
        <w:p w14:paraId="000001BD" w14:textId="77777777" w:rsidR="00503AB2" w:rsidRDefault="00000000">
          <w:pPr>
            <w:ind w:left="0" w:hanging="2"/>
            <w:rPr>
              <w:rFonts w:ascii="Calibri" w:eastAsia="Calibri" w:hAnsi="Calibri" w:cs="Calibri"/>
              <w:color w:val="000000"/>
              <w:sz w:val="24"/>
              <w:szCs w:val="24"/>
            </w:rPr>
          </w:pPr>
          <w:sdt>
            <w:sdtPr>
              <w:tag w:val="goog_rdk_224"/>
              <w:id w:val="2006084598"/>
            </w:sdtPr>
            <w:sdtContent>
              <w:r w:rsidR="00600609">
                <w:rPr>
                  <w:rFonts w:ascii="Calibri" w:eastAsia="Calibri" w:hAnsi="Calibri" w:cs="Calibri"/>
                  <w:color w:val="000000"/>
                  <w:sz w:val="24"/>
                  <w:szCs w:val="24"/>
                </w:rPr>
                <w:t>271 Huntington Avenue Suite 271</w:t>
              </w:r>
            </w:sdtContent>
          </w:sdt>
        </w:p>
      </w:sdtContent>
    </w:sdt>
    <w:sdt>
      <w:sdtPr>
        <w:tag w:val="goog_rdk_227"/>
        <w:id w:val="-1515142009"/>
      </w:sdtPr>
      <w:sdtContent>
        <w:p w14:paraId="000001BE" w14:textId="77777777" w:rsidR="00503AB2" w:rsidRDefault="00000000">
          <w:pPr>
            <w:ind w:left="0" w:hanging="2"/>
            <w:rPr>
              <w:rFonts w:ascii="Calibri" w:eastAsia="Calibri" w:hAnsi="Calibri" w:cs="Calibri"/>
              <w:color w:val="000000"/>
              <w:sz w:val="24"/>
              <w:szCs w:val="24"/>
            </w:rPr>
          </w:pPr>
          <w:sdt>
            <w:sdtPr>
              <w:tag w:val="goog_rdk_226"/>
              <w:id w:val="767882891"/>
            </w:sdtPr>
            <w:sdtContent>
              <w:r w:rsidR="00600609">
                <w:rPr>
                  <w:rFonts w:ascii="Calibri" w:eastAsia="Calibri" w:hAnsi="Calibri" w:cs="Calibri"/>
                  <w:color w:val="000000"/>
                  <w:sz w:val="24"/>
                  <w:szCs w:val="24"/>
                </w:rPr>
                <w:t>617-373-3200</w:t>
              </w:r>
            </w:sdtContent>
          </w:sdt>
        </w:p>
      </w:sdtContent>
    </w:sdt>
    <w:sdt>
      <w:sdtPr>
        <w:tag w:val="goog_rdk_229"/>
        <w:id w:val="125672692"/>
      </w:sdtPr>
      <w:sdtContent>
        <w:p w14:paraId="000001BF" w14:textId="77777777" w:rsidR="00503AB2" w:rsidRDefault="00000000">
          <w:pPr>
            <w:ind w:left="0" w:hanging="2"/>
            <w:rPr>
              <w:rFonts w:ascii="Calibri" w:eastAsia="Calibri" w:hAnsi="Calibri" w:cs="Calibri"/>
              <w:color w:val="000000"/>
              <w:sz w:val="24"/>
              <w:szCs w:val="24"/>
            </w:rPr>
          </w:pPr>
          <w:sdt>
            <w:sdtPr>
              <w:tag w:val="goog_rdk_228"/>
              <w:id w:val="-804086978"/>
            </w:sdtPr>
            <w:sdtContent/>
          </w:sdt>
        </w:p>
      </w:sdtContent>
    </w:sdt>
    <w:sdt>
      <w:sdtPr>
        <w:tag w:val="goog_rdk_231"/>
        <w:id w:val="645395252"/>
      </w:sdtPr>
      <w:sdtContent>
        <w:sdt>
          <w:sdtPr>
            <w:tag w:val="goog_rdk_230"/>
            <w:id w:val="-1367900025"/>
          </w:sdtPr>
          <w:sdtContent>
            <w:p w14:paraId="740A8A11" w14:textId="77777777" w:rsidR="00210A03" w:rsidRDefault="00600609">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Student Financial Services </w:t>
              </w:r>
            </w:p>
            <w:p w14:paraId="000001C0" w14:textId="535FA071" w:rsidR="00503AB2" w:rsidRDefault="00000000">
              <w:pPr>
                <w:ind w:left="0" w:hanging="2"/>
                <w:rPr>
                  <w:rFonts w:ascii="Calibri" w:eastAsia="Calibri" w:hAnsi="Calibri" w:cs="Calibri"/>
                  <w:color w:val="000000"/>
                  <w:sz w:val="24"/>
                  <w:szCs w:val="24"/>
                </w:rPr>
              </w:pPr>
              <w:hyperlink r:id="rId87" w:history="1">
                <w:r w:rsidR="00600609" w:rsidRPr="00210A03">
                  <w:rPr>
                    <w:rFonts w:ascii="Calibri" w:eastAsia="Calibri" w:hAnsi="Calibri" w:cs="Calibri"/>
                    <w:color w:val="000000"/>
                    <w:sz w:val="24"/>
                    <w:szCs w:val="24"/>
                    <w:u w:val="single"/>
                  </w:rPr>
                  <w:t>http://www.northeastern.edu/financialaid/</w:t>
                </w:r>
              </w:hyperlink>
            </w:p>
          </w:sdtContent>
        </w:sdt>
      </w:sdtContent>
    </w:sdt>
    <w:sdt>
      <w:sdtPr>
        <w:tag w:val="goog_rdk_233"/>
        <w:id w:val="1221025653"/>
      </w:sdtPr>
      <w:sdtContent>
        <w:p w14:paraId="000001C1" w14:textId="77777777" w:rsidR="00503AB2" w:rsidRDefault="00000000">
          <w:pPr>
            <w:ind w:left="0" w:hanging="2"/>
            <w:rPr>
              <w:rFonts w:ascii="Calibri" w:eastAsia="Calibri" w:hAnsi="Calibri" w:cs="Calibri"/>
              <w:color w:val="000000"/>
              <w:sz w:val="24"/>
              <w:szCs w:val="24"/>
            </w:rPr>
          </w:pPr>
          <w:sdt>
            <w:sdtPr>
              <w:tag w:val="goog_rdk_232"/>
              <w:id w:val="-2137481137"/>
            </w:sdtPr>
            <w:sdtContent>
              <w:r w:rsidR="00600609">
                <w:rPr>
                  <w:rFonts w:ascii="Calibri" w:eastAsia="Calibri" w:hAnsi="Calibri" w:cs="Calibri"/>
                  <w:color w:val="000000"/>
                  <w:sz w:val="24"/>
                  <w:szCs w:val="24"/>
                </w:rPr>
                <w:t>354 Richards Hall</w:t>
              </w:r>
            </w:sdtContent>
          </w:sdt>
        </w:p>
      </w:sdtContent>
    </w:sdt>
    <w:sdt>
      <w:sdtPr>
        <w:tag w:val="goog_rdk_235"/>
        <w:id w:val="-1380694039"/>
      </w:sdtPr>
      <w:sdtContent>
        <w:p w14:paraId="000001C2" w14:textId="77777777" w:rsidR="00503AB2" w:rsidRDefault="00000000">
          <w:pPr>
            <w:ind w:left="0" w:hanging="2"/>
            <w:rPr>
              <w:rFonts w:ascii="Calibri" w:eastAsia="Calibri" w:hAnsi="Calibri" w:cs="Calibri"/>
              <w:color w:val="000000"/>
              <w:sz w:val="24"/>
              <w:szCs w:val="24"/>
            </w:rPr>
          </w:pPr>
          <w:sdt>
            <w:sdtPr>
              <w:tag w:val="goog_rdk_234"/>
              <w:id w:val="1602600443"/>
            </w:sdtPr>
            <w:sdtContent>
              <w:r w:rsidR="00600609">
                <w:rPr>
                  <w:rFonts w:ascii="Calibri" w:eastAsia="Calibri" w:hAnsi="Calibri" w:cs="Calibri"/>
                  <w:color w:val="000000"/>
                  <w:sz w:val="24"/>
                  <w:szCs w:val="24"/>
                </w:rPr>
                <w:t xml:space="preserve">617-373-5899 or </w:t>
              </w:r>
              <w:hyperlink r:id="rId88" w:history="1">
                <w:r w:rsidR="00600609">
                  <w:rPr>
                    <w:rFonts w:ascii="Calibri" w:eastAsia="Calibri" w:hAnsi="Calibri" w:cs="Calibri"/>
                    <w:color w:val="000000"/>
                    <w:sz w:val="24"/>
                    <w:szCs w:val="24"/>
                  </w:rPr>
                  <w:t>sfs@neu.edu</w:t>
                </w:r>
              </w:hyperlink>
            </w:sdtContent>
          </w:sdt>
        </w:p>
      </w:sdtContent>
    </w:sdt>
    <w:sdt>
      <w:sdtPr>
        <w:tag w:val="goog_rdk_237"/>
        <w:id w:val="-1451002236"/>
      </w:sdtPr>
      <w:sdtContent>
        <w:p w14:paraId="000001C3" w14:textId="77777777" w:rsidR="00503AB2" w:rsidRDefault="00000000">
          <w:pPr>
            <w:ind w:left="0" w:hanging="2"/>
            <w:rPr>
              <w:rFonts w:ascii="Calibri" w:eastAsia="Calibri" w:hAnsi="Calibri" w:cs="Calibri"/>
              <w:color w:val="000000"/>
              <w:sz w:val="24"/>
              <w:szCs w:val="24"/>
            </w:rPr>
          </w:pPr>
          <w:sdt>
            <w:sdtPr>
              <w:tag w:val="goog_rdk_236"/>
              <w:id w:val="339661519"/>
            </w:sdtPr>
            <w:sdtContent/>
          </w:sdt>
        </w:p>
      </w:sdtContent>
    </w:sdt>
    <w:sdt>
      <w:sdtPr>
        <w:tag w:val="goog_rdk_239"/>
        <w:id w:val="-1749719530"/>
      </w:sdtPr>
      <w:sdtContent>
        <w:sdt>
          <w:sdtPr>
            <w:tag w:val="goog_rdk_238"/>
            <w:id w:val="-25486482"/>
          </w:sdtPr>
          <w:sdtContent>
            <w:p w14:paraId="4D9185F8" w14:textId="77777777" w:rsidR="00210A03" w:rsidRDefault="00600609">
              <w:pPr>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University Health &amp; Counseling Services </w:t>
              </w:r>
            </w:p>
            <w:p w14:paraId="000001C4" w14:textId="62CD66B0" w:rsidR="00503AB2" w:rsidRDefault="00000000">
              <w:pPr>
                <w:ind w:left="0" w:hanging="2"/>
                <w:rPr>
                  <w:rFonts w:ascii="Calibri" w:eastAsia="Calibri" w:hAnsi="Calibri" w:cs="Calibri"/>
                  <w:color w:val="000000"/>
                  <w:sz w:val="24"/>
                  <w:szCs w:val="24"/>
                </w:rPr>
              </w:pPr>
              <w:hyperlink r:id="rId89" w:history="1">
                <w:r w:rsidR="00600609" w:rsidRPr="00210A03">
                  <w:rPr>
                    <w:rFonts w:ascii="Calibri" w:eastAsia="Calibri" w:hAnsi="Calibri" w:cs="Calibri"/>
                    <w:color w:val="000000"/>
                    <w:sz w:val="24"/>
                    <w:szCs w:val="24"/>
                    <w:u w:val="single"/>
                  </w:rPr>
                  <w:t>http://www.northeastern.edu/uhcs/</w:t>
                </w:r>
              </w:hyperlink>
            </w:p>
          </w:sdtContent>
        </w:sdt>
      </w:sdtContent>
    </w:sdt>
    <w:sdt>
      <w:sdtPr>
        <w:tag w:val="goog_rdk_241"/>
        <w:id w:val="1634439021"/>
      </w:sdtPr>
      <w:sdtContent>
        <w:p w14:paraId="000001C5" w14:textId="77777777" w:rsidR="00503AB2" w:rsidRDefault="00000000">
          <w:pPr>
            <w:ind w:left="0" w:hanging="2"/>
            <w:rPr>
              <w:rFonts w:ascii="Calibri" w:eastAsia="Calibri" w:hAnsi="Calibri" w:cs="Calibri"/>
              <w:color w:val="000000"/>
              <w:sz w:val="24"/>
              <w:szCs w:val="24"/>
            </w:rPr>
          </w:pPr>
          <w:sdt>
            <w:sdtPr>
              <w:tag w:val="goog_rdk_240"/>
              <w:id w:val="-1082067505"/>
            </w:sdtPr>
            <w:sdtContent>
              <w:r w:rsidR="00600609">
                <w:rPr>
                  <w:rFonts w:ascii="Calibri" w:eastAsia="Calibri" w:hAnsi="Calibri" w:cs="Calibri"/>
                  <w:color w:val="000000"/>
                  <w:sz w:val="24"/>
                  <w:szCs w:val="24"/>
                </w:rPr>
                <w:t xml:space="preserve">1st Floor, Forsyth Building, 135 </w:t>
              </w:r>
            </w:sdtContent>
          </w:sdt>
        </w:p>
      </w:sdtContent>
    </w:sdt>
    <w:sdt>
      <w:sdtPr>
        <w:tag w:val="goog_rdk_243"/>
        <w:id w:val="-1439600517"/>
      </w:sdtPr>
      <w:sdtContent>
        <w:p w14:paraId="000001C6" w14:textId="77777777" w:rsidR="00503AB2" w:rsidRDefault="00000000">
          <w:pPr>
            <w:ind w:left="0" w:hanging="2"/>
            <w:rPr>
              <w:rFonts w:ascii="Calibri" w:eastAsia="Calibri" w:hAnsi="Calibri" w:cs="Calibri"/>
              <w:color w:val="000000"/>
              <w:sz w:val="24"/>
              <w:szCs w:val="24"/>
            </w:rPr>
          </w:pPr>
          <w:sdt>
            <w:sdtPr>
              <w:tag w:val="goog_rdk_242"/>
              <w:id w:val="-1562089809"/>
            </w:sdtPr>
            <w:sdtContent>
              <w:r w:rsidR="00600609">
                <w:rPr>
                  <w:rFonts w:ascii="Calibri" w:eastAsia="Calibri" w:hAnsi="Calibri" w:cs="Calibri"/>
                  <w:color w:val="000000"/>
                  <w:sz w:val="24"/>
                  <w:szCs w:val="24"/>
                </w:rPr>
                <w:t xml:space="preserve">617-373-2772 or </w:t>
              </w:r>
              <w:hyperlink r:id="rId90" w:history="1">
                <w:r w:rsidR="00600609">
                  <w:rPr>
                    <w:rFonts w:ascii="Calibri" w:eastAsia="Calibri" w:hAnsi="Calibri" w:cs="Calibri"/>
                    <w:color w:val="000000"/>
                    <w:sz w:val="24"/>
                    <w:szCs w:val="24"/>
                  </w:rPr>
                  <w:t>uhcs@neu.edu</w:t>
                </w:r>
              </w:hyperlink>
            </w:sdtContent>
          </w:sdt>
        </w:p>
      </w:sdtContent>
    </w:sdt>
    <w:sdt>
      <w:sdtPr>
        <w:tag w:val="goog_rdk_245"/>
        <w:id w:val="2073701666"/>
      </w:sdtPr>
      <w:sdtContent>
        <w:p w14:paraId="000001C7" w14:textId="77777777" w:rsidR="00503AB2" w:rsidRPr="00256C8A" w:rsidRDefault="00000000">
          <w:pPr>
            <w:pBdr>
              <w:top w:val="nil"/>
              <w:left w:val="nil"/>
              <w:bottom w:val="nil"/>
              <w:right w:val="nil"/>
              <w:between w:val="nil"/>
            </w:pBdr>
            <w:spacing w:line="240" w:lineRule="auto"/>
            <w:ind w:left="0" w:hanging="2"/>
            <w:rPr>
              <w:rFonts w:ascii="Calibri" w:eastAsia="Calibri" w:hAnsi="Calibri" w:cs="Calibri"/>
              <w:sz w:val="24"/>
              <w:szCs w:val="24"/>
            </w:rPr>
            <w:sectPr w:rsidR="00503AB2" w:rsidRPr="00256C8A">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576" w:footer="432" w:gutter="0"/>
              <w:pgNumType w:start="1"/>
              <w:cols w:space="720" w:equalWidth="0">
                <w:col w:w="9360"/>
              </w:cols>
              <w:titlePg/>
            </w:sectPr>
          </w:pPr>
          <w:sdt>
            <w:sdtPr>
              <w:tag w:val="goog_rdk_244"/>
              <w:id w:val="1385140777"/>
            </w:sdtPr>
            <w:sdtContent/>
          </w:sdt>
        </w:p>
      </w:sdtContent>
    </w:sdt>
    <w:p w14:paraId="7EDF2F98" w14:textId="77777777" w:rsidR="00DD7764" w:rsidRDefault="00DD7764">
      <w:pPr>
        <w:suppressAutoHyphens w:val="0"/>
        <w:spacing w:line="240" w:lineRule="auto"/>
        <w:ind w:leftChars="0" w:left="0" w:firstLineChars="0" w:firstLine="0"/>
        <w:textDirection w:val="lrTb"/>
        <w:textAlignment w:val="auto"/>
        <w:outlineLvl w:val="9"/>
        <w:rPr>
          <w:rFonts w:ascii="Calibri" w:eastAsia="Calibri" w:hAnsi="Calibri" w:cs="Calibri"/>
          <w:color w:val="000000"/>
          <w:sz w:val="24"/>
          <w:szCs w:val="24"/>
        </w:rPr>
      </w:pPr>
      <w:r>
        <w:rPr>
          <w:rFonts w:ascii="Calibri" w:eastAsia="Calibri" w:hAnsi="Calibri" w:cs="Calibri"/>
          <w:color w:val="000000"/>
          <w:sz w:val="24"/>
          <w:szCs w:val="24"/>
        </w:rPr>
        <w:br w:type="page"/>
      </w:r>
    </w:p>
    <w:p w14:paraId="000001C8" w14:textId="0D227B41"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Bookstore </w:t>
      </w:r>
    </w:p>
    <w:p w14:paraId="000001C9" w14:textId="77777777" w:rsidR="00503AB2" w:rsidRPr="00891FF0" w:rsidRDefault="00000000">
      <w:pPr>
        <w:pBdr>
          <w:top w:val="nil"/>
          <w:left w:val="nil"/>
          <w:bottom w:val="nil"/>
          <w:right w:val="nil"/>
          <w:between w:val="nil"/>
        </w:pBdr>
        <w:spacing w:line="240" w:lineRule="auto"/>
        <w:ind w:left="0" w:hanging="2"/>
        <w:rPr>
          <w:rFonts w:asciiTheme="majorHAnsi" w:eastAsia="Calibri" w:hAnsiTheme="majorHAnsi" w:cstheme="majorHAnsi"/>
          <w:sz w:val="24"/>
          <w:szCs w:val="24"/>
        </w:rPr>
      </w:pPr>
      <w:hyperlink r:id="rId97">
        <w:r w:rsidR="00600609" w:rsidRPr="00891FF0">
          <w:rPr>
            <w:rFonts w:asciiTheme="majorHAnsi" w:hAnsiTheme="majorHAnsi" w:cstheme="majorHAnsi"/>
            <w:sz w:val="24"/>
            <w:szCs w:val="24"/>
            <w:u w:val="single"/>
          </w:rPr>
          <w:t>http://northeastern.bncollege.com</w:t>
        </w:r>
      </w:hyperlink>
      <w:r w:rsidR="00600609" w:rsidRPr="00891FF0">
        <w:rPr>
          <w:rFonts w:asciiTheme="majorHAnsi" w:eastAsia="Calibri" w:hAnsiTheme="majorHAnsi" w:cstheme="majorHAnsi"/>
          <w:sz w:val="24"/>
          <w:szCs w:val="24"/>
        </w:rPr>
        <w:t xml:space="preserve"> </w:t>
      </w:r>
    </w:p>
    <w:p w14:paraId="000001CA"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4 Ell Hall</w:t>
      </w:r>
    </w:p>
    <w:p w14:paraId="000001CB"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617-373-2286</w:t>
      </w:r>
    </w:p>
    <w:p w14:paraId="000001CC"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33E1C857" w14:textId="77777777" w:rsidR="00210A03"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Campus Activities </w:t>
      </w:r>
    </w:p>
    <w:p w14:paraId="000001CD" w14:textId="77CF7F74" w:rsidR="00503AB2" w:rsidRDefault="00000000">
      <w:pPr>
        <w:pBdr>
          <w:top w:val="nil"/>
          <w:left w:val="nil"/>
          <w:bottom w:val="nil"/>
          <w:right w:val="nil"/>
          <w:between w:val="nil"/>
        </w:pBdr>
        <w:spacing w:line="240" w:lineRule="auto"/>
        <w:ind w:left="0" w:hanging="2"/>
        <w:rPr>
          <w:rFonts w:ascii="Calibri" w:eastAsia="Calibri" w:hAnsi="Calibri" w:cs="Calibri"/>
          <w:color w:val="0000FF"/>
          <w:sz w:val="24"/>
          <w:szCs w:val="24"/>
        </w:rPr>
      </w:pPr>
      <w:hyperlink r:id="rId98">
        <w:r w:rsidR="00600609" w:rsidRPr="00210A03">
          <w:rPr>
            <w:rFonts w:ascii="Calibri" w:eastAsia="Calibri" w:hAnsi="Calibri" w:cs="Calibri"/>
            <w:sz w:val="24"/>
            <w:szCs w:val="24"/>
            <w:u w:val="single"/>
          </w:rPr>
          <w:t>http://www.northeastern.edu/csi/</w:t>
        </w:r>
      </w:hyperlink>
      <w:r w:rsidR="00600609">
        <w:rPr>
          <w:rFonts w:ascii="Calibri" w:eastAsia="Calibri" w:hAnsi="Calibri" w:cs="Calibri"/>
          <w:color w:val="0000FF"/>
          <w:sz w:val="24"/>
          <w:szCs w:val="24"/>
        </w:rPr>
        <w:t xml:space="preserve"> </w:t>
      </w:r>
    </w:p>
    <w:p w14:paraId="000001CE"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434 Curry Student Center</w:t>
      </w:r>
    </w:p>
    <w:p w14:paraId="000001CF"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617-373-2642</w:t>
      </w:r>
    </w:p>
    <w:p w14:paraId="000001D0"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6E597AC7" w14:textId="77777777" w:rsidR="00210A03"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Career Services </w:t>
      </w:r>
    </w:p>
    <w:p w14:paraId="000001D1" w14:textId="79C80506" w:rsidR="00503AB2" w:rsidRPr="00891FF0" w:rsidRDefault="00000000">
      <w:pPr>
        <w:pBdr>
          <w:top w:val="nil"/>
          <w:left w:val="nil"/>
          <w:bottom w:val="nil"/>
          <w:right w:val="nil"/>
          <w:between w:val="nil"/>
        </w:pBdr>
        <w:spacing w:line="240" w:lineRule="auto"/>
        <w:ind w:left="0" w:hanging="2"/>
        <w:rPr>
          <w:rFonts w:asciiTheme="majorHAnsi" w:eastAsia="Calibri" w:hAnsiTheme="majorHAnsi" w:cstheme="majorHAnsi"/>
          <w:color w:val="000000"/>
          <w:sz w:val="24"/>
          <w:szCs w:val="24"/>
        </w:rPr>
      </w:pPr>
      <w:hyperlink r:id="rId99">
        <w:r w:rsidR="00600609" w:rsidRPr="00891FF0">
          <w:rPr>
            <w:rFonts w:asciiTheme="majorHAnsi" w:hAnsiTheme="majorHAnsi" w:cstheme="majorHAnsi"/>
            <w:sz w:val="24"/>
            <w:szCs w:val="24"/>
            <w:u w:val="single"/>
          </w:rPr>
          <w:t>http://www.northeastern.edu/careers/</w:t>
        </w:r>
      </w:hyperlink>
      <w:r w:rsidR="00600609" w:rsidRPr="00891FF0">
        <w:rPr>
          <w:rFonts w:asciiTheme="majorHAnsi" w:eastAsia="Calibri" w:hAnsiTheme="majorHAnsi" w:cstheme="majorHAnsi"/>
          <w:color w:val="000000"/>
          <w:sz w:val="24"/>
          <w:szCs w:val="24"/>
        </w:rPr>
        <w:t xml:space="preserve"> </w:t>
      </w:r>
    </w:p>
    <w:p w14:paraId="000001D2"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Stearns Building, Suite 103</w:t>
      </w:r>
    </w:p>
    <w:p w14:paraId="000001D3"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617-373-2430 or </w:t>
      </w:r>
      <w:hyperlink r:id="rId100">
        <w:r w:rsidRPr="00210A03">
          <w:rPr>
            <w:rFonts w:ascii="Times New Roman" w:hAnsi="Times New Roman"/>
            <w:sz w:val="24"/>
            <w:szCs w:val="24"/>
            <w:u w:val="single"/>
          </w:rPr>
          <w:t>careerservices@neu.edu</w:t>
        </w:r>
      </w:hyperlink>
    </w:p>
    <w:p w14:paraId="000001D4"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000001D5"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Center for the Advancement of Veterans</w:t>
      </w:r>
    </w:p>
    <w:p w14:paraId="000001D6" w14:textId="77777777" w:rsidR="00503AB2" w:rsidRPr="00891FF0" w:rsidRDefault="00000000">
      <w:pPr>
        <w:pBdr>
          <w:top w:val="nil"/>
          <w:left w:val="nil"/>
          <w:bottom w:val="nil"/>
          <w:right w:val="nil"/>
          <w:between w:val="nil"/>
        </w:pBdr>
        <w:spacing w:line="240" w:lineRule="auto"/>
        <w:ind w:left="0" w:hanging="2"/>
        <w:rPr>
          <w:rFonts w:asciiTheme="majorHAnsi" w:eastAsia="Calibri" w:hAnsiTheme="majorHAnsi" w:cstheme="majorHAnsi"/>
          <w:sz w:val="24"/>
          <w:szCs w:val="24"/>
        </w:rPr>
      </w:pPr>
      <w:hyperlink r:id="rId101">
        <w:r w:rsidR="00600609" w:rsidRPr="00891FF0">
          <w:rPr>
            <w:rFonts w:asciiTheme="majorHAnsi" w:hAnsiTheme="majorHAnsi" w:cstheme="majorHAnsi"/>
            <w:sz w:val="24"/>
            <w:szCs w:val="24"/>
            <w:u w:val="single"/>
          </w:rPr>
          <w:t>https://www.northeastern.edu/military</w:t>
        </w:r>
      </w:hyperlink>
    </w:p>
    <w:p w14:paraId="000001D7"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271 Huntington Avenue in Boston, MA 02115</w:t>
      </w:r>
    </w:p>
    <w:p w14:paraId="000001D8"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617-373-2392 or </w:t>
      </w:r>
      <w:hyperlink r:id="rId102">
        <w:r w:rsidRPr="00210A03">
          <w:rPr>
            <w:rFonts w:ascii="Times New Roman" w:hAnsi="Times New Roman"/>
            <w:sz w:val="24"/>
            <w:szCs w:val="24"/>
            <w:u w:val="single"/>
          </w:rPr>
          <w:t>nuvets@neu.edu</w:t>
        </w:r>
      </w:hyperlink>
    </w:p>
    <w:p w14:paraId="000001D9"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215BDEAF" w14:textId="77777777" w:rsidR="00750129"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Office of Global Services </w:t>
      </w:r>
    </w:p>
    <w:p w14:paraId="000001DA" w14:textId="5C7A967F" w:rsidR="00503AB2" w:rsidRPr="00891FF0" w:rsidRDefault="00000000">
      <w:pPr>
        <w:pBdr>
          <w:top w:val="nil"/>
          <w:left w:val="nil"/>
          <w:bottom w:val="nil"/>
          <w:right w:val="nil"/>
          <w:between w:val="nil"/>
        </w:pBdr>
        <w:spacing w:line="240" w:lineRule="auto"/>
        <w:ind w:left="0" w:hanging="2"/>
        <w:rPr>
          <w:rFonts w:asciiTheme="majorHAnsi" w:eastAsia="Calibri" w:hAnsiTheme="majorHAnsi" w:cstheme="majorHAnsi"/>
          <w:color w:val="000000"/>
          <w:sz w:val="24"/>
          <w:szCs w:val="24"/>
        </w:rPr>
      </w:pPr>
      <w:hyperlink r:id="rId103">
        <w:r w:rsidR="00600609" w:rsidRPr="00891FF0">
          <w:rPr>
            <w:rFonts w:asciiTheme="majorHAnsi" w:hAnsiTheme="majorHAnsi" w:cstheme="majorHAnsi"/>
            <w:sz w:val="24"/>
            <w:szCs w:val="24"/>
            <w:u w:val="single"/>
          </w:rPr>
          <w:t>https://www.northeastern.edu/ogs/</w:t>
        </w:r>
      </w:hyperlink>
    </w:p>
    <w:p w14:paraId="000001DB"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405 Ell Hall</w:t>
      </w:r>
    </w:p>
    <w:p w14:paraId="000001DC" w14:textId="77777777" w:rsidR="00503AB2" w:rsidRPr="00210A03" w:rsidRDefault="00600609">
      <w:pPr>
        <w:pBdr>
          <w:top w:val="nil"/>
          <w:left w:val="nil"/>
          <w:bottom w:val="nil"/>
          <w:right w:val="nil"/>
          <w:between w:val="nil"/>
        </w:pBdr>
        <w:spacing w:line="240" w:lineRule="auto"/>
        <w:ind w:left="0" w:hanging="2"/>
        <w:rPr>
          <w:rFonts w:ascii="Calibri" w:eastAsia="Calibri" w:hAnsi="Calibri" w:cs="Calibri"/>
          <w:sz w:val="24"/>
          <w:szCs w:val="24"/>
        </w:rPr>
      </w:pPr>
      <w:r>
        <w:rPr>
          <w:rFonts w:ascii="Calibri" w:eastAsia="Calibri" w:hAnsi="Calibri" w:cs="Calibri"/>
          <w:color w:val="000000"/>
          <w:sz w:val="24"/>
          <w:szCs w:val="24"/>
        </w:rPr>
        <w:t xml:space="preserve">617-373-2310 or </w:t>
      </w:r>
      <w:hyperlink r:id="rId104">
        <w:r w:rsidRPr="00210A03">
          <w:rPr>
            <w:rFonts w:ascii="Times New Roman" w:hAnsi="Times New Roman"/>
            <w:sz w:val="24"/>
            <w:szCs w:val="24"/>
            <w:u w:val="single"/>
          </w:rPr>
          <w:t>ogs@northeastern.edu</w:t>
        </w:r>
      </w:hyperlink>
    </w:p>
    <w:p w14:paraId="000001DD" w14:textId="77777777" w:rsidR="00503AB2" w:rsidRPr="00210A03" w:rsidRDefault="00503AB2" w:rsidP="00210A03">
      <w:pPr>
        <w:pBdr>
          <w:top w:val="nil"/>
          <w:left w:val="nil"/>
          <w:bottom w:val="nil"/>
          <w:right w:val="nil"/>
          <w:between w:val="nil"/>
        </w:pBdr>
        <w:spacing w:line="240" w:lineRule="auto"/>
        <w:ind w:leftChars="0" w:left="0" w:firstLineChars="0" w:firstLine="0"/>
        <w:rPr>
          <w:rFonts w:ascii="Calibri" w:eastAsia="Calibri" w:hAnsi="Calibri" w:cs="Calibri"/>
          <w:sz w:val="24"/>
          <w:szCs w:val="24"/>
        </w:rPr>
      </w:pPr>
    </w:p>
    <w:p w14:paraId="000001F9" w14:textId="395015AB" w:rsidR="00503AB2"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sdt>
        <w:sdtPr>
          <w:tag w:val="goog_rdk_248"/>
          <w:id w:val="1584185100"/>
        </w:sdtPr>
        <w:sdtContent>
          <w:sdt>
            <w:sdtPr>
              <w:tag w:val="goog_rdk_247"/>
              <w:id w:val="-811555270"/>
              <w:showingPlcHdr/>
            </w:sdtPr>
            <w:sdtContent>
              <w:r w:rsidR="00210A03">
                <w:t xml:space="preserve">     </w:t>
              </w:r>
            </w:sdtContent>
          </w:sdt>
        </w:sdtContent>
      </w:sdt>
      <w:sdt>
        <w:sdtPr>
          <w:tag w:val="goog_rdk_250"/>
          <w:id w:val="1907332301"/>
        </w:sdtPr>
        <w:sdtContent>
          <w:sdt>
            <w:sdtPr>
              <w:tag w:val="goog_rdk_249"/>
              <w:id w:val="-2020845714"/>
              <w:showingPlcHdr/>
            </w:sdtPr>
            <w:sdtContent>
              <w:r w:rsidR="000E3C07">
                <w:t xml:space="preserve">     </w:t>
              </w:r>
            </w:sdtContent>
          </w:sdt>
        </w:sdtContent>
      </w:sdt>
      <w:sdt>
        <w:sdtPr>
          <w:tag w:val="goog_rdk_252"/>
          <w:id w:val="-357035578"/>
        </w:sdtPr>
        <w:sdtContent>
          <w:sdt>
            <w:sdtPr>
              <w:tag w:val="goog_rdk_251"/>
              <w:id w:val="-376081792"/>
              <w:showingPlcHdr/>
            </w:sdtPr>
            <w:sdtContent>
              <w:r w:rsidR="000E3C07">
                <w:t xml:space="preserve">     </w:t>
              </w:r>
            </w:sdtContent>
          </w:sdt>
        </w:sdtContent>
      </w:sdt>
      <w:sdt>
        <w:sdtPr>
          <w:tag w:val="goog_rdk_254"/>
          <w:id w:val="1704211899"/>
        </w:sdtPr>
        <w:sdtContent>
          <w:sdt>
            <w:sdtPr>
              <w:tag w:val="goog_rdk_253"/>
              <w:id w:val="461303133"/>
            </w:sdtPr>
            <w:sdtContent/>
          </w:sdt>
        </w:sdtContent>
      </w:sdt>
      <w:sdt>
        <w:sdtPr>
          <w:tag w:val="goog_rdk_256"/>
          <w:id w:val="535393432"/>
        </w:sdtPr>
        <w:sdtContent>
          <w:sdt>
            <w:sdtPr>
              <w:tag w:val="goog_rdk_255"/>
              <w:id w:val="-2027240244"/>
              <w:showingPlcHdr/>
            </w:sdtPr>
            <w:sdtContent>
              <w:r w:rsidR="000E3C07">
                <w:t xml:space="preserve">     </w:t>
              </w:r>
            </w:sdtContent>
          </w:sdt>
        </w:sdtContent>
      </w:sdt>
      <w:sdt>
        <w:sdtPr>
          <w:tag w:val="goog_rdk_258"/>
          <w:id w:val="1897317004"/>
        </w:sdtPr>
        <w:sdtContent>
          <w:sdt>
            <w:sdtPr>
              <w:tag w:val="goog_rdk_257"/>
              <w:id w:val="1103773862"/>
              <w:showingPlcHdr/>
            </w:sdtPr>
            <w:sdtContent>
              <w:r w:rsidR="000E3C07">
                <w:t xml:space="preserve">     </w:t>
              </w:r>
            </w:sdtContent>
          </w:sdt>
        </w:sdtContent>
      </w:sdt>
      <w:sdt>
        <w:sdtPr>
          <w:tag w:val="goog_rdk_260"/>
          <w:id w:val="-673102196"/>
        </w:sdtPr>
        <w:sdtContent>
          <w:sdt>
            <w:sdtPr>
              <w:tag w:val="goog_rdk_259"/>
              <w:id w:val="-388881965"/>
              <w:showingPlcHdr/>
            </w:sdtPr>
            <w:sdtContent>
              <w:r w:rsidR="000E3C07">
                <w:t xml:space="preserve">     </w:t>
              </w:r>
            </w:sdtContent>
          </w:sdt>
        </w:sdtContent>
      </w:sdt>
      <w:sdt>
        <w:sdtPr>
          <w:tag w:val="goog_rdk_262"/>
          <w:id w:val="198593071"/>
        </w:sdtPr>
        <w:sdtContent>
          <w:sdt>
            <w:sdtPr>
              <w:tag w:val="goog_rdk_261"/>
              <w:id w:val="-927350891"/>
            </w:sdtPr>
            <w:sdtContent/>
          </w:sdt>
        </w:sdtContent>
      </w:sdt>
      <w:sdt>
        <w:sdtPr>
          <w:tag w:val="goog_rdk_264"/>
          <w:id w:val="-153994818"/>
        </w:sdtPr>
        <w:sdtContent>
          <w:sdt>
            <w:sdtPr>
              <w:tag w:val="goog_rdk_263"/>
              <w:id w:val="848988508"/>
              <w:showingPlcHdr/>
            </w:sdtPr>
            <w:sdtContent>
              <w:r w:rsidR="000E3C07">
                <w:t xml:space="preserve">     </w:t>
              </w:r>
            </w:sdtContent>
          </w:sdt>
        </w:sdtContent>
      </w:sdt>
      <w:sdt>
        <w:sdtPr>
          <w:tag w:val="goog_rdk_266"/>
          <w:id w:val="1762416108"/>
        </w:sdtPr>
        <w:sdtContent>
          <w:sdt>
            <w:sdtPr>
              <w:tag w:val="goog_rdk_265"/>
              <w:id w:val="-2119832234"/>
              <w:showingPlcHdr/>
            </w:sdtPr>
            <w:sdtContent>
              <w:r w:rsidR="000E3C07">
                <w:t xml:space="preserve">     </w:t>
              </w:r>
            </w:sdtContent>
          </w:sdt>
        </w:sdtContent>
      </w:sdt>
      <w:sdt>
        <w:sdtPr>
          <w:tag w:val="goog_rdk_268"/>
          <w:id w:val="-59553562"/>
        </w:sdtPr>
        <w:sdtContent>
          <w:sdt>
            <w:sdtPr>
              <w:tag w:val="goog_rdk_267"/>
              <w:id w:val="-1821563159"/>
              <w:showingPlcHdr/>
            </w:sdtPr>
            <w:sdtContent>
              <w:r w:rsidR="000E3C07">
                <w:t xml:space="preserve">     </w:t>
              </w:r>
            </w:sdtContent>
          </w:sdt>
        </w:sdtContent>
      </w:sdt>
      <w:sdt>
        <w:sdtPr>
          <w:tag w:val="goog_rdk_270"/>
          <w:id w:val="-2090928044"/>
        </w:sdtPr>
        <w:sdtContent>
          <w:sdt>
            <w:sdtPr>
              <w:tag w:val="goog_rdk_269"/>
              <w:id w:val="-511606860"/>
            </w:sdtPr>
            <w:sdtContent/>
          </w:sdt>
        </w:sdtContent>
      </w:sdt>
      <w:sdt>
        <w:sdtPr>
          <w:tag w:val="goog_rdk_272"/>
          <w:id w:val="251556398"/>
        </w:sdtPr>
        <w:sdtContent>
          <w:sdt>
            <w:sdtPr>
              <w:tag w:val="goog_rdk_271"/>
              <w:id w:val="585728642"/>
              <w:showingPlcHdr/>
            </w:sdtPr>
            <w:sdtContent>
              <w:r w:rsidR="000E3C07">
                <w:t xml:space="preserve">     </w:t>
              </w:r>
            </w:sdtContent>
          </w:sdt>
        </w:sdtContent>
      </w:sdt>
      <w:sdt>
        <w:sdtPr>
          <w:tag w:val="goog_rdk_274"/>
          <w:id w:val="8109705"/>
        </w:sdtPr>
        <w:sdtContent>
          <w:sdt>
            <w:sdtPr>
              <w:tag w:val="goog_rdk_273"/>
              <w:id w:val="-1643649676"/>
              <w:showingPlcHdr/>
            </w:sdtPr>
            <w:sdtContent>
              <w:r w:rsidR="000E3C07">
                <w:t xml:space="preserve">     </w:t>
              </w:r>
            </w:sdtContent>
          </w:sdt>
        </w:sdtContent>
      </w:sdt>
      <w:sdt>
        <w:sdtPr>
          <w:tag w:val="goog_rdk_276"/>
          <w:id w:val="937095093"/>
        </w:sdtPr>
        <w:sdtContent>
          <w:sdt>
            <w:sdtPr>
              <w:tag w:val="goog_rdk_275"/>
              <w:id w:val="-32344716"/>
              <w:showingPlcHdr/>
            </w:sdtPr>
            <w:sdtContent>
              <w:r w:rsidR="000E3C07">
                <w:t xml:space="preserve">     </w:t>
              </w:r>
            </w:sdtContent>
          </w:sdt>
        </w:sdtContent>
      </w:sdt>
      <w:sdt>
        <w:sdtPr>
          <w:tag w:val="goog_rdk_278"/>
          <w:id w:val="-1606870619"/>
        </w:sdtPr>
        <w:sdtContent>
          <w:sdt>
            <w:sdtPr>
              <w:tag w:val="goog_rdk_277"/>
              <w:id w:val="1298805402"/>
              <w:showingPlcHdr/>
            </w:sdtPr>
            <w:sdtContent>
              <w:r w:rsidR="000E3C07">
                <w:t xml:space="preserve">     </w:t>
              </w:r>
            </w:sdtContent>
          </w:sdt>
        </w:sdtContent>
      </w:sdt>
      <w:sdt>
        <w:sdtPr>
          <w:tag w:val="goog_rdk_280"/>
          <w:id w:val="-1896111108"/>
        </w:sdtPr>
        <w:sdtContent>
          <w:sdt>
            <w:sdtPr>
              <w:tag w:val="goog_rdk_279"/>
              <w:id w:val="494992561"/>
              <w:showingPlcHdr/>
            </w:sdtPr>
            <w:sdtContent>
              <w:r w:rsidR="000E3C07">
                <w:t xml:space="preserve">     </w:t>
              </w:r>
            </w:sdtContent>
          </w:sdt>
        </w:sdtContent>
      </w:sdt>
      <w:sdt>
        <w:sdtPr>
          <w:tag w:val="goog_rdk_282"/>
          <w:id w:val="-902671602"/>
        </w:sdtPr>
        <w:sdtContent>
          <w:sdt>
            <w:sdtPr>
              <w:tag w:val="goog_rdk_281"/>
              <w:id w:val="1815297422"/>
              <w:showingPlcHdr/>
            </w:sdtPr>
            <w:sdtContent>
              <w:r w:rsidR="000E3C07">
                <w:t xml:space="preserve">     </w:t>
              </w:r>
            </w:sdtContent>
          </w:sdt>
        </w:sdtContent>
      </w:sdt>
      <w:sdt>
        <w:sdtPr>
          <w:tag w:val="goog_rdk_284"/>
          <w:id w:val="-502824242"/>
        </w:sdtPr>
        <w:sdtContent>
          <w:sdt>
            <w:sdtPr>
              <w:tag w:val="goog_rdk_283"/>
              <w:id w:val="-2064311901"/>
              <w:showingPlcHdr/>
            </w:sdtPr>
            <w:sdtContent>
              <w:r w:rsidR="000E3C07">
                <w:t xml:space="preserve">     </w:t>
              </w:r>
            </w:sdtContent>
          </w:sdt>
        </w:sdtContent>
      </w:sdt>
      <w:sdt>
        <w:sdtPr>
          <w:tag w:val="goog_rdk_286"/>
          <w:id w:val="-1563402966"/>
        </w:sdtPr>
        <w:sdtContent>
          <w:sdt>
            <w:sdtPr>
              <w:tag w:val="goog_rdk_285"/>
              <w:id w:val="1859009680"/>
            </w:sdtPr>
            <w:sdtContent/>
          </w:sdt>
        </w:sdtContent>
      </w:sdt>
      <w:sdt>
        <w:sdtPr>
          <w:tag w:val="goog_rdk_288"/>
          <w:id w:val="1642695239"/>
        </w:sdtPr>
        <w:sdtContent>
          <w:sdt>
            <w:sdtPr>
              <w:tag w:val="goog_rdk_287"/>
              <w:id w:val="1832723456"/>
              <w:showingPlcHdr/>
            </w:sdtPr>
            <w:sdtContent>
              <w:r w:rsidR="000E3C07">
                <w:t xml:space="preserve">     </w:t>
              </w:r>
            </w:sdtContent>
          </w:sdt>
        </w:sdtContent>
      </w:sdt>
      <w:sdt>
        <w:sdtPr>
          <w:tag w:val="goog_rdk_290"/>
          <w:id w:val="292643709"/>
        </w:sdtPr>
        <w:sdtContent>
          <w:sdt>
            <w:sdtPr>
              <w:tag w:val="goog_rdk_289"/>
              <w:id w:val="433632351"/>
              <w:showingPlcHdr/>
            </w:sdtPr>
            <w:sdtContent>
              <w:r w:rsidR="000E3C07">
                <w:t xml:space="preserve">     </w:t>
              </w:r>
            </w:sdtContent>
          </w:sdt>
        </w:sdtContent>
      </w:sdt>
      <w:sdt>
        <w:sdtPr>
          <w:tag w:val="goog_rdk_292"/>
          <w:id w:val="1145860443"/>
        </w:sdtPr>
        <w:sdtContent>
          <w:sdt>
            <w:sdtPr>
              <w:tag w:val="goog_rdk_291"/>
              <w:id w:val="-100423161"/>
              <w:showingPlcHdr/>
            </w:sdtPr>
            <w:sdtContent>
              <w:r w:rsidR="000E3C07">
                <w:t xml:space="preserve">     </w:t>
              </w:r>
            </w:sdtContent>
          </w:sdt>
        </w:sdtContent>
      </w:sdt>
      <w:sdt>
        <w:sdtPr>
          <w:tag w:val="goog_rdk_294"/>
          <w:id w:val="-2011372187"/>
        </w:sdtPr>
        <w:sdtContent>
          <w:sdt>
            <w:sdtPr>
              <w:tag w:val="goog_rdk_293"/>
              <w:id w:val="-93553009"/>
            </w:sdtPr>
            <w:sdtContent/>
          </w:sdt>
        </w:sdtContent>
      </w:sdt>
      <w:sdt>
        <w:sdtPr>
          <w:tag w:val="goog_rdk_296"/>
          <w:id w:val="-1156065561"/>
        </w:sdtPr>
        <w:sdtContent>
          <w:sdt>
            <w:sdtPr>
              <w:tag w:val="goog_rdk_295"/>
              <w:id w:val="-862512680"/>
              <w:showingPlcHdr/>
            </w:sdtPr>
            <w:sdtContent>
              <w:r w:rsidR="000E3C07">
                <w:t xml:space="preserve">     </w:t>
              </w:r>
            </w:sdtContent>
          </w:sdt>
        </w:sdtContent>
      </w:sdt>
      <w:sdt>
        <w:sdtPr>
          <w:tag w:val="goog_rdk_298"/>
          <w:id w:val="-2116128743"/>
        </w:sdtPr>
        <w:sdtContent>
          <w:sdt>
            <w:sdtPr>
              <w:tag w:val="goog_rdk_297"/>
              <w:id w:val="-1180888598"/>
              <w:showingPlcHdr/>
            </w:sdtPr>
            <w:sdtContent>
              <w:r w:rsidR="000E3C07">
                <w:t xml:space="preserve">     </w:t>
              </w:r>
            </w:sdtContent>
          </w:sdt>
        </w:sdtContent>
      </w:sdt>
      <w:sdt>
        <w:sdtPr>
          <w:tag w:val="goog_rdk_300"/>
          <w:id w:val="-1810231963"/>
        </w:sdtPr>
        <w:sdtContent>
          <w:sdt>
            <w:sdtPr>
              <w:tag w:val="goog_rdk_299"/>
              <w:id w:val="-606741469"/>
              <w:showingPlcHdr/>
            </w:sdtPr>
            <w:sdtContent>
              <w:r w:rsidR="000E3C07">
                <w:t xml:space="preserve">     </w:t>
              </w:r>
            </w:sdtContent>
          </w:sdt>
        </w:sdtContent>
      </w:sdt>
    </w:p>
    <w:p w14:paraId="000001FA"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University Libraries </w:t>
      </w:r>
      <w:hyperlink r:id="rId105">
        <w:r w:rsidRPr="00210A03">
          <w:rPr>
            <w:rFonts w:ascii="Times New Roman" w:hAnsi="Times New Roman"/>
            <w:sz w:val="24"/>
            <w:szCs w:val="24"/>
            <w:u w:val="single"/>
          </w:rPr>
          <w:t>http://library.northeastern.edu/</w:t>
        </w:r>
      </w:hyperlink>
    </w:p>
    <w:p w14:paraId="000001FB"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Snell Library</w:t>
      </w:r>
    </w:p>
    <w:sdt>
      <w:sdtPr>
        <w:tag w:val="goog_rdk_302"/>
        <w:id w:val="741139977"/>
      </w:sdtPr>
      <w:sdtContent>
        <w:p w14:paraId="000001FC" w14:textId="77777777" w:rsidR="00503AB2" w:rsidRDefault="00600609">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617-373-2350</w:t>
          </w:r>
          <w:sdt>
            <w:sdtPr>
              <w:tag w:val="goog_rdk_301"/>
              <w:id w:val="666058002"/>
            </w:sdtPr>
            <w:sdtContent/>
          </w:sdt>
        </w:p>
      </w:sdtContent>
    </w:sdt>
    <w:sdt>
      <w:sdtPr>
        <w:tag w:val="goog_rdk_304"/>
        <w:id w:val="434170885"/>
      </w:sdtPr>
      <w:sdtContent>
        <w:p w14:paraId="000001FD" w14:textId="77777777" w:rsidR="00503AB2" w:rsidRDefault="00000000">
          <w:pPr>
            <w:pBdr>
              <w:top w:val="nil"/>
              <w:left w:val="nil"/>
              <w:bottom w:val="nil"/>
              <w:right w:val="nil"/>
              <w:between w:val="nil"/>
            </w:pBdr>
            <w:spacing w:line="240" w:lineRule="auto"/>
            <w:ind w:left="0" w:hanging="2"/>
            <w:rPr>
              <w:rFonts w:ascii="Calibri" w:eastAsia="Calibri" w:hAnsi="Calibri" w:cs="Calibri"/>
              <w:color w:val="000000"/>
              <w:sz w:val="24"/>
              <w:szCs w:val="24"/>
            </w:rPr>
          </w:pPr>
          <w:sdt>
            <w:sdtPr>
              <w:tag w:val="goog_rdk_303"/>
              <w:id w:val="1624117148"/>
            </w:sdtPr>
            <w:sdtContent/>
          </w:sdt>
        </w:p>
      </w:sdtContent>
    </w:sdt>
    <w:sdt>
      <w:sdtPr>
        <w:tag w:val="goog_rdk_306"/>
        <w:id w:val="-418794403"/>
      </w:sdtPr>
      <w:sdtContent>
        <w:p w14:paraId="000001FE" w14:textId="77777777" w:rsidR="00503AB2" w:rsidRDefault="00000000">
          <w:pPr>
            <w:ind w:left="0" w:hanging="2"/>
            <w:rPr>
              <w:rFonts w:ascii="Calibri" w:eastAsia="Calibri" w:hAnsi="Calibri" w:cs="Calibri"/>
              <w:color w:val="000000"/>
              <w:sz w:val="24"/>
              <w:szCs w:val="24"/>
            </w:rPr>
          </w:pPr>
          <w:sdt>
            <w:sdtPr>
              <w:tag w:val="goog_rdk_305"/>
              <w:id w:val="-522483364"/>
            </w:sdtPr>
            <w:sdtContent>
              <w:r w:rsidR="00600609">
                <w:rPr>
                  <w:rFonts w:ascii="Calibri" w:eastAsia="Calibri" w:hAnsi="Calibri" w:cs="Calibri"/>
                  <w:color w:val="000000"/>
                  <w:sz w:val="24"/>
                  <w:szCs w:val="24"/>
                </w:rPr>
                <w:t>Office of Institutional Diversity and Inclusion</w:t>
              </w:r>
            </w:sdtContent>
          </w:sdt>
        </w:p>
      </w:sdtContent>
    </w:sdt>
    <w:sdt>
      <w:sdtPr>
        <w:tag w:val="goog_rdk_308"/>
        <w:id w:val="1720015242"/>
      </w:sdtPr>
      <w:sdtContent>
        <w:p w14:paraId="000001FF" w14:textId="77777777" w:rsidR="00503AB2" w:rsidRDefault="00000000">
          <w:pPr>
            <w:ind w:left="0" w:hanging="2"/>
            <w:rPr>
              <w:rFonts w:ascii="Calibri" w:eastAsia="Calibri" w:hAnsi="Calibri" w:cs="Calibri"/>
              <w:color w:val="000000"/>
              <w:sz w:val="24"/>
              <w:szCs w:val="24"/>
            </w:rPr>
          </w:pPr>
          <w:sdt>
            <w:sdtPr>
              <w:tag w:val="goog_rdk_307"/>
              <w:id w:val="-1049769635"/>
            </w:sdtPr>
            <w:sdtContent>
              <w:r w:rsidR="00600609">
                <w:rPr>
                  <w:rFonts w:ascii="Calibri" w:eastAsia="Calibri" w:hAnsi="Calibri" w:cs="Calibri"/>
                  <w:color w:val="000000"/>
                  <w:sz w:val="24"/>
                  <w:szCs w:val="24"/>
                </w:rPr>
                <w:t>125 Richards Hall</w:t>
              </w:r>
            </w:sdtContent>
          </w:sdt>
        </w:p>
      </w:sdtContent>
    </w:sdt>
    <w:sdt>
      <w:sdtPr>
        <w:tag w:val="goog_rdk_310"/>
        <w:id w:val="-1765597214"/>
      </w:sdtPr>
      <w:sdtContent>
        <w:p w14:paraId="00000200" w14:textId="77777777" w:rsidR="00503AB2" w:rsidRDefault="00000000">
          <w:pPr>
            <w:ind w:left="0" w:hanging="2"/>
            <w:rPr>
              <w:rFonts w:ascii="Calibri" w:eastAsia="Calibri" w:hAnsi="Calibri" w:cs="Calibri"/>
              <w:color w:val="000000"/>
              <w:sz w:val="24"/>
              <w:szCs w:val="24"/>
            </w:rPr>
          </w:pPr>
          <w:sdt>
            <w:sdtPr>
              <w:tag w:val="goog_rdk_309"/>
              <w:id w:val="1553035675"/>
            </w:sdtPr>
            <w:sdtContent>
              <w:r w:rsidR="00600609">
                <w:rPr>
                  <w:rFonts w:ascii="Calibri" w:eastAsia="Calibri" w:hAnsi="Calibri" w:cs="Calibri"/>
                  <w:color w:val="000000"/>
                  <w:sz w:val="24"/>
                  <w:szCs w:val="24"/>
                </w:rPr>
                <w:t>Northeastern University</w:t>
              </w:r>
            </w:sdtContent>
          </w:sdt>
        </w:p>
      </w:sdtContent>
    </w:sdt>
    <w:sdt>
      <w:sdtPr>
        <w:tag w:val="goog_rdk_312"/>
        <w:id w:val="-388882532"/>
      </w:sdtPr>
      <w:sdtContent>
        <w:p w14:paraId="00000201" w14:textId="77777777" w:rsidR="00503AB2" w:rsidRDefault="00000000">
          <w:pPr>
            <w:ind w:left="0" w:hanging="2"/>
            <w:rPr>
              <w:rFonts w:ascii="Calibri" w:eastAsia="Calibri" w:hAnsi="Calibri" w:cs="Calibri"/>
              <w:color w:val="000000"/>
              <w:sz w:val="24"/>
              <w:szCs w:val="24"/>
            </w:rPr>
          </w:pPr>
          <w:sdt>
            <w:sdtPr>
              <w:tag w:val="goog_rdk_311"/>
              <w:id w:val="1929077875"/>
            </w:sdtPr>
            <w:sdtContent>
              <w:r w:rsidR="00600609">
                <w:rPr>
                  <w:rFonts w:ascii="Calibri" w:eastAsia="Calibri" w:hAnsi="Calibri" w:cs="Calibri"/>
                  <w:color w:val="000000"/>
                  <w:sz w:val="24"/>
                  <w:szCs w:val="24"/>
                </w:rPr>
                <w:t>Boston, Massachusetts 02115 617.373.2133</w:t>
              </w:r>
            </w:sdtContent>
          </w:sdt>
        </w:p>
      </w:sdtContent>
    </w:sdt>
    <w:sdt>
      <w:sdtPr>
        <w:tag w:val="goog_rdk_314"/>
        <w:id w:val="-2124522572"/>
      </w:sdtPr>
      <w:sdtContent>
        <w:p w14:paraId="00000202" w14:textId="77777777" w:rsidR="00503AB2" w:rsidRDefault="00000000">
          <w:pPr>
            <w:ind w:left="0" w:hanging="2"/>
            <w:rPr>
              <w:rFonts w:ascii="Calibri" w:eastAsia="Calibri" w:hAnsi="Calibri" w:cs="Calibri"/>
              <w:color w:val="000000"/>
              <w:sz w:val="24"/>
              <w:szCs w:val="24"/>
            </w:rPr>
          </w:pPr>
          <w:sdt>
            <w:sdtPr>
              <w:tag w:val="goog_rdk_313"/>
              <w:id w:val="-98795516"/>
            </w:sdtPr>
            <w:sdtContent>
              <w:r w:rsidR="00600609">
                <w:rPr>
                  <w:rFonts w:ascii="Calibri" w:eastAsia="Calibri" w:hAnsi="Calibri" w:cs="Calibri"/>
                  <w:color w:val="000000"/>
                  <w:sz w:val="24"/>
                  <w:szCs w:val="24"/>
                </w:rPr>
                <w:t xml:space="preserve"> </w:t>
              </w:r>
            </w:sdtContent>
          </w:sdt>
        </w:p>
      </w:sdtContent>
    </w:sdt>
    <w:sdt>
      <w:sdtPr>
        <w:tag w:val="goog_rdk_316"/>
        <w:id w:val="-1521389586"/>
      </w:sdtPr>
      <w:sdtContent>
        <w:p w14:paraId="00000203" w14:textId="77777777" w:rsidR="00503AB2" w:rsidRDefault="00000000">
          <w:pPr>
            <w:ind w:left="0" w:hanging="2"/>
            <w:rPr>
              <w:rFonts w:ascii="Calibri" w:eastAsia="Calibri" w:hAnsi="Calibri" w:cs="Calibri"/>
              <w:color w:val="000000"/>
              <w:sz w:val="24"/>
              <w:szCs w:val="24"/>
            </w:rPr>
          </w:pPr>
          <w:sdt>
            <w:sdtPr>
              <w:tag w:val="goog_rdk_315"/>
              <w:id w:val="1732881380"/>
            </w:sdtPr>
            <w:sdtContent>
              <w:r w:rsidR="00600609">
                <w:rPr>
                  <w:rFonts w:ascii="Calibri" w:eastAsia="Calibri" w:hAnsi="Calibri" w:cs="Calibri"/>
                  <w:color w:val="000000"/>
                  <w:sz w:val="24"/>
                  <w:szCs w:val="24"/>
                </w:rPr>
                <w:t xml:space="preserve">Mark </w:t>
              </w:r>
              <w:proofErr w:type="spellStart"/>
              <w:r w:rsidR="00600609">
                <w:rPr>
                  <w:rFonts w:ascii="Calibri" w:eastAsia="Calibri" w:hAnsi="Calibri" w:cs="Calibri"/>
                  <w:color w:val="000000"/>
                  <w:sz w:val="24"/>
                  <w:szCs w:val="24"/>
                </w:rPr>
                <w:t>Jannoni</w:t>
              </w:r>
              <w:proofErr w:type="spellEnd"/>
            </w:sdtContent>
          </w:sdt>
        </w:p>
      </w:sdtContent>
    </w:sdt>
    <w:sdt>
      <w:sdtPr>
        <w:tag w:val="goog_rdk_318"/>
        <w:id w:val="-519859115"/>
      </w:sdtPr>
      <w:sdtContent>
        <w:p w14:paraId="00000204" w14:textId="77777777" w:rsidR="00503AB2" w:rsidRDefault="00000000">
          <w:pPr>
            <w:ind w:left="0" w:hanging="2"/>
            <w:rPr>
              <w:rFonts w:ascii="Calibri" w:eastAsia="Calibri" w:hAnsi="Calibri" w:cs="Calibri"/>
              <w:color w:val="000000"/>
              <w:sz w:val="24"/>
              <w:szCs w:val="24"/>
            </w:rPr>
          </w:pPr>
          <w:sdt>
            <w:sdtPr>
              <w:tag w:val="goog_rdk_317"/>
              <w:id w:val="1535468605"/>
            </w:sdtPr>
            <w:sdtContent>
              <w:r w:rsidR="00600609">
                <w:rPr>
                  <w:rFonts w:ascii="Calibri" w:eastAsia="Calibri" w:hAnsi="Calibri" w:cs="Calibri"/>
                  <w:color w:val="000000"/>
                  <w:sz w:val="24"/>
                  <w:szCs w:val="24"/>
                </w:rPr>
                <w:t>Assistant Vice President for University Equity and Compliance/Title IX Coordinator</w:t>
              </w:r>
            </w:sdtContent>
          </w:sdt>
        </w:p>
      </w:sdtContent>
    </w:sdt>
    <w:sdt>
      <w:sdtPr>
        <w:tag w:val="goog_rdk_320"/>
        <w:id w:val="1654487769"/>
      </w:sdtPr>
      <w:sdtContent>
        <w:p w14:paraId="00000205" w14:textId="77777777" w:rsidR="00503AB2" w:rsidRDefault="00000000">
          <w:pPr>
            <w:ind w:left="0" w:hanging="2"/>
            <w:rPr>
              <w:rFonts w:ascii="Calibri" w:eastAsia="Calibri" w:hAnsi="Calibri" w:cs="Calibri"/>
              <w:color w:val="000000"/>
              <w:sz w:val="24"/>
              <w:szCs w:val="24"/>
            </w:rPr>
          </w:pPr>
          <w:sdt>
            <w:sdtPr>
              <w:tag w:val="goog_rdk_319"/>
              <w:id w:val="-569508034"/>
            </w:sdtPr>
            <w:sdtContent>
              <w:r w:rsidR="00600609">
                <w:rPr>
                  <w:rFonts w:ascii="Calibri" w:eastAsia="Calibri" w:hAnsi="Calibri" w:cs="Calibri"/>
                  <w:color w:val="000000"/>
                  <w:sz w:val="24"/>
                  <w:szCs w:val="24"/>
                </w:rPr>
                <w:t>Email: titleix@northeastern.edu</w:t>
              </w:r>
            </w:sdtContent>
          </w:sdt>
        </w:p>
      </w:sdtContent>
    </w:sdt>
    <w:sdt>
      <w:sdtPr>
        <w:tag w:val="goog_rdk_322"/>
        <w:id w:val="2145855793"/>
      </w:sdtPr>
      <w:sdtContent>
        <w:p w14:paraId="00000206" w14:textId="77777777" w:rsidR="00503AB2" w:rsidRDefault="00000000">
          <w:pPr>
            <w:ind w:left="0" w:hanging="2"/>
            <w:rPr>
              <w:rFonts w:ascii="Calibri" w:eastAsia="Calibri" w:hAnsi="Calibri" w:cs="Calibri"/>
              <w:color w:val="000000"/>
              <w:sz w:val="24"/>
              <w:szCs w:val="24"/>
            </w:rPr>
          </w:pPr>
          <w:sdt>
            <w:sdtPr>
              <w:tag w:val="goog_rdk_321"/>
              <w:id w:val="825248118"/>
            </w:sdtPr>
            <w:sdtContent>
              <w:r w:rsidR="00600609">
                <w:rPr>
                  <w:rFonts w:ascii="Calibri" w:eastAsia="Calibri" w:hAnsi="Calibri" w:cs="Calibri"/>
                  <w:color w:val="000000"/>
                  <w:sz w:val="24"/>
                  <w:szCs w:val="24"/>
                </w:rPr>
                <w:t>Phone: 617.373.4644</w:t>
              </w:r>
            </w:sdtContent>
          </w:sdt>
        </w:p>
      </w:sdtContent>
    </w:sdt>
    <w:sdt>
      <w:sdtPr>
        <w:tag w:val="goog_rdk_324"/>
        <w:id w:val="-977999482"/>
      </w:sdtPr>
      <w:sdtContent>
        <w:p w14:paraId="00000207" w14:textId="77777777" w:rsidR="00503AB2" w:rsidRDefault="00000000">
          <w:pPr>
            <w:ind w:left="0" w:hanging="2"/>
            <w:rPr>
              <w:rFonts w:ascii="Calibri" w:eastAsia="Calibri" w:hAnsi="Calibri" w:cs="Calibri"/>
              <w:color w:val="000000"/>
              <w:sz w:val="24"/>
              <w:szCs w:val="24"/>
            </w:rPr>
          </w:pPr>
          <w:sdt>
            <w:sdtPr>
              <w:tag w:val="goog_rdk_323"/>
              <w:id w:val="2091659998"/>
            </w:sdtPr>
            <w:sdtContent>
              <w:r w:rsidR="00600609">
                <w:rPr>
                  <w:rFonts w:ascii="Calibri" w:eastAsia="Calibri" w:hAnsi="Calibri" w:cs="Calibri"/>
                  <w:color w:val="000000"/>
                  <w:sz w:val="24"/>
                  <w:szCs w:val="24"/>
                </w:rPr>
                <w:t xml:space="preserve"> </w:t>
              </w:r>
            </w:sdtContent>
          </w:sdt>
        </w:p>
      </w:sdtContent>
    </w:sdt>
    <w:sdt>
      <w:sdtPr>
        <w:tag w:val="goog_rdk_326"/>
        <w:id w:val="-1154596693"/>
      </w:sdtPr>
      <w:sdtContent>
        <w:p w14:paraId="666D43F8" w14:textId="77777777" w:rsidR="00DD7764" w:rsidRDefault="00DD7764">
          <w:pPr>
            <w:ind w:left="0" w:hanging="2"/>
          </w:pPr>
        </w:p>
        <w:p w14:paraId="017AB609" w14:textId="77777777" w:rsidR="00DD7764" w:rsidRDefault="00DD7764">
          <w:pPr>
            <w:suppressAutoHyphens w:val="0"/>
            <w:spacing w:line="240" w:lineRule="auto"/>
            <w:ind w:leftChars="0" w:left="0" w:firstLineChars="0" w:firstLine="0"/>
            <w:textDirection w:val="lrTb"/>
            <w:textAlignment w:val="auto"/>
            <w:outlineLvl w:val="9"/>
          </w:pPr>
          <w:r>
            <w:br w:type="page"/>
          </w:r>
        </w:p>
        <w:p w14:paraId="00000208" w14:textId="08D57F20" w:rsidR="00503AB2" w:rsidRDefault="00000000">
          <w:pPr>
            <w:ind w:left="0" w:hanging="2"/>
            <w:rPr>
              <w:rFonts w:ascii="Calibri" w:eastAsia="Calibri" w:hAnsi="Calibri" w:cs="Calibri"/>
              <w:color w:val="000000"/>
              <w:sz w:val="24"/>
              <w:szCs w:val="24"/>
            </w:rPr>
          </w:pPr>
          <w:sdt>
            <w:sdtPr>
              <w:tag w:val="goog_rdk_325"/>
              <w:id w:val="778917604"/>
            </w:sdtPr>
            <w:sdtContent>
              <w:r w:rsidR="00600609">
                <w:rPr>
                  <w:rFonts w:ascii="Calibri" w:eastAsia="Calibri" w:hAnsi="Calibri" w:cs="Calibri"/>
                  <w:color w:val="000000"/>
                  <w:sz w:val="24"/>
                  <w:szCs w:val="24"/>
                </w:rPr>
                <w:t>Center for Advancing Teaching and Learning Through Research</w:t>
              </w:r>
            </w:sdtContent>
          </w:sdt>
        </w:p>
      </w:sdtContent>
    </w:sdt>
    <w:sdt>
      <w:sdtPr>
        <w:tag w:val="goog_rdk_328"/>
        <w:id w:val="1809969397"/>
      </w:sdtPr>
      <w:sdtContent>
        <w:p w14:paraId="00000209" w14:textId="77777777" w:rsidR="00503AB2" w:rsidRDefault="00000000">
          <w:pPr>
            <w:ind w:left="0" w:hanging="2"/>
            <w:rPr>
              <w:rFonts w:ascii="Calibri" w:eastAsia="Calibri" w:hAnsi="Calibri" w:cs="Calibri"/>
              <w:color w:val="000000"/>
              <w:sz w:val="24"/>
              <w:szCs w:val="24"/>
            </w:rPr>
          </w:pPr>
          <w:sdt>
            <w:sdtPr>
              <w:tag w:val="goog_rdk_327"/>
              <w:id w:val="765189481"/>
            </w:sdtPr>
            <w:sdtContent>
              <w:r w:rsidR="00600609">
                <w:rPr>
                  <w:rFonts w:ascii="Calibri" w:eastAsia="Calibri" w:hAnsi="Calibri" w:cs="Calibri"/>
                  <w:color w:val="000000"/>
                  <w:sz w:val="24"/>
                  <w:szCs w:val="24"/>
                </w:rPr>
                <w:t>215 Snell Library</w:t>
              </w:r>
            </w:sdtContent>
          </w:sdt>
        </w:p>
      </w:sdtContent>
    </w:sdt>
    <w:sdt>
      <w:sdtPr>
        <w:tag w:val="goog_rdk_330"/>
        <w:id w:val="-724836886"/>
      </w:sdtPr>
      <w:sdtContent>
        <w:p w14:paraId="0000020A" w14:textId="77777777" w:rsidR="00503AB2" w:rsidRDefault="00000000">
          <w:pPr>
            <w:ind w:left="0" w:hanging="2"/>
            <w:rPr>
              <w:rFonts w:ascii="Calibri" w:eastAsia="Calibri" w:hAnsi="Calibri" w:cs="Calibri"/>
              <w:color w:val="000000"/>
              <w:sz w:val="24"/>
              <w:szCs w:val="24"/>
            </w:rPr>
          </w:pPr>
          <w:sdt>
            <w:sdtPr>
              <w:tag w:val="goog_rdk_329"/>
              <w:id w:val="1267189391"/>
            </w:sdtPr>
            <w:sdtContent>
              <w:r w:rsidR="00600609">
                <w:rPr>
                  <w:rFonts w:ascii="Calibri" w:eastAsia="Calibri" w:hAnsi="Calibri" w:cs="Calibri"/>
                  <w:color w:val="000000"/>
                  <w:sz w:val="24"/>
                  <w:szCs w:val="24"/>
                </w:rPr>
                <w:t xml:space="preserve">Email: </w:t>
              </w:r>
              <w:hyperlink r:id="rId106" w:history="1">
                <w:r w:rsidR="00600609">
                  <w:rPr>
                    <w:rFonts w:ascii="Calibri" w:eastAsia="Calibri" w:hAnsi="Calibri" w:cs="Calibri"/>
                    <w:color w:val="000000"/>
                    <w:sz w:val="24"/>
                    <w:szCs w:val="24"/>
                  </w:rPr>
                  <w:t>catlr@northeastern.edu</w:t>
                </w:r>
              </w:hyperlink>
            </w:sdtContent>
          </w:sdt>
        </w:p>
      </w:sdtContent>
    </w:sdt>
    <w:sdt>
      <w:sdtPr>
        <w:tag w:val="goog_rdk_332"/>
        <w:id w:val="670921225"/>
      </w:sdtPr>
      <w:sdtContent>
        <w:p w14:paraId="0000020B" w14:textId="77777777" w:rsidR="00503AB2" w:rsidRDefault="00000000">
          <w:pPr>
            <w:ind w:left="0" w:hanging="2"/>
            <w:rPr>
              <w:rFonts w:ascii="Calibri" w:eastAsia="Calibri" w:hAnsi="Calibri" w:cs="Calibri"/>
              <w:color w:val="000000"/>
              <w:sz w:val="24"/>
              <w:szCs w:val="24"/>
            </w:rPr>
          </w:pPr>
          <w:sdt>
            <w:sdtPr>
              <w:tag w:val="goog_rdk_331"/>
              <w:id w:val="-849400046"/>
            </w:sdtPr>
            <w:sdtContent>
              <w:r w:rsidR="00600609">
                <w:rPr>
                  <w:rFonts w:ascii="Calibri" w:eastAsia="Calibri" w:hAnsi="Calibri" w:cs="Calibri"/>
                  <w:color w:val="000000"/>
                  <w:sz w:val="24"/>
                  <w:szCs w:val="24"/>
                </w:rPr>
                <w:t>Phone: 617.363.3157</w:t>
              </w:r>
            </w:sdtContent>
          </w:sdt>
        </w:p>
      </w:sdtContent>
    </w:sdt>
    <w:sdt>
      <w:sdtPr>
        <w:tag w:val="goog_rdk_340"/>
        <w:id w:val="-1109591287"/>
      </w:sdtPr>
      <w:sdtContent>
        <w:p w14:paraId="0000020F" w14:textId="77777777" w:rsidR="00503AB2" w:rsidRDefault="00000000">
          <w:pPr>
            <w:ind w:left="0" w:hanging="2"/>
            <w:rPr>
              <w:rFonts w:ascii="Calibri" w:eastAsia="Calibri" w:hAnsi="Calibri" w:cs="Calibri"/>
              <w:color w:val="000000"/>
              <w:sz w:val="24"/>
              <w:szCs w:val="24"/>
            </w:rPr>
          </w:pPr>
          <w:sdt>
            <w:sdtPr>
              <w:tag w:val="goog_rdk_339"/>
              <w:id w:val="-1678108767"/>
            </w:sdtPr>
            <w:sdtContent/>
          </w:sdt>
        </w:p>
      </w:sdtContent>
    </w:sdt>
    <w:sdt>
      <w:sdtPr>
        <w:tag w:val="goog_rdk_342"/>
        <w:id w:val="996386522"/>
      </w:sdtPr>
      <w:sdtContent>
        <w:p w14:paraId="00000210" w14:textId="77777777" w:rsidR="00503AB2" w:rsidRDefault="00000000">
          <w:pPr>
            <w:ind w:left="0" w:hanging="2"/>
            <w:rPr>
              <w:rFonts w:ascii="Calibri" w:eastAsia="Calibri" w:hAnsi="Calibri" w:cs="Calibri"/>
              <w:color w:val="000000"/>
              <w:sz w:val="24"/>
              <w:szCs w:val="24"/>
            </w:rPr>
          </w:pPr>
          <w:sdt>
            <w:sdtPr>
              <w:tag w:val="goog_rdk_341"/>
              <w:id w:val="-293984100"/>
            </w:sdtPr>
            <w:sdtContent>
              <w:r w:rsidR="00600609">
                <w:rPr>
                  <w:rFonts w:ascii="Calibri" w:eastAsia="Calibri" w:hAnsi="Calibri" w:cs="Calibri"/>
                  <w:color w:val="000000"/>
                  <w:sz w:val="24"/>
                  <w:szCs w:val="24"/>
                </w:rPr>
                <w:t>NU Writing Center</w:t>
              </w:r>
            </w:sdtContent>
          </w:sdt>
        </w:p>
      </w:sdtContent>
    </w:sdt>
    <w:sdt>
      <w:sdtPr>
        <w:tag w:val="goog_rdk_344"/>
        <w:id w:val="502095763"/>
      </w:sdtPr>
      <w:sdtContent>
        <w:p w14:paraId="00000211" w14:textId="77777777" w:rsidR="00503AB2" w:rsidRDefault="00000000">
          <w:pPr>
            <w:ind w:left="0" w:hanging="2"/>
            <w:rPr>
              <w:rFonts w:ascii="Calibri" w:eastAsia="Calibri" w:hAnsi="Calibri" w:cs="Calibri"/>
              <w:color w:val="000000"/>
              <w:sz w:val="24"/>
              <w:szCs w:val="24"/>
            </w:rPr>
          </w:pPr>
          <w:sdt>
            <w:sdtPr>
              <w:tag w:val="goog_rdk_343"/>
              <w:id w:val="1334179791"/>
            </w:sdtPr>
            <w:sdtContent>
              <w:r w:rsidR="00600609">
                <w:rPr>
                  <w:rFonts w:ascii="Calibri" w:eastAsia="Calibri" w:hAnsi="Calibri" w:cs="Calibri"/>
                  <w:color w:val="000000"/>
                  <w:sz w:val="24"/>
                  <w:szCs w:val="24"/>
                </w:rPr>
                <w:t>412 Holmes Hall,</w:t>
              </w:r>
            </w:sdtContent>
          </w:sdt>
        </w:p>
      </w:sdtContent>
    </w:sdt>
    <w:sdt>
      <w:sdtPr>
        <w:tag w:val="goog_rdk_346"/>
        <w:id w:val="-2036800789"/>
      </w:sdtPr>
      <w:sdtContent>
        <w:p w14:paraId="00000212" w14:textId="77777777" w:rsidR="00503AB2" w:rsidRDefault="00000000">
          <w:pPr>
            <w:ind w:left="0" w:hanging="2"/>
            <w:rPr>
              <w:rFonts w:ascii="Calibri" w:eastAsia="Calibri" w:hAnsi="Calibri" w:cs="Calibri"/>
              <w:color w:val="000000"/>
              <w:sz w:val="24"/>
              <w:szCs w:val="24"/>
            </w:rPr>
          </w:pPr>
          <w:sdt>
            <w:sdtPr>
              <w:tag w:val="goog_rdk_345"/>
              <w:id w:val="-451935087"/>
            </w:sdtPr>
            <w:sdtContent>
              <w:r w:rsidR="00600609">
                <w:rPr>
                  <w:rFonts w:ascii="Calibri" w:eastAsia="Calibri" w:hAnsi="Calibri" w:cs="Calibri"/>
                  <w:color w:val="000000"/>
                  <w:sz w:val="24"/>
                  <w:szCs w:val="24"/>
                </w:rPr>
                <w:t>Northeastern University, 360 Huntington Ave.</w:t>
              </w:r>
            </w:sdtContent>
          </w:sdt>
        </w:p>
      </w:sdtContent>
    </w:sdt>
    <w:sdt>
      <w:sdtPr>
        <w:tag w:val="goog_rdk_348"/>
        <w:id w:val="1897628631"/>
      </w:sdtPr>
      <w:sdtContent>
        <w:p w14:paraId="00000213" w14:textId="77777777" w:rsidR="00503AB2" w:rsidRDefault="00000000">
          <w:pPr>
            <w:ind w:left="0" w:hanging="2"/>
            <w:rPr>
              <w:rFonts w:ascii="Calibri" w:eastAsia="Calibri" w:hAnsi="Calibri" w:cs="Calibri"/>
              <w:color w:val="000000"/>
              <w:sz w:val="24"/>
              <w:szCs w:val="24"/>
            </w:rPr>
          </w:pPr>
          <w:sdt>
            <w:sdtPr>
              <w:tag w:val="goog_rdk_347"/>
              <w:id w:val="-874774601"/>
            </w:sdtPr>
            <w:sdtContent>
              <w:r w:rsidR="00600609">
                <w:rPr>
                  <w:rFonts w:ascii="Calibri" w:eastAsia="Calibri" w:hAnsi="Calibri" w:cs="Calibri"/>
                  <w:color w:val="000000"/>
                  <w:sz w:val="24"/>
                  <w:szCs w:val="24"/>
                </w:rPr>
                <w:t>Boston, MA, 02115</w:t>
              </w:r>
            </w:sdtContent>
          </w:sdt>
        </w:p>
      </w:sdtContent>
    </w:sdt>
    <w:sdt>
      <w:sdtPr>
        <w:tag w:val="goog_rdk_350"/>
        <w:id w:val="-1361888375"/>
      </w:sdtPr>
      <w:sdtContent>
        <w:p w14:paraId="00000214" w14:textId="77777777" w:rsidR="00503AB2" w:rsidRDefault="00000000">
          <w:pPr>
            <w:ind w:left="0" w:hanging="2"/>
            <w:rPr>
              <w:rFonts w:ascii="Calibri" w:eastAsia="Calibri" w:hAnsi="Calibri" w:cs="Calibri"/>
              <w:color w:val="000000"/>
              <w:sz w:val="24"/>
              <w:szCs w:val="24"/>
            </w:rPr>
          </w:pPr>
          <w:sdt>
            <w:sdtPr>
              <w:tag w:val="goog_rdk_349"/>
              <w:id w:val="766742248"/>
            </w:sdtPr>
            <w:sdtContent>
              <w:r w:rsidR="00600609">
                <w:rPr>
                  <w:rFonts w:ascii="Calibri" w:eastAsia="Calibri" w:hAnsi="Calibri" w:cs="Calibri"/>
                  <w:color w:val="000000"/>
                  <w:sz w:val="24"/>
                  <w:szCs w:val="24"/>
                </w:rPr>
                <w:t>Email: WritingCenter@northeastern.edu</w:t>
              </w:r>
            </w:sdtContent>
          </w:sdt>
        </w:p>
      </w:sdtContent>
    </w:sdt>
    <w:sdt>
      <w:sdtPr>
        <w:tag w:val="goog_rdk_353"/>
        <w:id w:val="-1693679696"/>
      </w:sdtPr>
      <w:sdtContent>
        <w:p w14:paraId="00000215" w14:textId="77777777" w:rsidR="00503AB2" w:rsidRPr="000E3C07" w:rsidRDefault="00000000" w:rsidP="000E3C07">
          <w:pPr>
            <w:ind w:left="0" w:hanging="2"/>
            <w:rPr>
              <w:rFonts w:ascii="Calibri" w:eastAsia="Calibri" w:hAnsi="Calibri" w:cs="Calibri"/>
              <w:sz w:val="24"/>
              <w:szCs w:val="24"/>
            </w:rPr>
          </w:pPr>
          <w:sdt>
            <w:sdtPr>
              <w:tag w:val="goog_rdk_351"/>
              <w:id w:val="1460379967"/>
            </w:sdtPr>
            <w:sdtContent>
              <w:r w:rsidR="00600609">
                <w:rPr>
                  <w:rFonts w:ascii="Calibri" w:eastAsia="Calibri" w:hAnsi="Calibri" w:cs="Calibri"/>
                  <w:color w:val="000000"/>
                  <w:sz w:val="24"/>
                  <w:szCs w:val="24"/>
                </w:rPr>
                <w:t>Phone: 617.373.4549</w:t>
              </w:r>
            </w:sdtContent>
          </w:sdt>
          <w:sdt>
            <w:sdtPr>
              <w:tag w:val="goog_rdk_352"/>
              <w:id w:val="1076101216"/>
            </w:sdtPr>
            <w:sdtContent/>
          </w:sdt>
        </w:p>
      </w:sdtContent>
    </w:sdt>
    <w:p w14:paraId="00000216" w14:textId="77777777" w:rsidR="00503AB2" w:rsidRDefault="00503AB2">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00000217" w14:textId="77777777" w:rsidR="00503AB2" w:rsidRDefault="00503AB2">
      <w:pPr>
        <w:pBdr>
          <w:top w:val="nil"/>
          <w:left w:val="nil"/>
          <w:bottom w:val="nil"/>
          <w:right w:val="nil"/>
          <w:between w:val="nil"/>
        </w:pBdr>
        <w:spacing w:after="120" w:line="240" w:lineRule="auto"/>
        <w:ind w:left="0" w:hanging="2"/>
        <w:rPr>
          <w:rFonts w:ascii="Calibri" w:eastAsia="Calibri" w:hAnsi="Calibri" w:cs="Calibri"/>
          <w:color w:val="000000"/>
          <w:sz w:val="24"/>
          <w:szCs w:val="24"/>
          <w:u w:val="single"/>
        </w:rPr>
      </w:pPr>
    </w:p>
    <w:sectPr w:rsidR="00503AB2">
      <w:type w:val="continuous"/>
      <w:pgSz w:w="12240" w:h="15840"/>
      <w:pgMar w:top="1440" w:right="1440" w:bottom="1440" w:left="1440" w:header="576" w:footer="432"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B3F7" w14:textId="77777777" w:rsidR="008420B0" w:rsidRDefault="008420B0">
      <w:pPr>
        <w:spacing w:line="240" w:lineRule="auto"/>
        <w:ind w:left="0" w:hanging="2"/>
      </w:pPr>
      <w:r>
        <w:separator/>
      </w:r>
    </w:p>
  </w:endnote>
  <w:endnote w:type="continuationSeparator" w:id="0">
    <w:p w14:paraId="16EBFDFA" w14:textId="77777777" w:rsidR="008420B0" w:rsidRDefault="008420B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Rmn 10pt">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6F5" w14:textId="77777777" w:rsidR="00507879" w:rsidRDefault="0050787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56"/>
      <w:id w:val="368653896"/>
    </w:sdtPr>
    <w:sdtContent>
      <w:p w14:paraId="00000223" w14:textId="708CEA71" w:rsidR="00507879" w:rsidRDefault="00000000" w:rsidP="000E3C07">
        <w:pPr>
          <w:ind w:left="0" w:hanging="2"/>
          <w:jc w:val="right"/>
        </w:pPr>
        <w:sdt>
          <w:sdtPr>
            <w:tag w:val="goog_rdk_355"/>
            <w:id w:val="1865319269"/>
          </w:sdtPr>
          <w:sdtContent>
            <w:r w:rsidR="00507879">
              <w:fldChar w:fldCharType="begin"/>
            </w:r>
            <w:r w:rsidR="00507879">
              <w:instrText>PAGE</w:instrText>
            </w:r>
            <w:r w:rsidR="00507879">
              <w:fldChar w:fldCharType="separate"/>
            </w:r>
            <w:r w:rsidR="00507879">
              <w:rPr>
                <w:noProof/>
              </w:rPr>
              <w:t>2</w:t>
            </w:r>
            <w:r w:rsidR="00507879">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59"/>
      <w:id w:val="-177964126"/>
    </w:sdtPr>
    <w:sdtContent>
      <w:p w14:paraId="00000224" w14:textId="7C57D440" w:rsidR="00507879" w:rsidRDefault="00000000">
        <w:pPr>
          <w:ind w:left="0" w:hanging="2"/>
          <w:jc w:val="right"/>
        </w:pPr>
        <w:sdt>
          <w:sdtPr>
            <w:tag w:val="goog_rdk_358"/>
            <w:id w:val="-1681420593"/>
          </w:sdtPr>
          <w:sdtContent>
            <w:r w:rsidR="00507879">
              <w:fldChar w:fldCharType="begin"/>
            </w:r>
            <w:r w:rsidR="00507879">
              <w:instrText>PAGE</w:instrText>
            </w:r>
            <w:r w:rsidR="00507879">
              <w:fldChar w:fldCharType="separate"/>
            </w:r>
            <w:r w:rsidR="00507879">
              <w:rPr>
                <w:noProof/>
              </w:rPr>
              <w:t>1</w:t>
            </w:r>
            <w:r w:rsidR="00507879">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234E" w14:textId="77777777" w:rsidR="008420B0" w:rsidRDefault="008420B0">
      <w:pPr>
        <w:spacing w:line="240" w:lineRule="auto"/>
        <w:ind w:left="0" w:hanging="2"/>
      </w:pPr>
      <w:r>
        <w:separator/>
      </w:r>
    </w:p>
  </w:footnote>
  <w:footnote w:type="continuationSeparator" w:id="0">
    <w:p w14:paraId="10D464F3" w14:textId="77777777" w:rsidR="008420B0" w:rsidRDefault="008420B0">
      <w:pPr>
        <w:spacing w:line="240" w:lineRule="auto"/>
        <w:ind w:left="0" w:hanging="2"/>
      </w:pPr>
      <w:r>
        <w:continuationSeparator/>
      </w:r>
    </w:p>
  </w:footnote>
  <w:footnote w:id="1">
    <w:p w14:paraId="00000218" w14:textId="77777777" w:rsidR="00507879" w:rsidRDefault="00507879">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r>
        <w:rPr>
          <w:rStyle w:val="FootnoteReference"/>
        </w:rPr>
        <w:footnoteRef/>
      </w:r>
      <w:r>
        <w:rPr>
          <w:rFonts w:ascii="Calibri" w:eastAsia="Calibri" w:hAnsi="Calibri" w:cs="Calibri"/>
          <w:color w:val="000000"/>
          <w:sz w:val="24"/>
          <w:szCs w:val="24"/>
        </w:rPr>
        <w:t xml:space="preserve"> Revised policy approved faculty meeting on 12/13/18 (15-0-0).</w:t>
      </w:r>
    </w:p>
    <w:p w14:paraId="00000219" w14:textId="77777777" w:rsidR="00507879" w:rsidRDefault="00507879">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p>
  </w:footnote>
  <w:footnote w:id="2">
    <w:p w14:paraId="0000021A" w14:textId="77777777" w:rsidR="00507879" w:rsidRDefault="00507879">
      <w:pPr>
        <w:widowControl/>
        <w:pBdr>
          <w:top w:val="nil"/>
          <w:left w:val="nil"/>
          <w:bottom w:val="nil"/>
          <w:right w:val="nil"/>
          <w:between w:val="nil"/>
        </w:pBdr>
        <w:spacing w:line="240" w:lineRule="auto"/>
        <w:ind w:left="0" w:hanging="2"/>
        <w:rPr>
          <w:rFonts w:ascii="Calibri" w:eastAsia="Calibri" w:hAnsi="Calibri" w:cs="Calibri"/>
          <w:color w:val="000000"/>
        </w:rPr>
      </w:pPr>
      <w:r>
        <w:rPr>
          <w:rStyle w:val="FootnoteReference"/>
        </w:rPr>
        <w:footnoteRef/>
      </w:r>
      <w:r>
        <w:rPr>
          <w:rFonts w:ascii="Calibri" w:eastAsia="Calibri" w:hAnsi="Calibri" w:cs="Calibri"/>
          <w:color w:val="000000"/>
          <w:sz w:val="24"/>
          <w:szCs w:val="24"/>
        </w:rPr>
        <w:t xml:space="preserve"> </w:t>
      </w:r>
      <w:r>
        <w:rPr>
          <w:rFonts w:ascii="Calibri" w:eastAsia="Calibri" w:hAnsi="Calibri" w:cs="Calibri"/>
          <w:color w:val="000000"/>
        </w:rPr>
        <w:t>Revised 11/5/19 as per University guidelines - Effective Fall 2019, degree candidacy is achieved upon successful completion of a proposal defense.</w:t>
      </w:r>
    </w:p>
    <w:p w14:paraId="0000021B" w14:textId="77777777" w:rsidR="00507879" w:rsidRDefault="00507879">
      <w:pPr>
        <w:widowControl/>
        <w:pBdr>
          <w:top w:val="nil"/>
          <w:left w:val="nil"/>
          <w:bottom w:val="nil"/>
          <w:right w:val="nil"/>
          <w:between w:val="nil"/>
        </w:pBdr>
        <w:spacing w:line="240" w:lineRule="auto"/>
        <w:ind w:left="0" w:hanging="2"/>
        <w:rPr>
          <w:rFonts w:ascii="Calibri" w:eastAsia="Calibri" w:hAnsi="Calibri" w:cs="Calibri"/>
          <w:color w:val="000000"/>
          <w:sz w:val="24"/>
          <w:szCs w:val="24"/>
        </w:rPr>
      </w:pPr>
    </w:p>
  </w:footnote>
  <w:footnote w:id="3">
    <w:p w14:paraId="1C48054C" w14:textId="70F88F83" w:rsidR="00507879" w:rsidRPr="00891FF0" w:rsidRDefault="00507879" w:rsidP="00912FF8">
      <w:pPr>
        <w:ind w:left="0" w:hanging="2"/>
        <w:rPr>
          <w:rFonts w:asciiTheme="majorHAnsi" w:hAnsiTheme="majorHAnsi" w:cstheme="majorHAnsi"/>
        </w:rPr>
      </w:pPr>
      <w:r w:rsidRPr="00891FF0">
        <w:rPr>
          <w:rStyle w:val="FootnoteReference"/>
          <w:rFonts w:asciiTheme="majorHAnsi" w:hAnsiTheme="majorHAnsi" w:cstheme="majorHAnsi"/>
        </w:rPr>
        <w:footnoteRef/>
      </w:r>
      <w:r w:rsidRPr="00891FF0">
        <w:rPr>
          <w:rFonts w:asciiTheme="majorHAnsi" w:hAnsiTheme="majorHAnsi" w:cstheme="majorHAnsi"/>
        </w:rPr>
        <w:t xml:space="preserve"> Voted and approved by the GC 9/11/19 and by full faculty vote (15-4-2) on 10/30/19</w:t>
      </w:r>
      <w:r w:rsidR="003113C3" w:rsidRPr="00891FF0">
        <w:rPr>
          <w:rFonts w:asciiTheme="majorHAnsi" w:hAnsiTheme="majorHAnsi" w:cstheme="majorHAnsi"/>
        </w:rPr>
        <w:t>.</w:t>
      </w:r>
    </w:p>
    <w:p w14:paraId="11FFF2E1" w14:textId="77777777" w:rsidR="00507879" w:rsidRPr="00436EEA" w:rsidRDefault="00507879" w:rsidP="00912FF8">
      <w:pPr>
        <w:ind w:left="0" w:hanging="2"/>
        <w:rPr>
          <w:rFonts w:asciiTheme="minorHAnsi" w:hAnsiTheme="minorHAnsi" w:cstheme="minorHAnsi"/>
        </w:rPr>
      </w:pPr>
    </w:p>
    <w:p w14:paraId="2315530B" w14:textId="77777777" w:rsidR="00507879" w:rsidRDefault="00507879" w:rsidP="00912FF8">
      <w:pPr>
        <w:pStyle w:val="FootnoteText"/>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8D5A" w14:textId="77777777" w:rsidR="00507879" w:rsidRDefault="0050787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F" w14:textId="77777777" w:rsidR="00507879" w:rsidRDefault="00507879">
    <w:pPr>
      <w:ind w:left="0" w:hanging="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0" w14:textId="77777777" w:rsidR="00507879" w:rsidRDefault="00507879">
    <w:pPr>
      <w:pBdr>
        <w:top w:val="nil"/>
        <w:left w:val="nil"/>
        <w:bottom w:val="nil"/>
        <w:right w:val="nil"/>
        <w:between w:val="nil"/>
      </w:pBdr>
      <w:spacing w:line="240" w:lineRule="auto"/>
      <w:ind w:left="0" w:hanging="2"/>
      <w:jc w:val="center"/>
      <w:rPr>
        <w:rFonts w:ascii="Times New Roman" w:hAnsi="Times New Roman"/>
        <w:color w:val="000000"/>
      </w:rPr>
    </w:pPr>
  </w:p>
  <w:p w14:paraId="00000221" w14:textId="77777777" w:rsidR="00507879" w:rsidRDefault="00507879">
    <w:pPr>
      <w:pBdr>
        <w:top w:val="nil"/>
        <w:left w:val="nil"/>
        <w:bottom w:val="nil"/>
        <w:right w:val="nil"/>
        <w:between w:val="nil"/>
      </w:pBdr>
      <w:spacing w:line="240" w:lineRule="auto"/>
      <w:ind w:left="0" w:hanging="2"/>
      <w:jc w:val="center"/>
      <w:rPr>
        <w:rFonts w:ascii="Times New Roman" w:hAnsi="Times New Roman"/>
        <w:color w:val="000000"/>
      </w:rPr>
    </w:pPr>
  </w:p>
  <w:p w14:paraId="00000222" w14:textId="77777777" w:rsidR="00507879" w:rsidRDefault="00507879">
    <w:pPr>
      <w:pBdr>
        <w:top w:val="nil"/>
        <w:left w:val="nil"/>
        <w:bottom w:val="nil"/>
        <w:right w:val="nil"/>
        <w:between w:val="nil"/>
      </w:pBdr>
      <w:spacing w:line="240" w:lineRule="auto"/>
      <w:ind w:left="0" w:hanging="2"/>
      <w:jc w:val="center"/>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94"/>
    <w:multiLevelType w:val="multilevel"/>
    <w:tmpl w:val="EC76E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C5A1A"/>
    <w:multiLevelType w:val="multilevel"/>
    <w:tmpl w:val="9C3C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75712"/>
    <w:multiLevelType w:val="multilevel"/>
    <w:tmpl w:val="3E6AF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B11BD"/>
    <w:multiLevelType w:val="multilevel"/>
    <w:tmpl w:val="872ADF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97E11"/>
    <w:multiLevelType w:val="multilevel"/>
    <w:tmpl w:val="426C9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E3018C"/>
    <w:multiLevelType w:val="multilevel"/>
    <w:tmpl w:val="1B620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D2A4E"/>
    <w:multiLevelType w:val="multilevel"/>
    <w:tmpl w:val="53DE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847EC2"/>
    <w:multiLevelType w:val="multilevel"/>
    <w:tmpl w:val="393E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54B62"/>
    <w:multiLevelType w:val="multilevel"/>
    <w:tmpl w:val="5CC8FD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7E06DC7"/>
    <w:multiLevelType w:val="multilevel"/>
    <w:tmpl w:val="709467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C5CD6"/>
    <w:multiLevelType w:val="multilevel"/>
    <w:tmpl w:val="9AE4C8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0B122F1"/>
    <w:multiLevelType w:val="multilevel"/>
    <w:tmpl w:val="64268B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2A355F7"/>
    <w:multiLevelType w:val="multilevel"/>
    <w:tmpl w:val="6CBE3A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6BF7F35"/>
    <w:multiLevelType w:val="multilevel"/>
    <w:tmpl w:val="EEEA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9456BE"/>
    <w:multiLevelType w:val="multilevel"/>
    <w:tmpl w:val="DC7AEF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9EC4F15"/>
    <w:multiLevelType w:val="multilevel"/>
    <w:tmpl w:val="3E4A21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46D5D"/>
    <w:multiLevelType w:val="multilevel"/>
    <w:tmpl w:val="90DCD4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134CD"/>
    <w:multiLevelType w:val="multilevel"/>
    <w:tmpl w:val="A866F8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1103622"/>
    <w:multiLevelType w:val="multilevel"/>
    <w:tmpl w:val="E388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431207"/>
    <w:multiLevelType w:val="multilevel"/>
    <w:tmpl w:val="A06E0E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43F7482"/>
    <w:multiLevelType w:val="multilevel"/>
    <w:tmpl w:val="D604C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F66320"/>
    <w:multiLevelType w:val="multilevel"/>
    <w:tmpl w:val="14849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DF4113"/>
    <w:multiLevelType w:val="hybridMultilevel"/>
    <w:tmpl w:val="9502129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4CE244D9"/>
    <w:multiLevelType w:val="multilevel"/>
    <w:tmpl w:val="DCDA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914A4"/>
    <w:multiLevelType w:val="multilevel"/>
    <w:tmpl w:val="12F21E32"/>
    <w:lvl w:ilvl="0">
      <w:start w:val="1"/>
      <w:numFmt w:val="bullet"/>
      <w:lvlText w:val=""/>
      <w:lvlJc w:val="left"/>
      <w:pPr>
        <w:tabs>
          <w:tab w:val="num" w:pos="730"/>
        </w:tabs>
        <w:ind w:left="730" w:hanging="360"/>
      </w:pPr>
      <w:rPr>
        <w:rFonts w:ascii="Symbol" w:hAnsi="Symbol" w:hint="default"/>
        <w:sz w:val="20"/>
      </w:rPr>
    </w:lvl>
    <w:lvl w:ilvl="1" w:tentative="1">
      <w:start w:val="1"/>
      <w:numFmt w:val="bullet"/>
      <w:lvlText w:val=""/>
      <w:lvlJc w:val="left"/>
      <w:pPr>
        <w:tabs>
          <w:tab w:val="num" w:pos="1450"/>
        </w:tabs>
        <w:ind w:left="1450" w:hanging="360"/>
      </w:pPr>
      <w:rPr>
        <w:rFonts w:ascii="Symbol" w:hAnsi="Symbol" w:hint="default"/>
        <w:sz w:val="20"/>
      </w:rPr>
    </w:lvl>
    <w:lvl w:ilvl="2" w:tentative="1">
      <w:start w:val="1"/>
      <w:numFmt w:val="bullet"/>
      <w:lvlText w:val=""/>
      <w:lvlJc w:val="left"/>
      <w:pPr>
        <w:tabs>
          <w:tab w:val="num" w:pos="2170"/>
        </w:tabs>
        <w:ind w:left="2170" w:hanging="360"/>
      </w:pPr>
      <w:rPr>
        <w:rFonts w:ascii="Symbol" w:hAnsi="Symbol" w:hint="default"/>
        <w:sz w:val="20"/>
      </w:rPr>
    </w:lvl>
    <w:lvl w:ilvl="3" w:tentative="1">
      <w:start w:val="1"/>
      <w:numFmt w:val="bullet"/>
      <w:lvlText w:val=""/>
      <w:lvlJc w:val="left"/>
      <w:pPr>
        <w:tabs>
          <w:tab w:val="num" w:pos="2890"/>
        </w:tabs>
        <w:ind w:left="2890" w:hanging="360"/>
      </w:pPr>
      <w:rPr>
        <w:rFonts w:ascii="Symbol" w:hAnsi="Symbol" w:hint="default"/>
        <w:sz w:val="20"/>
      </w:rPr>
    </w:lvl>
    <w:lvl w:ilvl="4" w:tentative="1">
      <w:start w:val="1"/>
      <w:numFmt w:val="bullet"/>
      <w:lvlText w:val=""/>
      <w:lvlJc w:val="left"/>
      <w:pPr>
        <w:tabs>
          <w:tab w:val="num" w:pos="3610"/>
        </w:tabs>
        <w:ind w:left="3610" w:hanging="360"/>
      </w:pPr>
      <w:rPr>
        <w:rFonts w:ascii="Symbol" w:hAnsi="Symbol" w:hint="default"/>
        <w:sz w:val="20"/>
      </w:rPr>
    </w:lvl>
    <w:lvl w:ilvl="5" w:tentative="1">
      <w:start w:val="1"/>
      <w:numFmt w:val="bullet"/>
      <w:lvlText w:val=""/>
      <w:lvlJc w:val="left"/>
      <w:pPr>
        <w:tabs>
          <w:tab w:val="num" w:pos="4330"/>
        </w:tabs>
        <w:ind w:left="4330" w:hanging="360"/>
      </w:pPr>
      <w:rPr>
        <w:rFonts w:ascii="Symbol" w:hAnsi="Symbol" w:hint="default"/>
        <w:sz w:val="20"/>
      </w:rPr>
    </w:lvl>
    <w:lvl w:ilvl="6" w:tentative="1">
      <w:start w:val="1"/>
      <w:numFmt w:val="bullet"/>
      <w:lvlText w:val=""/>
      <w:lvlJc w:val="left"/>
      <w:pPr>
        <w:tabs>
          <w:tab w:val="num" w:pos="5050"/>
        </w:tabs>
        <w:ind w:left="5050" w:hanging="360"/>
      </w:pPr>
      <w:rPr>
        <w:rFonts w:ascii="Symbol" w:hAnsi="Symbol" w:hint="default"/>
        <w:sz w:val="20"/>
      </w:rPr>
    </w:lvl>
    <w:lvl w:ilvl="7" w:tentative="1">
      <w:start w:val="1"/>
      <w:numFmt w:val="bullet"/>
      <w:lvlText w:val=""/>
      <w:lvlJc w:val="left"/>
      <w:pPr>
        <w:tabs>
          <w:tab w:val="num" w:pos="5770"/>
        </w:tabs>
        <w:ind w:left="5770" w:hanging="360"/>
      </w:pPr>
      <w:rPr>
        <w:rFonts w:ascii="Symbol" w:hAnsi="Symbol" w:hint="default"/>
        <w:sz w:val="20"/>
      </w:rPr>
    </w:lvl>
    <w:lvl w:ilvl="8" w:tentative="1">
      <w:start w:val="1"/>
      <w:numFmt w:val="bullet"/>
      <w:lvlText w:val=""/>
      <w:lvlJc w:val="left"/>
      <w:pPr>
        <w:tabs>
          <w:tab w:val="num" w:pos="6490"/>
        </w:tabs>
        <w:ind w:left="6490" w:hanging="360"/>
      </w:pPr>
      <w:rPr>
        <w:rFonts w:ascii="Symbol" w:hAnsi="Symbol" w:hint="default"/>
        <w:sz w:val="20"/>
      </w:rPr>
    </w:lvl>
  </w:abstractNum>
  <w:abstractNum w:abstractNumId="25" w15:restartNumberingAfterBreak="0">
    <w:nsid w:val="500E6B5C"/>
    <w:multiLevelType w:val="multilevel"/>
    <w:tmpl w:val="EF5403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4659F5"/>
    <w:multiLevelType w:val="multilevel"/>
    <w:tmpl w:val="C34CB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5B05B7"/>
    <w:multiLevelType w:val="multilevel"/>
    <w:tmpl w:val="CCDE18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171264C"/>
    <w:multiLevelType w:val="multilevel"/>
    <w:tmpl w:val="E760F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34D67C2"/>
    <w:multiLevelType w:val="multilevel"/>
    <w:tmpl w:val="B3A40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CA42E7"/>
    <w:multiLevelType w:val="multilevel"/>
    <w:tmpl w:val="B53A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8A2599"/>
    <w:multiLevelType w:val="multilevel"/>
    <w:tmpl w:val="47143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D4489C"/>
    <w:multiLevelType w:val="multilevel"/>
    <w:tmpl w:val="96D4D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DE480E"/>
    <w:multiLevelType w:val="hybridMultilevel"/>
    <w:tmpl w:val="0DD0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81D4C"/>
    <w:multiLevelType w:val="multilevel"/>
    <w:tmpl w:val="278CA8A4"/>
    <w:lvl w:ilvl="0">
      <w:start w:val="1"/>
      <w:numFmt w:val="bullet"/>
      <w:lvlText w:val=""/>
      <w:lvlJc w:val="left"/>
      <w:pPr>
        <w:tabs>
          <w:tab w:val="num" w:pos="1438"/>
        </w:tabs>
        <w:ind w:left="1438" w:hanging="360"/>
      </w:pPr>
      <w:rPr>
        <w:rFonts w:ascii="Symbol" w:hAnsi="Symbol" w:hint="default"/>
        <w:sz w:val="20"/>
      </w:rPr>
    </w:lvl>
    <w:lvl w:ilvl="1" w:tentative="1">
      <w:start w:val="1"/>
      <w:numFmt w:val="bullet"/>
      <w:lvlText w:val=""/>
      <w:lvlJc w:val="left"/>
      <w:pPr>
        <w:tabs>
          <w:tab w:val="num" w:pos="2158"/>
        </w:tabs>
        <w:ind w:left="2158" w:hanging="360"/>
      </w:pPr>
      <w:rPr>
        <w:rFonts w:ascii="Symbol" w:hAnsi="Symbol" w:hint="default"/>
        <w:sz w:val="20"/>
      </w:rPr>
    </w:lvl>
    <w:lvl w:ilvl="2" w:tentative="1">
      <w:start w:val="1"/>
      <w:numFmt w:val="bullet"/>
      <w:lvlText w:val=""/>
      <w:lvlJc w:val="left"/>
      <w:pPr>
        <w:tabs>
          <w:tab w:val="num" w:pos="2878"/>
        </w:tabs>
        <w:ind w:left="2878" w:hanging="360"/>
      </w:pPr>
      <w:rPr>
        <w:rFonts w:ascii="Symbol" w:hAnsi="Symbol" w:hint="default"/>
        <w:sz w:val="20"/>
      </w:rPr>
    </w:lvl>
    <w:lvl w:ilvl="3" w:tentative="1">
      <w:start w:val="1"/>
      <w:numFmt w:val="bullet"/>
      <w:lvlText w:val=""/>
      <w:lvlJc w:val="left"/>
      <w:pPr>
        <w:tabs>
          <w:tab w:val="num" w:pos="3598"/>
        </w:tabs>
        <w:ind w:left="3598" w:hanging="360"/>
      </w:pPr>
      <w:rPr>
        <w:rFonts w:ascii="Symbol" w:hAnsi="Symbol" w:hint="default"/>
        <w:sz w:val="20"/>
      </w:rPr>
    </w:lvl>
    <w:lvl w:ilvl="4" w:tentative="1">
      <w:start w:val="1"/>
      <w:numFmt w:val="bullet"/>
      <w:lvlText w:val=""/>
      <w:lvlJc w:val="left"/>
      <w:pPr>
        <w:tabs>
          <w:tab w:val="num" w:pos="4318"/>
        </w:tabs>
        <w:ind w:left="4318" w:hanging="360"/>
      </w:pPr>
      <w:rPr>
        <w:rFonts w:ascii="Symbol" w:hAnsi="Symbol" w:hint="default"/>
        <w:sz w:val="20"/>
      </w:rPr>
    </w:lvl>
    <w:lvl w:ilvl="5" w:tentative="1">
      <w:start w:val="1"/>
      <w:numFmt w:val="bullet"/>
      <w:lvlText w:val=""/>
      <w:lvlJc w:val="left"/>
      <w:pPr>
        <w:tabs>
          <w:tab w:val="num" w:pos="5038"/>
        </w:tabs>
        <w:ind w:left="5038" w:hanging="360"/>
      </w:pPr>
      <w:rPr>
        <w:rFonts w:ascii="Symbol" w:hAnsi="Symbol" w:hint="default"/>
        <w:sz w:val="20"/>
      </w:rPr>
    </w:lvl>
    <w:lvl w:ilvl="6" w:tentative="1">
      <w:start w:val="1"/>
      <w:numFmt w:val="bullet"/>
      <w:lvlText w:val=""/>
      <w:lvlJc w:val="left"/>
      <w:pPr>
        <w:tabs>
          <w:tab w:val="num" w:pos="5758"/>
        </w:tabs>
        <w:ind w:left="5758" w:hanging="360"/>
      </w:pPr>
      <w:rPr>
        <w:rFonts w:ascii="Symbol" w:hAnsi="Symbol" w:hint="default"/>
        <w:sz w:val="20"/>
      </w:rPr>
    </w:lvl>
    <w:lvl w:ilvl="7" w:tentative="1">
      <w:start w:val="1"/>
      <w:numFmt w:val="bullet"/>
      <w:lvlText w:val=""/>
      <w:lvlJc w:val="left"/>
      <w:pPr>
        <w:tabs>
          <w:tab w:val="num" w:pos="6478"/>
        </w:tabs>
        <w:ind w:left="6478" w:hanging="360"/>
      </w:pPr>
      <w:rPr>
        <w:rFonts w:ascii="Symbol" w:hAnsi="Symbol" w:hint="default"/>
        <w:sz w:val="20"/>
      </w:rPr>
    </w:lvl>
    <w:lvl w:ilvl="8" w:tentative="1">
      <w:start w:val="1"/>
      <w:numFmt w:val="bullet"/>
      <w:lvlText w:val=""/>
      <w:lvlJc w:val="left"/>
      <w:pPr>
        <w:tabs>
          <w:tab w:val="num" w:pos="7198"/>
        </w:tabs>
        <w:ind w:left="7198" w:hanging="360"/>
      </w:pPr>
      <w:rPr>
        <w:rFonts w:ascii="Symbol" w:hAnsi="Symbol" w:hint="default"/>
        <w:sz w:val="20"/>
      </w:rPr>
    </w:lvl>
  </w:abstractNum>
  <w:abstractNum w:abstractNumId="35" w15:restartNumberingAfterBreak="0">
    <w:nsid w:val="635A4ACC"/>
    <w:multiLevelType w:val="multilevel"/>
    <w:tmpl w:val="73D888AC"/>
    <w:lvl w:ilvl="0">
      <w:start w:val="1"/>
      <w:numFmt w:val="bullet"/>
      <w:lvlText w:val="o"/>
      <w:lvlJc w:val="left"/>
      <w:pPr>
        <w:tabs>
          <w:tab w:val="num" w:pos="740"/>
        </w:tabs>
        <w:ind w:left="740" w:hanging="360"/>
      </w:pPr>
      <w:rPr>
        <w:rFonts w:ascii="Courier New" w:hAnsi="Courier New" w:hint="default"/>
        <w:sz w:val="20"/>
      </w:rPr>
    </w:lvl>
    <w:lvl w:ilvl="1" w:tentative="1">
      <w:start w:val="1"/>
      <w:numFmt w:val="bullet"/>
      <w:lvlText w:val="o"/>
      <w:lvlJc w:val="left"/>
      <w:pPr>
        <w:tabs>
          <w:tab w:val="num" w:pos="1460"/>
        </w:tabs>
        <w:ind w:left="1460" w:hanging="360"/>
      </w:pPr>
      <w:rPr>
        <w:rFonts w:ascii="Courier New" w:hAnsi="Courier New" w:hint="default"/>
        <w:sz w:val="20"/>
      </w:rPr>
    </w:lvl>
    <w:lvl w:ilvl="2" w:tentative="1">
      <w:start w:val="1"/>
      <w:numFmt w:val="bullet"/>
      <w:lvlText w:val="o"/>
      <w:lvlJc w:val="left"/>
      <w:pPr>
        <w:tabs>
          <w:tab w:val="num" w:pos="2180"/>
        </w:tabs>
        <w:ind w:left="2180" w:hanging="360"/>
      </w:pPr>
      <w:rPr>
        <w:rFonts w:ascii="Courier New" w:hAnsi="Courier New" w:hint="default"/>
        <w:sz w:val="20"/>
      </w:rPr>
    </w:lvl>
    <w:lvl w:ilvl="3" w:tentative="1">
      <w:start w:val="1"/>
      <w:numFmt w:val="bullet"/>
      <w:lvlText w:val="o"/>
      <w:lvlJc w:val="left"/>
      <w:pPr>
        <w:tabs>
          <w:tab w:val="num" w:pos="2900"/>
        </w:tabs>
        <w:ind w:left="2900" w:hanging="360"/>
      </w:pPr>
      <w:rPr>
        <w:rFonts w:ascii="Courier New" w:hAnsi="Courier New" w:hint="default"/>
        <w:sz w:val="20"/>
      </w:rPr>
    </w:lvl>
    <w:lvl w:ilvl="4" w:tentative="1">
      <w:start w:val="1"/>
      <w:numFmt w:val="bullet"/>
      <w:lvlText w:val="o"/>
      <w:lvlJc w:val="left"/>
      <w:pPr>
        <w:tabs>
          <w:tab w:val="num" w:pos="3620"/>
        </w:tabs>
        <w:ind w:left="3620" w:hanging="360"/>
      </w:pPr>
      <w:rPr>
        <w:rFonts w:ascii="Courier New" w:hAnsi="Courier New" w:hint="default"/>
        <w:sz w:val="20"/>
      </w:rPr>
    </w:lvl>
    <w:lvl w:ilvl="5" w:tentative="1">
      <w:start w:val="1"/>
      <w:numFmt w:val="bullet"/>
      <w:lvlText w:val="o"/>
      <w:lvlJc w:val="left"/>
      <w:pPr>
        <w:tabs>
          <w:tab w:val="num" w:pos="4340"/>
        </w:tabs>
        <w:ind w:left="4340" w:hanging="360"/>
      </w:pPr>
      <w:rPr>
        <w:rFonts w:ascii="Courier New" w:hAnsi="Courier New" w:hint="default"/>
        <w:sz w:val="20"/>
      </w:rPr>
    </w:lvl>
    <w:lvl w:ilvl="6" w:tentative="1">
      <w:start w:val="1"/>
      <w:numFmt w:val="bullet"/>
      <w:lvlText w:val="o"/>
      <w:lvlJc w:val="left"/>
      <w:pPr>
        <w:tabs>
          <w:tab w:val="num" w:pos="5060"/>
        </w:tabs>
        <w:ind w:left="5060" w:hanging="360"/>
      </w:pPr>
      <w:rPr>
        <w:rFonts w:ascii="Courier New" w:hAnsi="Courier New" w:hint="default"/>
        <w:sz w:val="20"/>
      </w:rPr>
    </w:lvl>
    <w:lvl w:ilvl="7" w:tentative="1">
      <w:start w:val="1"/>
      <w:numFmt w:val="bullet"/>
      <w:lvlText w:val="o"/>
      <w:lvlJc w:val="left"/>
      <w:pPr>
        <w:tabs>
          <w:tab w:val="num" w:pos="5780"/>
        </w:tabs>
        <w:ind w:left="5780" w:hanging="360"/>
      </w:pPr>
      <w:rPr>
        <w:rFonts w:ascii="Courier New" w:hAnsi="Courier New" w:hint="default"/>
        <w:sz w:val="20"/>
      </w:rPr>
    </w:lvl>
    <w:lvl w:ilvl="8" w:tentative="1">
      <w:start w:val="1"/>
      <w:numFmt w:val="bullet"/>
      <w:lvlText w:val="o"/>
      <w:lvlJc w:val="left"/>
      <w:pPr>
        <w:tabs>
          <w:tab w:val="num" w:pos="6500"/>
        </w:tabs>
        <w:ind w:left="6500" w:hanging="360"/>
      </w:pPr>
      <w:rPr>
        <w:rFonts w:ascii="Courier New" w:hAnsi="Courier New" w:hint="default"/>
        <w:sz w:val="20"/>
      </w:rPr>
    </w:lvl>
  </w:abstractNum>
  <w:abstractNum w:abstractNumId="36" w15:restartNumberingAfterBreak="0">
    <w:nsid w:val="6739446A"/>
    <w:multiLevelType w:val="multilevel"/>
    <w:tmpl w:val="CD804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B40FA6"/>
    <w:multiLevelType w:val="multilevel"/>
    <w:tmpl w:val="E9D4E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E9731D"/>
    <w:multiLevelType w:val="multilevel"/>
    <w:tmpl w:val="CC6AA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1411240"/>
    <w:multiLevelType w:val="multilevel"/>
    <w:tmpl w:val="A0E4B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6B1B6F"/>
    <w:multiLevelType w:val="multilevel"/>
    <w:tmpl w:val="59908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AC64C82"/>
    <w:multiLevelType w:val="multilevel"/>
    <w:tmpl w:val="B1EC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0763807">
    <w:abstractNumId w:val="28"/>
  </w:num>
  <w:num w:numId="2" w16cid:durableId="883056944">
    <w:abstractNumId w:val="4"/>
  </w:num>
  <w:num w:numId="3" w16cid:durableId="1760255207">
    <w:abstractNumId w:val="14"/>
  </w:num>
  <w:num w:numId="4" w16cid:durableId="554853541">
    <w:abstractNumId w:val="17"/>
  </w:num>
  <w:num w:numId="5" w16cid:durableId="652300992">
    <w:abstractNumId w:val="11"/>
  </w:num>
  <w:num w:numId="6" w16cid:durableId="420881480">
    <w:abstractNumId w:val="18"/>
  </w:num>
  <w:num w:numId="7" w16cid:durableId="428502218">
    <w:abstractNumId w:val="33"/>
  </w:num>
  <w:num w:numId="8" w16cid:durableId="1574120317">
    <w:abstractNumId w:val="22"/>
  </w:num>
  <w:num w:numId="9" w16cid:durableId="1784302927">
    <w:abstractNumId w:val="27"/>
  </w:num>
  <w:num w:numId="10" w16cid:durableId="582759125">
    <w:abstractNumId w:val="10"/>
  </w:num>
  <w:num w:numId="11" w16cid:durableId="1447197343">
    <w:abstractNumId w:val="38"/>
  </w:num>
  <w:num w:numId="12" w16cid:durableId="1845433430">
    <w:abstractNumId w:val="8"/>
  </w:num>
  <w:num w:numId="13" w16cid:durableId="1612084602">
    <w:abstractNumId w:val="12"/>
  </w:num>
  <w:num w:numId="14" w16cid:durableId="410010028">
    <w:abstractNumId w:val="19"/>
  </w:num>
  <w:num w:numId="15" w16cid:durableId="531967226">
    <w:abstractNumId w:val="40"/>
  </w:num>
  <w:num w:numId="16" w16cid:durableId="1013461637">
    <w:abstractNumId w:val="24"/>
  </w:num>
  <w:num w:numId="17" w16cid:durableId="1531145593">
    <w:abstractNumId w:val="35"/>
  </w:num>
  <w:num w:numId="18" w16cid:durableId="472797590">
    <w:abstractNumId w:val="34"/>
  </w:num>
  <w:num w:numId="19" w16cid:durableId="851452676">
    <w:abstractNumId w:val="23"/>
  </w:num>
  <w:num w:numId="20" w16cid:durableId="68119984">
    <w:abstractNumId w:val="29"/>
  </w:num>
  <w:num w:numId="21" w16cid:durableId="964775494">
    <w:abstractNumId w:val="0"/>
  </w:num>
  <w:num w:numId="22" w16cid:durableId="618990786">
    <w:abstractNumId w:val="21"/>
  </w:num>
  <w:num w:numId="23" w16cid:durableId="520238737">
    <w:abstractNumId w:val="3"/>
  </w:num>
  <w:num w:numId="24" w16cid:durableId="572204584">
    <w:abstractNumId w:val="7"/>
  </w:num>
  <w:num w:numId="25" w16cid:durableId="1942030376">
    <w:abstractNumId w:val="37"/>
  </w:num>
  <w:num w:numId="26" w16cid:durableId="462424717">
    <w:abstractNumId w:val="30"/>
  </w:num>
  <w:num w:numId="27" w16cid:durableId="58141714">
    <w:abstractNumId w:val="26"/>
  </w:num>
  <w:num w:numId="28" w16cid:durableId="1882130700">
    <w:abstractNumId w:val="41"/>
  </w:num>
  <w:num w:numId="29" w16cid:durableId="1059136184">
    <w:abstractNumId w:val="5"/>
  </w:num>
  <w:num w:numId="30" w16cid:durableId="687877506">
    <w:abstractNumId w:val="13"/>
  </w:num>
  <w:num w:numId="31" w16cid:durableId="367722633">
    <w:abstractNumId w:val="39"/>
  </w:num>
  <w:num w:numId="32" w16cid:durableId="891236656">
    <w:abstractNumId w:val="20"/>
  </w:num>
  <w:num w:numId="33" w16cid:durableId="1020200190">
    <w:abstractNumId w:val="32"/>
  </w:num>
  <w:num w:numId="34" w16cid:durableId="1080562105">
    <w:abstractNumId w:val="9"/>
  </w:num>
  <w:num w:numId="35" w16cid:durableId="216555541">
    <w:abstractNumId w:val="15"/>
  </w:num>
  <w:num w:numId="36" w16cid:durableId="1459688994">
    <w:abstractNumId w:val="36"/>
  </w:num>
  <w:num w:numId="37" w16cid:durableId="1294795907">
    <w:abstractNumId w:val="25"/>
  </w:num>
  <w:num w:numId="38" w16cid:durableId="1077632345">
    <w:abstractNumId w:val="16"/>
  </w:num>
  <w:num w:numId="39" w16cid:durableId="1945962334">
    <w:abstractNumId w:val="6"/>
  </w:num>
  <w:num w:numId="40" w16cid:durableId="1239831409">
    <w:abstractNumId w:val="2"/>
  </w:num>
  <w:num w:numId="41" w16cid:durableId="1374112515">
    <w:abstractNumId w:val="31"/>
  </w:num>
  <w:num w:numId="42" w16cid:durableId="156664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B2"/>
    <w:rsid w:val="00004C17"/>
    <w:rsid w:val="000433DF"/>
    <w:rsid w:val="00055573"/>
    <w:rsid w:val="00084389"/>
    <w:rsid w:val="000846AA"/>
    <w:rsid w:val="000C07BE"/>
    <w:rsid w:val="000E3C07"/>
    <w:rsid w:val="00166CDC"/>
    <w:rsid w:val="00175FC4"/>
    <w:rsid w:val="001A37D0"/>
    <w:rsid w:val="001C4D30"/>
    <w:rsid w:val="001F089F"/>
    <w:rsid w:val="00203574"/>
    <w:rsid w:val="00210A03"/>
    <w:rsid w:val="00256C8A"/>
    <w:rsid w:val="00294F86"/>
    <w:rsid w:val="002C1698"/>
    <w:rsid w:val="002D0828"/>
    <w:rsid w:val="003113C3"/>
    <w:rsid w:val="00330023"/>
    <w:rsid w:val="00345F15"/>
    <w:rsid w:val="00395619"/>
    <w:rsid w:val="003A0ACB"/>
    <w:rsid w:val="003A2060"/>
    <w:rsid w:val="003D584B"/>
    <w:rsid w:val="003E1B76"/>
    <w:rsid w:val="00442FB8"/>
    <w:rsid w:val="004B47F4"/>
    <w:rsid w:val="004F6C79"/>
    <w:rsid w:val="00503AB2"/>
    <w:rsid w:val="00507879"/>
    <w:rsid w:val="00521288"/>
    <w:rsid w:val="005A1CB1"/>
    <w:rsid w:val="005E3906"/>
    <w:rsid w:val="00600609"/>
    <w:rsid w:val="00614BA7"/>
    <w:rsid w:val="0064635D"/>
    <w:rsid w:val="00661EB0"/>
    <w:rsid w:val="006625C5"/>
    <w:rsid w:val="00663308"/>
    <w:rsid w:val="0066353D"/>
    <w:rsid w:val="0066760F"/>
    <w:rsid w:val="00682B6C"/>
    <w:rsid w:val="006A63F5"/>
    <w:rsid w:val="006B66D9"/>
    <w:rsid w:val="006C458C"/>
    <w:rsid w:val="006E476E"/>
    <w:rsid w:val="006F3C51"/>
    <w:rsid w:val="00701B26"/>
    <w:rsid w:val="007104AA"/>
    <w:rsid w:val="00750129"/>
    <w:rsid w:val="00753E98"/>
    <w:rsid w:val="007A7A28"/>
    <w:rsid w:val="007E3562"/>
    <w:rsid w:val="00801E60"/>
    <w:rsid w:val="00820010"/>
    <w:rsid w:val="008342C9"/>
    <w:rsid w:val="00841785"/>
    <w:rsid w:val="008420B0"/>
    <w:rsid w:val="008469D2"/>
    <w:rsid w:val="008743F9"/>
    <w:rsid w:val="00891FF0"/>
    <w:rsid w:val="008B7E31"/>
    <w:rsid w:val="008C73D5"/>
    <w:rsid w:val="008D7664"/>
    <w:rsid w:val="008E53ED"/>
    <w:rsid w:val="00912FF8"/>
    <w:rsid w:val="0093237E"/>
    <w:rsid w:val="00942669"/>
    <w:rsid w:val="00943EEC"/>
    <w:rsid w:val="00955604"/>
    <w:rsid w:val="00965083"/>
    <w:rsid w:val="0097453A"/>
    <w:rsid w:val="009B1A4A"/>
    <w:rsid w:val="009C5316"/>
    <w:rsid w:val="009E6B09"/>
    <w:rsid w:val="00A134E5"/>
    <w:rsid w:val="00A67B8D"/>
    <w:rsid w:val="00AA300D"/>
    <w:rsid w:val="00AA494D"/>
    <w:rsid w:val="00AC4E13"/>
    <w:rsid w:val="00AD47A1"/>
    <w:rsid w:val="00B001CB"/>
    <w:rsid w:val="00B01B21"/>
    <w:rsid w:val="00B10CF2"/>
    <w:rsid w:val="00B258AE"/>
    <w:rsid w:val="00B701BF"/>
    <w:rsid w:val="00BD754D"/>
    <w:rsid w:val="00BF3601"/>
    <w:rsid w:val="00C308C0"/>
    <w:rsid w:val="00C470A2"/>
    <w:rsid w:val="00C539C0"/>
    <w:rsid w:val="00C57247"/>
    <w:rsid w:val="00C85E2C"/>
    <w:rsid w:val="00CB5AB1"/>
    <w:rsid w:val="00D12656"/>
    <w:rsid w:val="00D32713"/>
    <w:rsid w:val="00D53733"/>
    <w:rsid w:val="00D6125F"/>
    <w:rsid w:val="00D61326"/>
    <w:rsid w:val="00DB27C3"/>
    <w:rsid w:val="00DD7764"/>
    <w:rsid w:val="00DE2EA8"/>
    <w:rsid w:val="00E8523F"/>
    <w:rsid w:val="00EA11D7"/>
    <w:rsid w:val="00ED22E2"/>
    <w:rsid w:val="00EE2869"/>
    <w:rsid w:val="00F10EEE"/>
    <w:rsid w:val="00F419C7"/>
    <w:rsid w:val="00F47862"/>
    <w:rsid w:val="00F66F98"/>
    <w:rsid w:val="00F94BF9"/>
    <w:rsid w:val="00FD69F1"/>
    <w:rsid w:val="2D96B434"/>
    <w:rsid w:val="63B4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A175F"/>
  <w15:docId w15:val="{37B96B31-78D1-A144-B108-615AA792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TmsRmn 10pt" w:hAnsi="TmsRmn 10pt"/>
      <w:snapToGrid w:val="0"/>
      <w:position w:val="-1"/>
    </w:rPr>
  </w:style>
  <w:style w:type="paragraph" w:styleId="Heading1">
    <w:name w:val="heading 1"/>
    <w:basedOn w:val="Normal"/>
    <w:next w:val="Normal"/>
    <w:uiPriority w:val="9"/>
    <w:qFormat/>
    <w:pPr>
      <w:keepNext/>
      <w:keepLines/>
      <w:spacing w:before="240"/>
    </w:pPr>
    <w:rPr>
      <w:rFonts w:ascii="Calibri Light" w:hAnsi="Calibri Light"/>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Calibri Light" w:hAnsi="Calibri Light"/>
      <w:spacing w:val="-10"/>
      <w:kern w:val="28"/>
      <w:sz w:val="56"/>
      <w:szCs w:val="56"/>
    </w:rPr>
  </w:style>
  <w:style w:type="paragraph" w:styleId="Header">
    <w:name w:val="header"/>
    <w:basedOn w:val="Normal"/>
  </w:style>
  <w:style w:type="character" w:customStyle="1" w:styleId="HeaderChar">
    <w:name w:val="Header Char"/>
    <w:rPr>
      <w:rFonts w:ascii="TmsRmn 10pt" w:hAnsi="TmsRmn 10pt"/>
      <w:snapToGrid/>
      <w:w w:val="100"/>
      <w:position w:val="-1"/>
      <w:effect w:val="none"/>
      <w:vertAlign w:val="baseline"/>
      <w:cs w:val="0"/>
      <w:em w:val="none"/>
    </w:rPr>
  </w:style>
  <w:style w:type="paragraph" w:styleId="Footer">
    <w:name w:val="footer"/>
    <w:basedOn w:val="Normal"/>
  </w:style>
  <w:style w:type="character" w:customStyle="1" w:styleId="FooterChar">
    <w:name w:val="Footer Char"/>
    <w:rPr>
      <w:rFonts w:ascii="TmsRmn 10pt" w:hAnsi="TmsRmn 10pt"/>
      <w:snapToGrid/>
      <w:w w:val="100"/>
      <w:position w:val="-1"/>
      <w:effect w:val="none"/>
      <w:vertAlign w:val="baseline"/>
      <w:cs w:val="0"/>
      <w:em w:val="none"/>
    </w:rPr>
  </w:style>
  <w:style w:type="paragraph" w:styleId="PlainText">
    <w:name w:val="Plain Text"/>
    <w:basedOn w:val="Normal"/>
    <w:qFormat/>
    <w:pPr>
      <w:widowControl/>
    </w:pPr>
    <w:rPr>
      <w:rFonts w:ascii="Consolas" w:eastAsia="Calibri" w:hAnsi="Consolas"/>
      <w:snapToGrid/>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napToGrid/>
      <w:w w:val="100"/>
      <w:position w:val="-1"/>
      <w:sz w:val="16"/>
      <w:szCs w:val="16"/>
      <w:effect w:val="none"/>
      <w:vertAlign w:val="baseline"/>
      <w:cs w:val="0"/>
      <w:em w:val="none"/>
    </w:rPr>
  </w:style>
  <w:style w:type="paragraph" w:customStyle="1" w:styleId="MediumGrid1-Accent31">
    <w:name w:val="Medium Grid 1 - Accent 31"/>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MediumGrid1-Accent3Char">
    <w:name w:val="Medium Grid 1 - Accent 3 Char"/>
    <w:rPr>
      <w:rFonts w:ascii="Calibri" w:hAnsi="Calibri"/>
      <w:w w:val="100"/>
      <w:position w:val="-1"/>
      <w:sz w:val="22"/>
      <w:szCs w:val="22"/>
      <w:effect w:val="none"/>
      <w:vertAlign w:val="baseline"/>
      <w:cs w:val="0"/>
      <w:em w:val="none"/>
      <w:lang w:val="en-US" w:eastAsia="en-US" w:bidi="ar-SA"/>
    </w:rPr>
  </w:style>
  <w:style w:type="character" w:styleId="Strong">
    <w:name w:val="Strong"/>
    <w:rPr>
      <w:b/>
      <w:bCs/>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styleId="NormalWeb">
    <w:name w:val="Normal (Web)"/>
    <w:basedOn w:val="Normal"/>
    <w:uiPriority w:val="99"/>
    <w:qFormat/>
    <w:pPr>
      <w:widowControl/>
      <w:spacing w:before="100" w:beforeAutospacing="1" w:after="336"/>
    </w:pPr>
    <w:rPr>
      <w:rFonts w:ascii="Times New Roman" w:hAnsi="Times New Roman"/>
      <w:snapToGrid/>
      <w:sz w:val="24"/>
      <w:szCs w:val="24"/>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MS Mincho" w:hAnsi="Cambria"/>
      <w:position w:val="-1"/>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pPr>
      <w:ind w:left="720"/>
    </w:pPr>
  </w:style>
  <w:style w:type="paragraph" w:customStyle="1" w:styleId="LightShading-Accent51">
    <w:name w:val="Light Shading - Accent 51"/>
    <w:pPr>
      <w:suppressAutoHyphens/>
      <w:spacing w:line="1" w:lineRule="atLeast"/>
      <w:ind w:leftChars="-1" w:left="-1" w:hangingChars="1" w:hanging="1"/>
      <w:textDirection w:val="btLr"/>
      <w:textAlignment w:val="top"/>
      <w:outlineLvl w:val="0"/>
    </w:pPr>
    <w:rPr>
      <w:rFonts w:ascii="TmsRmn 10pt" w:hAnsi="TmsRmn 10pt"/>
      <w:snapToGrid w:val="0"/>
      <w:position w:val="-1"/>
    </w:rPr>
  </w:style>
  <w:style w:type="character" w:styleId="Hyperlink">
    <w:name w:val="Hyperlink"/>
    <w:uiPriority w:val="99"/>
    <w:qFormat/>
    <w:rPr>
      <w:color w:val="0000FF"/>
      <w:w w:val="100"/>
      <w:position w:val="-1"/>
      <w:u w:val="single"/>
      <w:effect w:val="none"/>
      <w:vertAlign w:val="baseline"/>
      <w:cs w:val="0"/>
      <w:em w:val="none"/>
    </w:rPr>
  </w:style>
  <w:style w:type="paragraph" w:customStyle="1" w:styleId="LightGrid-Accent31">
    <w:name w:val="Light Grid - Accent 31"/>
    <w:basedOn w:val="Normal"/>
    <w:pPr>
      <w:ind w:left="720"/>
    </w:p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ascii="TmsRmn 10pt" w:hAnsi="TmsRmn 10pt"/>
      <w:snapToGrid w:val="0"/>
      <w:position w:val="-1"/>
    </w:rPr>
  </w:style>
  <w:style w:type="character" w:styleId="FollowedHyperlink">
    <w:name w:val="FollowedHyperlink"/>
    <w:rPr>
      <w:color w:val="800080"/>
      <w:w w:val="100"/>
      <w:position w:val="-1"/>
      <w:u w:val="single"/>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rFonts w:ascii="TmsRmn 10pt" w:hAnsi="TmsRmn 10pt"/>
      <w:snapToGrid w:val="0"/>
      <w:position w:val="-1"/>
    </w:rPr>
  </w:style>
  <w:style w:type="paragraph" w:customStyle="1" w:styleId="LightList-Accent32">
    <w:name w:val="Light List - Accent 32"/>
    <w:pPr>
      <w:suppressAutoHyphens/>
      <w:spacing w:line="1" w:lineRule="atLeast"/>
      <w:ind w:leftChars="-1" w:left="-1" w:hangingChars="1" w:hanging="1"/>
      <w:textDirection w:val="btLr"/>
      <w:textAlignment w:val="top"/>
      <w:outlineLvl w:val="0"/>
    </w:pPr>
    <w:rPr>
      <w:rFonts w:ascii="TmsRmn 10pt" w:hAnsi="TmsRmn 10pt"/>
      <w:snapToGrid w:val="0"/>
      <w:position w:val="-1"/>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rFonts w:ascii="TmsRmn 10pt" w:hAnsi="TmsRmn 10pt"/>
      <w:snapToGrid w:val="0"/>
      <w:position w:val="-1"/>
    </w:rPr>
  </w:style>
  <w:style w:type="paragraph" w:customStyle="1" w:styleId="ColorfulShading-Accent12">
    <w:name w:val="Colorful Shading - Accent 12"/>
    <w:pPr>
      <w:suppressAutoHyphens/>
      <w:spacing w:line="1" w:lineRule="atLeast"/>
      <w:ind w:leftChars="-1" w:left="-1" w:hangingChars="1" w:hanging="1"/>
      <w:textDirection w:val="btLr"/>
      <w:textAlignment w:val="top"/>
      <w:outlineLvl w:val="0"/>
    </w:pPr>
    <w:rPr>
      <w:rFonts w:ascii="TmsRmn 10pt" w:hAnsi="TmsRmn 10pt"/>
      <w:snapToGrid w:val="0"/>
      <w:position w:val="-1"/>
    </w:rPr>
  </w:style>
  <w:style w:type="paragraph" w:styleId="ListParagraph">
    <w:name w:val="List Paragraph"/>
    <w:basedOn w:val="Normal"/>
    <w:pPr>
      <w:ind w:left="720"/>
      <w:contextualSpacing/>
    </w:pPr>
  </w:style>
  <w:style w:type="paragraph" w:styleId="Revision">
    <w:name w:val="Revision"/>
    <w:pPr>
      <w:suppressAutoHyphens/>
      <w:spacing w:line="1" w:lineRule="atLeast"/>
      <w:ind w:leftChars="-1" w:left="-1" w:hangingChars="1" w:hanging="1"/>
      <w:textDirection w:val="btLr"/>
      <w:textAlignment w:val="top"/>
      <w:outlineLvl w:val="0"/>
    </w:pPr>
    <w:rPr>
      <w:rFonts w:ascii="TmsRmn 10pt" w:hAnsi="TmsRmn 10pt"/>
      <w:snapToGrid w:val="0"/>
      <w:position w:val="-1"/>
    </w:rPr>
  </w:style>
  <w:style w:type="character" w:styleId="PageNumber">
    <w:name w:val="page number"/>
    <w:basedOn w:val="DefaultParagraphFont"/>
    <w:qFormat/>
    <w:rPr>
      <w:w w:val="100"/>
      <w:position w:val="-1"/>
      <w:effect w:val="none"/>
      <w:vertAlign w:val="baseline"/>
      <w:cs w:val="0"/>
      <w:em w:val="none"/>
    </w:rPr>
  </w:style>
  <w:style w:type="paragraph" w:styleId="FootnoteText">
    <w:name w:val="footnote text"/>
    <w:basedOn w:val="Normal"/>
    <w:uiPriority w:val="99"/>
    <w:qFormat/>
    <w:pPr>
      <w:widowControl/>
    </w:pPr>
    <w:rPr>
      <w:rFonts w:ascii="Calibri" w:eastAsia="Calibri" w:hAnsi="Calibri"/>
      <w:snapToGrid/>
      <w:sz w:val="24"/>
      <w:szCs w:val="24"/>
    </w:rPr>
  </w:style>
  <w:style w:type="character" w:customStyle="1" w:styleId="FootnoteTextChar">
    <w:name w:val="Footnote Text Char"/>
    <w:uiPriority w:val="99"/>
    <w:rPr>
      <w:rFonts w:ascii="Calibri" w:eastAsia="Calibri" w:hAnsi="Calibri" w:cs="Times New Roman"/>
      <w:w w:val="100"/>
      <w:position w:val="-1"/>
      <w:sz w:val="24"/>
      <w:szCs w:val="24"/>
      <w:effect w:val="none"/>
      <w:vertAlign w:val="baseline"/>
      <w:cs w:val="0"/>
      <w:em w:val="none"/>
    </w:rPr>
  </w:style>
  <w:style w:type="character" w:styleId="FootnoteReference">
    <w:name w:val="footnote reference"/>
    <w:uiPriority w:val="99"/>
    <w:qFormat/>
    <w:rPr>
      <w:w w:val="100"/>
      <w:position w:val="-1"/>
      <w:effect w:val="none"/>
      <w:vertAlign w:val="superscript"/>
      <w:cs w:val="0"/>
      <w:em w:val="none"/>
    </w:rPr>
  </w:style>
  <w:style w:type="paragraph" w:styleId="BodyText">
    <w:name w:val="Body Text"/>
    <w:basedOn w:val="Normal"/>
    <w:pPr>
      <w:ind w:left="119"/>
    </w:pPr>
    <w:rPr>
      <w:rFonts w:ascii="Times New Roman" w:hAnsi="Times New Roman"/>
      <w:snapToGrid/>
      <w:sz w:val="24"/>
      <w:szCs w:val="24"/>
    </w:rPr>
  </w:style>
  <w:style w:type="character" w:customStyle="1" w:styleId="BodyTextChar">
    <w:name w:val="Body Text Char"/>
    <w:rPr>
      <w:w w:val="100"/>
      <w:position w:val="-1"/>
      <w:sz w:val="24"/>
      <w:szCs w:val="24"/>
      <w:effect w:val="none"/>
      <w:vertAlign w:val="baseline"/>
      <w:cs w:val="0"/>
      <w:em w:val="none"/>
    </w:rPr>
  </w:style>
  <w:style w:type="paragraph" w:customStyle="1" w:styleId="TableParagraph">
    <w:name w:val="Table Paragraph"/>
    <w:basedOn w:val="Normal"/>
    <w:rPr>
      <w:rFonts w:ascii="Calibri" w:eastAsia="Calibri" w:hAnsi="Calibri"/>
      <w:snapToGrid/>
      <w:sz w:val="22"/>
      <w:szCs w:val="22"/>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TOC3">
    <w:name w:val="toc 3"/>
    <w:basedOn w:val="Normal"/>
    <w:next w:val="Normal"/>
    <w:uiPriority w:val="39"/>
    <w:qFormat/>
    <w:pPr>
      <w:ind w:left="400"/>
    </w:pPr>
    <w:rPr>
      <w:rFonts w:ascii="Calibri" w:hAnsi="Calibri" w:cs="Calibri"/>
    </w:rPr>
  </w:style>
  <w:style w:type="character" w:customStyle="1" w:styleId="Heading1Char">
    <w:name w:val="Heading 1 Char"/>
    <w:rPr>
      <w:rFonts w:ascii="Calibri Light" w:eastAsia="Times New Roman" w:hAnsi="Calibri Light" w:cs="Times New Roman"/>
      <w:snapToGrid/>
      <w:color w:val="2F5496"/>
      <w:w w:val="100"/>
      <w:position w:val="-1"/>
      <w:sz w:val="32"/>
      <w:szCs w:val="32"/>
      <w:effect w:val="none"/>
      <w:vertAlign w:val="baseline"/>
      <w:cs w:val="0"/>
      <w:em w:val="none"/>
    </w:rPr>
  </w:style>
  <w:style w:type="paragraph" w:styleId="TOCHeading">
    <w:name w:val="TOC Heading"/>
    <w:basedOn w:val="Heading1"/>
    <w:next w:val="Normal"/>
    <w:qFormat/>
    <w:pPr>
      <w:widowControl/>
      <w:spacing w:before="480" w:line="276" w:lineRule="auto"/>
      <w:outlineLvl w:val="9"/>
    </w:pPr>
    <w:rPr>
      <w:b/>
      <w:bCs/>
      <w:snapToGrid/>
      <w:sz w:val="28"/>
      <w:szCs w:val="28"/>
    </w:rPr>
  </w:style>
  <w:style w:type="paragraph" w:styleId="TOC1">
    <w:name w:val="toc 1"/>
    <w:basedOn w:val="Normal"/>
    <w:next w:val="Normal"/>
    <w:uiPriority w:val="39"/>
    <w:qFormat/>
    <w:pPr>
      <w:tabs>
        <w:tab w:val="right" w:leader="dot" w:pos="9350"/>
      </w:tabs>
      <w:spacing w:before="120"/>
    </w:pPr>
    <w:rPr>
      <w:rFonts w:ascii="Calibri" w:hAnsi="Calibri" w:cs="Calibri"/>
      <w:b/>
      <w:bCs/>
      <w:i/>
      <w:iCs/>
      <w:sz w:val="24"/>
      <w:szCs w:val="24"/>
    </w:rPr>
  </w:style>
  <w:style w:type="paragraph" w:styleId="TOC2">
    <w:name w:val="toc 2"/>
    <w:basedOn w:val="Normal"/>
    <w:next w:val="Normal"/>
    <w:uiPriority w:val="39"/>
    <w:qFormat/>
    <w:pPr>
      <w:spacing w:before="120"/>
      <w:ind w:left="200"/>
    </w:pPr>
    <w:rPr>
      <w:rFonts w:ascii="Calibri" w:hAnsi="Calibri" w:cs="Calibri"/>
      <w:b/>
      <w:bCs/>
      <w:sz w:val="22"/>
      <w:szCs w:val="22"/>
    </w:rPr>
  </w:style>
  <w:style w:type="paragraph" w:styleId="TOC4">
    <w:name w:val="toc 4"/>
    <w:basedOn w:val="Normal"/>
    <w:next w:val="Normal"/>
    <w:uiPriority w:val="39"/>
    <w:qFormat/>
    <w:pPr>
      <w:ind w:left="600"/>
    </w:pPr>
    <w:rPr>
      <w:rFonts w:ascii="Calibri" w:hAnsi="Calibri" w:cs="Calibri"/>
    </w:rPr>
  </w:style>
  <w:style w:type="paragraph" w:styleId="TOC5">
    <w:name w:val="toc 5"/>
    <w:basedOn w:val="Normal"/>
    <w:next w:val="Normal"/>
    <w:uiPriority w:val="39"/>
    <w:qFormat/>
    <w:pPr>
      <w:ind w:left="800"/>
    </w:pPr>
    <w:rPr>
      <w:rFonts w:ascii="Calibri" w:hAnsi="Calibri" w:cs="Calibri"/>
    </w:rPr>
  </w:style>
  <w:style w:type="paragraph" w:styleId="TOC6">
    <w:name w:val="toc 6"/>
    <w:basedOn w:val="Normal"/>
    <w:next w:val="Normal"/>
    <w:uiPriority w:val="39"/>
    <w:qFormat/>
    <w:pPr>
      <w:ind w:left="1000"/>
    </w:pPr>
    <w:rPr>
      <w:rFonts w:ascii="Calibri" w:hAnsi="Calibri" w:cs="Calibri"/>
    </w:rPr>
  </w:style>
  <w:style w:type="paragraph" w:styleId="TOC7">
    <w:name w:val="toc 7"/>
    <w:basedOn w:val="Normal"/>
    <w:next w:val="Normal"/>
    <w:uiPriority w:val="39"/>
    <w:qFormat/>
    <w:pPr>
      <w:ind w:left="1200"/>
    </w:pPr>
    <w:rPr>
      <w:rFonts w:ascii="Calibri" w:hAnsi="Calibri" w:cs="Calibri"/>
    </w:rPr>
  </w:style>
  <w:style w:type="paragraph" w:styleId="TOC8">
    <w:name w:val="toc 8"/>
    <w:basedOn w:val="Normal"/>
    <w:next w:val="Normal"/>
    <w:uiPriority w:val="39"/>
    <w:qFormat/>
    <w:pPr>
      <w:ind w:left="1400"/>
    </w:pPr>
    <w:rPr>
      <w:rFonts w:ascii="Calibri" w:hAnsi="Calibri" w:cs="Calibri"/>
    </w:rPr>
  </w:style>
  <w:style w:type="paragraph" w:styleId="TOC9">
    <w:name w:val="toc 9"/>
    <w:basedOn w:val="Normal"/>
    <w:next w:val="Normal"/>
    <w:uiPriority w:val="39"/>
    <w:qFormat/>
    <w:pPr>
      <w:ind w:left="1600"/>
    </w:pPr>
    <w:rPr>
      <w:rFonts w:ascii="Calibri" w:hAnsi="Calibri" w:cs="Calibri"/>
    </w:rPr>
  </w:style>
  <w:style w:type="paragraph" w:customStyle="1" w:styleId="Style1">
    <w:name w:val="Style1"/>
    <w:basedOn w:val="Heading2"/>
    <w:next w:val="Heading2"/>
    <w:rPr>
      <w:rFonts w:cs="Times New Roman (Headings CS)"/>
      <w:caps/>
    </w:rPr>
  </w:style>
  <w:style w:type="paragraph" w:customStyle="1" w:styleId="Style2">
    <w:name w:val="Style2"/>
    <w:basedOn w:val="Heading1"/>
    <w:next w:val="Heading2"/>
    <w:rPr>
      <w:rFonts w:cs="Times New Roman (Headings CS)"/>
      <w:caps/>
    </w:rPr>
  </w:style>
  <w:style w:type="character" w:customStyle="1" w:styleId="Heading2Char">
    <w:name w:val="Heading 2 Char"/>
    <w:rPr>
      <w:rFonts w:ascii="Calibri Light" w:eastAsia="Times New Roman" w:hAnsi="Calibri Light" w:cs="Times New Roman"/>
      <w:snapToGrid/>
      <w:color w:val="2F5496"/>
      <w:w w:val="100"/>
      <w:position w:val="-1"/>
      <w:sz w:val="26"/>
      <w:szCs w:val="26"/>
      <w:effect w:val="none"/>
      <w:vertAlign w:val="baseline"/>
      <w:cs w:val="0"/>
      <w:em w:val="none"/>
    </w:rPr>
  </w:style>
  <w:style w:type="paragraph" w:customStyle="1" w:styleId="Mainheader">
    <w:name w:val="Main header"/>
    <w:basedOn w:val="Style2"/>
    <w:rPr>
      <w:b/>
      <w:color w:val="000000"/>
      <w:u w:val="single"/>
    </w:rPr>
  </w:style>
  <w:style w:type="paragraph" w:customStyle="1" w:styleId="subheader">
    <w:name w:val="sub header"/>
    <w:basedOn w:val="Style1"/>
    <w:rPr>
      <w:b/>
      <w:caps w:val="0"/>
      <w:smallCaps/>
      <w:color w:val="000000"/>
      <w:sz w:val="28"/>
      <w:u w:val="single"/>
    </w:rPr>
  </w:style>
  <w:style w:type="character" w:customStyle="1" w:styleId="TitleChar">
    <w:name w:val="Title Char"/>
    <w:rPr>
      <w:rFonts w:ascii="Calibri Light" w:eastAsia="Times New Roman" w:hAnsi="Calibri Light" w:cs="Times New Roman"/>
      <w:snapToGrid/>
      <w:spacing w:val="-10"/>
      <w:w w:val="100"/>
      <w:kern w:val="28"/>
      <w:position w:val="-1"/>
      <w:sz w:val="56"/>
      <w:szCs w:val="56"/>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paragraph" w:customStyle="1" w:styleId="subheader1">
    <w:name w:val="sub header1"/>
    <w:basedOn w:val="Heading2"/>
    <w:rPr>
      <w:caps/>
      <w:smallCaps/>
      <w:color w:val="000000"/>
    </w:rPr>
  </w:style>
  <w:style w:type="paragraph" w:customStyle="1" w:styleId="Body">
    <w:name w:val="Body"/>
    <w:basedOn w:val="Normal"/>
    <w:qFormat/>
    <w:pPr>
      <w:autoSpaceDE w:val="0"/>
      <w:autoSpaceDN w:val="0"/>
      <w:adjustRightInd w:val="0"/>
      <w:spacing w:after="120"/>
      <w:contextualSpacing/>
    </w:pPr>
    <w:rPr>
      <w:rFonts w:ascii="Calibri" w:hAnsi="Calibri"/>
      <w:bCs/>
      <w:iCs/>
      <w:sz w:val="24"/>
      <w:szCs w:val="24"/>
    </w:rPr>
  </w:style>
  <w:style w:type="paragraph" w:customStyle="1" w:styleId="Style3">
    <w:name w:val="Style3"/>
    <w:basedOn w:val="Mainheade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SubtitleChar">
    <w:name w:val="Subtitle Char"/>
    <w:basedOn w:val="DefaultParagraphFont"/>
    <w:link w:val="Subtitle"/>
    <w:uiPriority w:val="11"/>
    <w:rsid w:val="00912FF8"/>
    <w:rPr>
      <w:rFonts w:ascii="Georgia" w:eastAsia="Georgia" w:hAnsi="Georgia" w:cs="Georgia"/>
      <w:i/>
      <w:snapToGrid w:val="0"/>
      <w:color w:val="666666"/>
      <w:position w:val="-1"/>
      <w:sz w:val="48"/>
      <w:szCs w:val="48"/>
    </w:rPr>
  </w:style>
  <w:style w:type="character" w:styleId="UnresolvedMention">
    <w:name w:val="Unresolved Mention"/>
    <w:basedOn w:val="DefaultParagraphFont"/>
    <w:uiPriority w:val="99"/>
    <w:semiHidden/>
    <w:unhideWhenUsed/>
    <w:rsid w:val="00682B6C"/>
    <w:rPr>
      <w:color w:val="605E5C"/>
      <w:shd w:val="clear" w:color="auto" w:fill="E1DFDD"/>
    </w:rPr>
  </w:style>
  <w:style w:type="paragraph" w:customStyle="1" w:styleId="paragraph">
    <w:name w:val="paragraph"/>
    <w:basedOn w:val="Normal"/>
    <w:rsid w:val="00D6125F"/>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snapToGrid/>
      <w:position w:val="0"/>
      <w:sz w:val="24"/>
      <w:szCs w:val="24"/>
    </w:rPr>
  </w:style>
  <w:style w:type="character" w:customStyle="1" w:styleId="normaltextrun">
    <w:name w:val="normaltextrun"/>
    <w:basedOn w:val="DefaultParagraphFont"/>
    <w:rsid w:val="00D6125F"/>
  </w:style>
  <w:style w:type="character" w:customStyle="1" w:styleId="eop">
    <w:name w:val="eop"/>
    <w:basedOn w:val="DefaultParagraphFont"/>
    <w:rsid w:val="00D6125F"/>
  </w:style>
  <w:style w:type="character" w:customStyle="1" w:styleId="superscript">
    <w:name w:val="superscript"/>
    <w:basedOn w:val="DefaultParagraphFont"/>
    <w:rsid w:val="00D6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3867">
      <w:bodyDiv w:val="1"/>
      <w:marLeft w:val="0"/>
      <w:marRight w:val="0"/>
      <w:marTop w:val="0"/>
      <w:marBottom w:val="0"/>
      <w:divBdr>
        <w:top w:val="none" w:sz="0" w:space="0" w:color="auto"/>
        <w:left w:val="none" w:sz="0" w:space="0" w:color="auto"/>
        <w:bottom w:val="none" w:sz="0" w:space="0" w:color="auto"/>
        <w:right w:val="none" w:sz="0" w:space="0" w:color="auto"/>
      </w:divBdr>
    </w:div>
    <w:div w:id="384722796">
      <w:bodyDiv w:val="1"/>
      <w:marLeft w:val="0"/>
      <w:marRight w:val="0"/>
      <w:marTop w:val="0"/>
      <w:marBottom w:val="0"/>
      <w:divBdr>
        <w:top w:val="none" w:sz="0" w:space="0" w:color="auto"/>
        <w:left w:val="none" w:sz="0" w:space="0" w:color="auto"/>
        <w:bottom w:val="none" w:sz="0" w:space="0" w:color="auto"/>
        <w:right w:val="none" w:sz="0" w:space="0" w:color="auto"/>
      </w:divBdr>
    </w:div>
    <w:div w:id="601380013">
      <w:bodyDiv w:val="1"/>
      <w:marLeft w:val="0"/>
      <w:marRight w:val="0"/>
      <w:marTop w:val="0"/>
      <w:marBottom w:val="0"/>
      <w:divBdr>
        <w:top w:val="none" w:sz="0" w:space="0" w:color="auto"/>
        <w:left w:val="none" w:sz="0" w:space="0" w:color="auto"/>
        <w:bottom w:val="none" w:sz="0" w:space="0" w:color="auto"/>
        <w:right w:val="none" w:sz="0" w:space="0" w:color="auto"/>
      </w:divBdr>
    </w:div>
    <w:div w:id="793672114">
      <w:bodyDiv w:val="1"/>
      <w:marLeft w:val="0"/>
      <w:marRight w:val="0"/>
      <w:marTop w:val="0"/>
      <w:marBottom w:val="0"/>
      <w:divBdr>
        <w:top w:val="none" w:sz="0" w:space="0" w:color="auto"/>
        <w:left w:val="none" w:sz="0" w:space="0" w:color="auto"/>
        <w:bottom w:val="none" w:sz="0" w:space="0" w:color="auto"/>
        <w:right w:val="none" w:sz="0" w:space="0" w:color="auto"/>
      </w:divBdr>
      <w:divsChild>
        <w:div w:id="1032262805">
          <w:marLeft w:val="0"/>
          <w:marRight w:val="0"/>
          <w:marTop w:val="0"/>
          <w:marBottom w:val="0"/>
          <w:divBdr>
            <w:top w:val="none" w:sz="0" w:space="0" w:color="auto"/>
            <w:left w:val="none" w:sz="0" w:space="0" w:color="auto"/>
            <w:bottom w:val="none" w:sz="0" w:space="0" w:color="auto"/>
            <w:right w:val="none" w:sz="0" w:space="0" w:color="auto"/>
          </w:divBdr>
        </w:div>
      </w:divsChild>
    </w:div>
    <w:div w:id="800074220">
      <w:bodyDiv w:val="1"/>
      <w:marLeft w:val="0"/>
      <w:marRight w:val="0"/>
      <w:marTop w:val="0"/>
      <w:marBottom w:val="0"/>
      <w:divBdr>
        <w:top w:val="none" w:sz="0" w:space="0" w:color="auto"/>
        <w:left w:val="none" w:sz="0" w:space="0" w:color="auto"/>
        <w:bottom w:val="none" w:sz="0" w:space="0" w:color="auto"/>
        <w:right w:val="none" w:sz="0" w:space="0" w:color="auto"/>
      </w:divBdr>
    </w:div>
    <w:div w:id="844321360">
      <w:bodyDiv w:val="1"/>
      <w:marLeft w:val="0"/>
      <w:marRight w:val="0"/>
      <w:marTop w:val="0"/>
      <w:marBottom w:val="0"/>
      <w:divBdr>
        <w:top w:val="none" w:sz="0" w:space="0" w:color="auto"/>
        <w:left w:val="none" w:sz="0" w:space="0" w:color="auto"/>
        <w:bottom w:val="none" w:sz="0" w:space="0" w:color="auto"/>
        <w:right w:val="none" w:sz="0" w:space="0" w:color="auto"/>
      </w:divBdr>
      <w:divsChild>
        <w:div w:id="1154296776">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
        <w:div w:id="1987541445">
          <w:marLeft w:val="0"/>
          <w:marRight w:val="0"/>
          <w:marTop w:val="0"/>
          <w:marBottom w:val="0"/>
          <w:divBdr>
            <w:top w:val="none" w:sz="0" w:space="0" w:color="auto"/>
            <w:left w:val="none" w:sz="0" w:space="0" w:color="auto"/>
            <w:bottom w:val="none" w:sz="0" w:space="0" w:color="auto"/>
            <w:right w:val="none" w:sz="0" w:space="0" w:color="auto"/>
          </w:divBdr>
        </w:div>
        <w:div w:id="706832715">
          <w:marLeft w:val="0"/>
          <w:marRight w:val="0"/>
          <w:marTop w:val="0"/>
          <w:marBottom w:val="0"/>
          <w:divBdr>
            <w:top w:val="none" w:sz="0" w:space="0" w:color="auto"/>
            <w:left w:val="none" w:sz="0" w:space="0" w:color="auto"/>
            <w:bottom w:val="none" w:sz="0" w:space="0" w:color="auto"/>
            <w:right w:val="none" w:sz="0" w:space="0" w:color="auto"/>
          </w:divBdr>
        </w:div>
        <w:div w:id="103037352">
          <w:marLeft w:val="0"/>
          <w:marRight w:val="0"/>
          <w:marTop w:val="0"/>
          <w:marBottom w:val="0"/>
          <w:divBdr>
            <w:top w:val="none" w:sz="0" w:space="0" w:color="auto"/>
            <w:left w:val="none" w:sz="0" w:space="0" w:color="auto"/>
            <w:bottom w:val="none" w:sz="0" w:space="0" w:color="auto"/>
            <w:right w:val="none" w:sz="0" w:space="0" w:color="auto"/>
          </w:divBdr>
        </w:div>
        <w:div w:id="1819105966">
          <w:marLeft w:val="0"/>
          <w:marRight w:val="0"/>
          <w:marTop w:val="0"/>
          <w:marBottom w:val="0"/>
          <w:divBdr>
            <w:top w:val="none" w:sz="0" w:space="0" w:color="auto"/>
            <w:left w:val="none" w:sz="0" w:space="0" w:color="auto"/>
            <w:bottom w:val="none" w:sz="0" w:space="0" w:color="auto"/>
            <w:right w:val="none" w:sz="0" w:space="0" w:color="auto"/>
          </w:divBdr>
        </w:div>
        <w:div w:id="1654141230">
          <w:marLeft w:val="0"/>
          <w:marRight w:val="0"/>
          <w:marTop w:val="0"/>
          <w:marBottom w:val="0"/>
          <w:divBdr>
            <w:top w:val="none" w:sz="0" w:space="0" w:color="auto"/>
            <w:left w:val="none" w:sz="0" w:space="0" w:color="auto"/>
            <w:bottom w:val="none" w:sz="0" w:space="0" w:color="auto"/>
            <w:right w:val="none" w:sz="0" w:space="0" w:color="auto"/>
          </w:divBdr>
        </w:div>
        <w:div w:id="1489327525">
          <w:marLeft w:val="0"/>
          <w:marRight w:val="0"/>
          <w:marTop w:val="0"/>
          <w:marBottom w:val="0"/>
          <w:divBdr>
            <w:top w:val="none" w:sz="0" w:space="0" w:color="auto"/>
            <w:left w:val="none" w:sz="0" w:space="0" w:color="auto"/>
            <w:bottom w:val="none" w:sz="0" w:space="0" w:color="auto"/>
            <w:right w:val="none" w:sz="0" w:space="0" w:color="auto"/>
          </w:divBdr>
        </w:div>
        <w:div w:id="1168128933">
          <w:marLeft w:val="0"/>
          <w:marRight w:val="0"/>
          <w:marTop w:val="0"/>
          <w:marBottom w:val="0"/>
          <w:divBdr>
            <w:top w:val="none" w:sz="0" w:space="0" w:color="auto"/>
            <w:left w:val="none" w:sz="0" w:space="0" w:color="auto"/>
            <w:bottom w:val="none" w:sz="0" w:space="0" w:color="auto"/>
            <w:right w:val="none" w:sz="0" w:space="0" w:color="auto"/>
          </w:divBdr>
        </w:div>
        <w:div w:id="1278215970">
          <w:marLeft w:val="0"/>
          <w:marRight w:val="0"/>
          <w:marTop w:val="0"/>
          <w:marBottom w:val="0"/>
          <w:divBdr>
            <w:top w:val="none" w:sz="0" w:space="0" w:color="auto"/>
            <w:left w:val="none" w:sz="0" w:space="0" w:color="auto"/>
            <w:bottom w:val="none" w:sz="0" w:space="0" w:color="auto"/>
            <w:right w:val="none" w:sz="0" w:space="0" w:color="auto"/>
          </w:divBdr>
        </w:div>
        <w:div w:id="947811404">
          <w:marLeft w:val="0"/>
          <w:marRight w:val="0"/>
          <w:marTop w:val="0"/>
          <w:marBottom w:val="0"/>
          <w:divBdr>
            <w:top w:val="none" w:sz="0" w:space="0" w:color="auto"/>
            <w:left w:val="none" w:sz="0" w:space="0" w:color="auto"/>
            <w:bottom w:val="none" w:sz="0" w:space="0" w:color="auto"/>
            <w:right w:val="none" w:sz="0" w:space="0" w:color="auto"/>
          </w:divBdr>
        </w:div>
        <w:div w:id="663707904">
          <w:marLeft w:val="0"/>
          <w:marRight w:val="0"/>
          <w:marTop w:val="0"/>
          <w:marBottom w:val="0"/>
          <w:divBdr>
            <w:top w:val="none" w:sz="0" w:space="0" w:color="auto"/>
            <w:left w:val="none" w:sz="0" w:space="0" w:color="auto"/>
            <w:bottom w:val="none" w:sz="0" w:space="0" w:color="auto"/>
            <w:right w:val="none" w:sz="0" w:space="0" w:color="auto"/>
          </w:divBdr>
        </w:div>
        <w:div w:id="1760635958">
          <w:marLeft w:val="0"/>
          <w:marRight w:val="0"/>
          <w:marTop w:val="0"/>
          <w:marBottom w:val="0"/>
          <w:divBdr>
            <w:top w:val="none" w:sz="0" w:space="0" w:color="auto"/>
            <w:left w:val="none" w:sz="0" w:space="0" w:color="auto"/>
            <w:bottom w:val="none" w:sz="0" w:space="0" w:color="auto"/>
            <w:right w:val="none" w:sz="0" w:space="0" w:color="auto"/>
          </w:divBdr>
        </w:div>
        <w:div w:id="668480557">
          <w:marLeft w:val="0"/>
          <w:marRight w:val="0"/>
          <w:marTop w:val="0"/>
          <w:marBottom w:val="0"/>
          <w:divBdr>
            <w:top w:val="none" w:sz="0" w:space="0" w:color="auto"/>
            <w:left w:val="none" w:sz="0" w:space="0" w:color="auto"/>
            <w:bottom w:val="none" w:sz="0" w:space="0" w:color="auto"/>
            <w:right w:val="none" w:sz="0" w:space="0" w:color="auto"/>
          </w:divBdr>
        </w:div>
        <w:div w:id="1253515799">
          <w:marLeft w:val="0"/>
          <w:marRight w:val="0"/>
          <w:marTop w:val="0"/>
          <w:marBottom w:val="0"/>
          <w:divBdr>
            <w:top w:val="none" w:sz="0" w:space="0" w:color="auto"/>
            <w:left w:val="none" w:sz="0" w:space="0" w:color="auto"/>
            <w:bottom w:val="none" w:sz="0" w:space="0" w:color="auto"/>
            <w:right w:val="none" w:sz="0" w:space="0" w:color="auto"/>
          </w:divBdr>
        </w:div>
        <w:div w:id="1751073137">
          <w:marLeft w:val="0"/>
          <w:marRight w:val="0"/>
          <w:marTop w:val="0"/>
          <w:marBottom w:val="0"/>
          <w:divBdr>
            <w:top w:val="none" w:sz="0" w:space="0" w:color="auto"/>
            <w:left w:val="none" w:sz="0" w:space="0" w:color="auto"/>
            <w:bottom w:val="none" w:sz="0" w:space="0" w:color="auto"/>
            <w:right w:val="none" w:sz="0" w:space="0" w:color="auto"/>
          </w:divBdr>
        </w:div>
        <w:div w:id="908734354">
          <w:marLeft w:val="0"/>
          <w:marRight w:val="0"/>
          <w:marTop w:val="0"/>
          <w:marBottom w:val="0"/>
          <w:divBdr>
            <w:top w:val="none" w:sz="0" w:space="0" w:color="auto"/>
            <w:left w:val="none" w:sz="0" w:space="0" w:color="auto"/>
            <w:bottom w:val="none" w:sz="0" w:space="0" w:color="auto"/>
            <w:right w:val="none" w:sz="0" w:space="0" w:color="auto"/>
          </w:divBdr>
        </w:div>
        <w:div w:id="2145463157">
          <w:marLeft w:val="0"/>
          <w:marRight w:val="0"/>
          <w:marTop w:val="0"/>
          <w:marBottom w:val="0"/>
          <w:divBdr>
            <w:top w:val="none" w:sz="0" w:space="0" w:color="auto"/>
            <w:left w:val="none" w:sz="0" w:space="0" w:color="auto"/>
            <w:bottom w:val="none" w:sz="0" w:space="0" w:color="auto"/>
            <w:right w:val="none" w:sz="0" w:space="0" w:color="auto"/>
          </w:divBdr>
        </w:div>
        <w:div w:id="697700131">
          <w:marLeft w:val="0"/>
          <w:marRight w:val="0"/>
          <w:marTop w:val="0"/>
          <w:marBottom w:val="0"/>
          <w:divBdr>
            <w:top w:val="none" w:sz="0" w:space="0" w:color="auto"/>
            <w:left w:val="none" w:sz="0" w:space="0" w:color="auto"/>
            <w:bottom w:val="none" w:sz="0" w:space="0" w:color="auto"/>
            <w:right w:val="none" w:sz="0" w:space="0" w:color="auto"/>
          </w:divBdr>
        </w:div>
        <w:div w:id="1286817097">
          <w:marLeft w:val="0"/>
          <w:marRight w:val="0"/>
          <w:marTop w:val="0"/>
          <w:marBottom w:val="0"/>
          <w:divBdr>
            <w:top w:val="none" w:sz="0" w:space="0" w:color="auto"/>
            <w:left w:val="none" w:sz="0" w:space="0" w:color="auto"/>
            <w:bottom w:val="none" w:sz="0" w:space="0" w:color="auto"/>
            <w:right w:val="none" w:sz="0" w:space="0" w:color="auto"/>
          </w:divBdr>
        </w:div>
        <w:div w:id="344862164">
          <w:marLeft w:val="0"/>
          <w:marRight w:val="0"/>
          <w:marTop w:val="0"/>
          <w:marBottom w:val="0"/>
          <w:divBdr>
            <w:top w:val="none" w:sz="0" w:space="0" w:color="auto"/>
            <w:left w:val="none" w:sz="0" w:space="0" w:color="auto"/>
            <w:bottom w:val="none" w:sz="0" w:space="0" w:color="auto"/>
            <w:right w:val="none" w:sz="0" w:space="0" w:color="auto"/>
          </w:divBdr>
        </w:div>
        <w:div w:id="1138650651">
          <w:marLeft w:val="0"/>
          <w:marRight w:val="0"/>
          <w:marTop w:val="0"/>
          <w:marBottom w:val="0"/>
          <w:divBdr>
            <w:top w:val="none" w:sz="0" w:space="0" w:color="auto"/>
            <w:left w:val="none" w:sz="0" w:space="0" w:color="auto"/>
            <w:bottom w:val="none" w:sz="0" w:space="0" w:color="auto"/>
            <w:right w:val="none" w:sz="0" w:space="0" w:color="auto"/>
          </w:divBdr>
        </w:div>
        <w:div w:id="962275911">
          <w:marLeft w:val="0"/>
          <w:marRight w:val="0"/>
          <w:marTop w:val="0"/>
          <w:marBottom w:val="0"/>
          <w:divBdr>
            <w:top w:val="none" w:sz="0" w:space="0" w:color="auto"/>
            <w:left w:val="none" w:sz="0" w:space="0" w:color="auto"/>
            <w:bottom w:val="none" w:sz="0" w:space="0" w:color="auto"/>
            <w:right w:val="none" w:sz="0" w:space="0" w:color="auto"/>
          </w:divBdr>
        </w:div>
        <w:div w:id="1997681065">
          <w:marLeft w:val="0"/>
          <w:marRight w:val="0"/>
          <w:marTop w:val="0"/>
          <w:marBottom w:val="0"/>
          <w:divBdr>
            <w:top w:val="none" w:sz="0" w:space="0" w:color="auto"/>
            <w:left w:val="none" w:sz="0" w:space="0" w:color="auto"/>
            <w:bottom w:val="none" w:sz="0" w:space="0" w:color="auto"/>
            <w:right w:val="none" w:sz="0" w:space="0" w:color="auto"/>
          </w:divBdr>
        </w:div>
        <w:div w:id="1048996324">
          <w:marLeft w:val="0"/>
          <w:marRight w:val="0"/>
          <w:marTop w:val="0"/>
          <w:marBottom w:val="0"/>
          <w:divBdr>
            <w:top w:val="none" w:sz="0" w:space="0" w:color="auto"/>
            <w:left w:val="none" w:sz="0" w:space="0" w:color="auto"/>
            <w:bottom w:val="none" w:sz="0" w:space="0" w:color="auto"/>
            <w:right w:val="none" w:sz="0" w:space="0" w:color="auto"/>
          </w:divBdr>
        </w:div>
        <w:div w:id="84421689">
          <w:marLeft w:val="0"/>
          <w:marRight w:val="0"/>
          <w:marTop w:val="0"/>
          <w:marBottom w:val="0"/>
          <w:divBdr>
            <w:top w:val="none" w:sz="0" w:space="0" w:color="auto"/>
            <w:left w:val="none" w:sz="0" w:space="0" w:color="auto"/>
            <w:bottom w:val="none" w:sz="0" w:space="0" w:color="auto"/>
            <w:right w:val="none" w:sz="0" w:space="0" w:color="auto"/>
          </w:divBdr>
        </w:div>
        <w:div w:id="390926943">
          <w:marLeft w:val="0"/>
          <w:marRight w:val="0"/>
          <w:marTop w:val="0"/>
          <w:marBottom w:val="0"/>
          <w:divBdr>
            <w:top w:val="none" w:sz="0" w:space="0" w:color="auto"/>
            <w:left w:val="none" w:sz="0" w:space="0" w:color="auto"/>
            <w:bottom w:val="none" w:sz="0" w:space="0" w:color="auto"/>
            <w:right w:val="none" w:sz="0" w:space="0" w:color="auto"/>
          </w:divBdr>
        </w:div>
        <w:div w:id="1171414359">
          <w:marLeft w:val="0"/>
          <w:marRight w:val="0"/>
          <w:marTop w:val="0"/>
          <w:marBottom w:val="0"/>
          <w:divBdr>
            <w:top w:val="none" w:sz="0" w:space="0" w:color="auto"/>
            <w:left w:val="none" w:sz="0" w:space="0" w:color="auto"/>
            <w:bottom w:val="none" w:sz="0" w:space="0" w:color="auto"/>
            <w:right w:val="none" w:sz="0" w:space="0" w:color="auto"/>
          </w:divBdr>
        </w:div>
        <w:div w:id="1721979615">
          <w:marLeft w:val="0"/>
          <w:marRight w:val="0"/>
          <w:marTop w:val="0"/>
          <w:marBottom w:val="0"/>
          <w:divBdr>
            <w:top w:val="none" w:sz="0" w:space="0" w:color="auto"/>
            <w:left w:val="none" w:sz="0" w:space="0" w:color="auto"/>
            <w:bottom w:val="none" w:sz="0" w:space="0" w:color="auto"/>
            <w:right w:val="none" w:sz="0" w:space="0" w:color="auto"/>
          </w:divBdr>
        </w:div>
        <w:div w:id="1343045914">
          <w:marLeft w:val="0"/>
          <w:marRight w:val="0"/>
          <w:marTop w:val="0"/>
          <w:marBottom w:val="0"/>
          <w:divBdr>
            <w:top w:val="none" w:sz="0" w:space="0" w:color="auto"/>
            <w:left w:val="none" w:sz="0" w:space="0" w:color="auto"/>
            <w:bottom w:val="none" w:sz="0" w:space="0" w:color="auto"/>
            <w:right w:val="none" w:sz="0" w:space="0" w:color="auto"/>
          </w:divBdr>
        </w:div>
        <w:div w:id="785347895">
          <w:marLeft w:val="0"/>
          <w:marRight w:val="0"/>
          <w:marTop w:val="0"/>
          <w:marBottom w:val="0"/>
          <w:divBdr>
            <w:top w:val="none" w:sz="0" w:space="0" w:color="auto"/>
            <w:left w:val="none" w:sz="0" w:space="0" w:color="auto"/>
            <w:bottom w:val="none" w:sz="0" w:space="0" w:color="auto"/>
            <w:right w:val="none" w:sz="0" w:space="0" w:color="auto"/>
          </w:divBdr>
        </w:div>
        <w:div w:id="1902013725">
          <w:marLeft w:val="0"/>
          <w:marRight w:val="0"/>
          <w:marTop w:val="0"/>
          <w:marBottom w:val="0"/>
          <w:divBdr>
            <w:top w:val="none" w:sz="0" w:space="0" w:color="auto"/>
            <w:left w:val="none" w:sz="0" w:space="0" w:color="auto"/>
            <w:bottom w:val="none" w:sz="0" w:space="0" w:color="auto"/>
            <w:right w:val="none" w:sz="0" w:space="0" w:color="auto"/>
          </w:divBdr>
        </w:div>
        <w:div w:id="311832188">
          <w:marLeft w:val="0"/>
          <w:marRight w:val="0"/>
          <w:marTop w:val="0"/>
          <w:marBottom w:val="0"/>
          <w:divBdr>
            <w:top w:val="none" w:sz="0" w:space="0" w:color="auto"/>
            <w:left w:val="none" w:sz="0" w:space="0" w:color="auto"/>
            <w:bottom w:val="none" w:sz="0" w:space="0" w:color="auto"/>
            <w:right w:val="none" w:sz="0" w:space="0" w:color="auto"/>
          </w:divBdr>
        </w:div>
        <w:div w:id="1431117915">
          <w:marLeft w:val="0"/>
          <w:marRight w:val="0"/>
          <w:marTop w:val="0"/>
          <w:marBottom w:val="0"/>
          <w:divBdr>
            <w:top w:val="none" w:sz="0" w:space="0" w:color="auto"/>
            <w:left w:val="none" w:sz="0" w:space="0" w:color="auto"/>
            <w:bottom w:val="none" w:sz="0" w:space="0" w:color="auto"/>
            <w:right w:val="none" w:sz="0" w:space="0" w:color="auto"/>
          </w:divBdr>
        </w:div>
        <w:div w:id="267087394">
          <w:marLeft w:val="0"/>
          <w:marRight w:val="0"/>
          <w:marTop w:val="0"/>
          <w:marBottom w:val="0"/>
          <w:divBdr>
            <w:top w:val="none" w:sz="0" w:space="0" w:color="auto"/>
            <w:left w:val="none" w:sz="0" w:space="0" w:color="auto"/>
            <w:bottom w:val="none" w:sz="0" w:space="0" w:color="auto"/>
            <w:right w:val="none" w:sz="0" w:space="0" w:color="auto"/>
          </w:divBdr>
          <w:divsChild>
            <w:div w:id="1632250324">
              <w:marLeft w:val="0"/>
              <w:marRight w:val="0"/>
              <w:marTop w:val="0"/>
              <w:marBottom w:val="0"/>
              <w:divBdr>
                <w:top w:val="none" w:sz="0" w:space="0" w:color="auto"/>
                <w:left w:val="none" w:sz="0" w:space="0" w:color="auto"/>
                <w:bottom w:val="none" w:sz="0" w:space="0" w:color="auto"/>
                <w:right w:val="none" w:sz="0" w:space="0" w:color="auto"/>
              </w:divBdr>
            </w:div>
            <w:div w:id="919294417">
              <w:marLeft w:val="0"/>
              <w:marRight w:val="0"/>
              <w:marTop w:val="0"/>
              <w:marBottom w:val="0"/>
              <w:divBdr>
                <w:top w:val="none" w:sz="0" w:space="0" w:color="auto"/>
                <w:left w:val="none" w:sz="0" w:space="0" w:color="auto"/>
                <w:bottom w:val="none" w:sz="0" w:space="0" w:color="auto"/>
                <w:right w:val="none" w:sz="0" w:space="0" w:color="auto"/>
              </w:divBdr>
            </w:div>
            <w:div w:id="949051412">
              <w:marLeft w:val="0"/>
              <w:marRight w:val="0"/>
              <w:marTop w:val="0"/>
              <w:marBottom w:val="0"/>
              <w:divBdr>
                <w:top w:val="none" w:sz="0" w:space="0" w:color="auto"/>
                <w:left w:val="none" w:sz="0" w:space="0" w:color="auto"/>
                <w:bottom w:val="none" w:sz="0" w:space="0" w:color="auto"/>
                <w:right w:val="none" w:sz="0" w:space="0" w:color="auto"/>
              </w:divBdr>
            </w:div>
          </w:divsChild>
        </w:div>
        <w:div w:id="1125543324">
          <w:marLeft w:val="0"/>
          <w:marRight w:val="0"/>
          <w:marTop w:val="0"/>
          <w:marBottom w:val="0"/>
          <w:divBdr>
            <w:top w:val="none" w:sz="0" w:space="0" w:color="auto"/>
            <w:left w:val="none" w:sz="0" w:space="0" w:color="auto"/>
            <w:bottom w:val="none" w:sz="0" w:space="0" w:color="auto"/>
            <w:right w:val="none" w:sz="0" w:space="0" w:color="auto"/>
          </w:divBdr>
          <w:divsChild>
            <w:div w:id="758916533">
              <w:marLeft w:val="0"/>
              <w:marRight w:val="0"/>
              <w:marTop w:val="0"/>
              <w:marBottom w:val="0"/>
              <w:divBdr>
                <w:top w:val="none" w:sz="0" w:space="0" w:color="auto"/>
                <w:left w:val="none" w:sz="0" w:space="0" w:color="auto"/>
                <w:bottom w:val="none" w:sz="0" w:space="0" w:color="auto"/>
                <w:right w:val="none" w:sz="0" w:space="0" w:color="auto"/>
              </w:divBdr>
            </w:div>
            <w:div w:id="821972426">
              <w:marLeft w:val="0"/>
              <w:marRight w:val="0"/>
              <w:marTop w:val="0"/>
              <w:marBottom w:val="0"/>
              <w:divBdr>
                <w:top w:val="none" w:sz="0" w:space="0" w:color="auto"/>
                <w:left w:val="none" w:sz="0" w:space="0" w:color="auto"/>
                <w:bottom w:val="none" w:sz="0" w:space="0" w:color="auto"/>
                <w:right w:val="none" w:sz="0" w:space="0" w:color="auto"/>
              </w:divBdr>
            </w:div>
            <w:div w:id="1561941390">
              <w:marLeft w:val="0"/>
              <w:marRight w:val="0"/>
              <w:marTop w:val="0"/>
              <w:marBottom w:val="0"/>
              <w:divBdr>
                <w:top w:val="none" w:sz="0" w:space="0" w:color="auto"/>
                <w:left w:val="none" w:sz="0" w:space="0" w:color="auto"/>
                <w:bottom w:val="none" w:sz="0" w:space="0" w:color="auto"/>
                <w:right w:val="none" w:sz="0" w:space="0" w:color="auto"/>
              </w:divBdr>
            </w:div>
          </w:divsChild>
        </w:div>
        <w:div w:id="1577016322">
          <w:marLeft w:val="0"/>
          <w:marRight w:val="0"/>
          <w:marTop w:val="0"/>
          <w:marBottom w:val="0"/>
          <w:divBdr>
            <w:top w:val="none" w:sz="0" w:space="0" w:color="auto"/>
            <w:left w:val="none" w:sz="0" w:space="0" w:color="auto"/>
            <w:bottom w:val="none" w:sz="0" w:space="0" w:color="auto"/>
            <w:right w:val="none" w:sz="0" w:space="0" w:color="auto"/>
          </w:divBdr>
          <w:divsChild>
            <w:div w:id="484854302">
              <w:marLeft w:val="0"/>
              <w:marRight w:val="0"/>
              <w:marTop w:val="0"/>
              <w:marBottom w:val="0"/>
              <w:divBdr>
                <w:top w:val="none" w:sz="0" w:space="0" w:color="auto"/>
                <w:left w:val="none" w:sz="0" w:space="0" w:color="auto"/>
                <w:bottom w:val="none" w:sz="0" w:space="0" w:color="auto"/>
                <w:right w:val="none" w:sz="0" w:space="0" w:color="auto"/>
              </w:divBdr>
            </w:div>
            <w:div w:id="1757287758">
              <w:marLeft w:val="0"/>
              <w:marRight w:val="0"/>
              <w:marTop w:val="0"/>
              <w:marBottom w:val="0"/>
              <w:divBdr>
                <w:top w:val="none" w:sz="0" w:space="0" w:color="auto"/>
                <w:left w:val="none" w:sz="0" w:space="0" w:color="auto"/>
                <w:bottom w:val="none" w:sz="0" w:space="0" w:color="auto"/>
                <w:right w:val="none" w:sz="0" w:space="0" w:color="auto"/>
              </w:divBdr>
            </w:div>
          </w:divsChild>
        </w:div>
        <w:div w:id="926690725">
          <w:marLeft w:val="0"/>
          <w:marRight w:val="0"/>
          <w:marTop w:val="0"/>
          <w:marBottom w:val="0"/>
          <w:divBdr>
            <w:top w:val="none" w:sz="0" w:space="0" w:color="auto"/>
            <w:left w:val="none" w:sz="0" w:space="0" w:color="auto"/>
            <w:bottom w:val="none" w:sz="0" w:space="0" w:color="auto"/>
            <w:right w:val="none" w:sz="0" w:space="0" w:color="auto"/>
          </w:divBdr>
          <w:divsChild>
            <w:div w:id="1319118016">
              <w:marLeft w:val="0"/>
              <w:marRight w:val="0"/>
              <w:marTop w:val="0"/>
              <w:marBottom w:val="0"/>
              <w:divBdr>
                <w:top w:val="none" w:sz="0" w:space="0" w:color="auto"/>
                <w:left w:val="none" w:sz="0" w:space="0" w:color="auto"/>
                <w:bottom w:val="none" w:sz="0" w:space="0" w:color="auto"/>
                <w:right w:val="none" w:sz="0" w:space="0" w:color="auto"/>
              </w:divBdr>
            </w:div>
            <w:div w:id="1950121421">
              <w:marLeft w:val="0"/>
              <w:marRight w:val="0"/>
              <w:marTop w:val="0"/>
              <w:marBottom w:val="0"/>
              <w:divBdr>
                <w:top w:val="none" w:sz="0" w:space="0" w:color="auto"/>
                <w:left w:val="none" w:sz="0" w:space="0" w:color="auto"/>
                <w:bottom w:val="none" w:sz="0" w:space="0" w:color="auto"/>
                <w:right w:val="none" w:sz="0" w:space="0" w:color="auto"/>
              </w:divBdr>
            </w:div>
            <w:div w:id="1070035350">
              <w:marLeft w:val="0"/>
              <w:marRight w:val="0"/>
              <w:marTop w:val="0"/>
              <w:marBottom w:val="0"/>
              <w:divBdr>
                <w:top w:val="none" w:sz="0" w:space="0" w:color="auto"/>
                <w:left w:val="none" w:sz="0" w:space="0" w:color="auto"/>
                <w:bottom w:val="none" w:sz="0" w:space="0" w:color="auto"/>
                <w:right w:val="none" w:sz="0" w:space="0" w:color="auto"/>
              </w:divBdr>
            </w:div>
            <w:div w:id="465701563">
              <w:marLeft w:val="0"/>
              <w:marRight w:val="0"/>
              <w:marTop w:val="0"/>
              <w:marBottom w:val="0"/>
              <w:divBdr>
                <w:top w:val="none" w:sz="0" w:space="0" w:color="auto"/>
                <w:left w:val="none" w:sz="0" w:space="0" w:color="auto"/>
                <w:bottom w:val="none" w:sz="0" w:space="0" w:color="auto"/>
                <w:right w:val="none" w:sz="0" w:space="0" w:color="auto"/>
              </w:divBdr>
            </w:div>
          </w:divsChild>
        </w:div>
        <w:div w:id="354817638">
          <w:marLeft w:val="0"/>
          <w:marRight w:val="0"/>
          <w:marTop w:val="0"/>
          <w:marBottom w:val="0"/>
          <w:divBdr>
            <w:top w:val="none" w:sz="0" w:space="0" w:color="auto"/>
            <w:left w:val="none" w:sz="0" w:space="0" w:color="auto"/>
            <w:bottom w:val="none" w:sz="0" w:space="0" w:color="auto"/>
            <w:right w:val="none" w:sz="0" w:space="0" w:color="auto"/>
          </w:divBdr>
          <w:divsChild>
            <w:div w:id="1081030109">
              <w:marLeft w:val="0"/>
              <w:marRight w:val="0"/>
              <w:marTop w:val="0"/>
              <w:marBottom w:val="0"/>
              <w:divBdr>
                <w:top w:val="none" w:sz="0" w:space="0" w:color="auto"/>
                <w:left w:val="none" w:sz="0" w:space="0" w:color="auto"/>
                <w:bottom w:val="none" w:sz="0" w:space="0" w:color="auto"/>
                <w:right w:val="none" w:sz="0" w:space="0" w:color="auto"/>
              </w:divBdr>
            </w:div>
            <w:div w:id="1962180385">
              <w:marLeft w:val="0"/>
              <w:marRight w:val="0"/>
              <w:marTop w:val="0"/>
              <w:marBottom w:val="0"/>
              <w:divBdr>
                <w:top w:val="none" w:sz="0" w:space="0" w:color="auto"/>
                <w:left w:val="none" w:sz="0" w:space="0" w:color="auto"/>
                <w:bottom w:val="none" w:sz="0" w:space="0" w:color="auto"/>
                <w:right w:val="none" w:sz="0" w:space="0" w:color="auto"/>
              </w:divBdr>
            </w:div>
            <w:div w:id="1143888119">
              <w:marLeft w:val="0"/>
              <w:marRight w:val="0"/>
              <w:marTop w:val="0"/>
              <w:marBottom w:val="0"/>
              <w:divBdr>
                <w:top w:val="none" w:sz="0" w:space="0" w:color="auto"/>
                <w:left w:val="none" w:sz="0" w:space="0" w:color="auto"/>
                <w:bottom w:val="none" w:sz="0" w:space="0" w:color="auto"/>
                <w:right w:val="none" w:sz="0" w:space="0" w:color="auto"/>
              </w:divBdr>
            </w:div>
          </w:divsChild>
        </w:div>
        <w:div w:id="1703941060">
          <w:marLeft w:val="0"/>
          <w:marRight w:val="0"/>
          <w:marTop w:val="0"/>
          <w:marBottom w:val="0"/>
          <w:divBdr>
            <w:top w:val="none" w:sz="0" w:space="0" w:color="auto"/>
            <w:left w:val="none" w:sz="0" w:space="0" w:color="auto"/>
            <w:bottom w:val="none" w:sz="0" w:space="0" w:color="auto"/>
            <w:right w:val="none" w:sz="0" w:space="0" w:color="auto"/>
          </w:divBdr>
          <w:divsChild>
            <w:div w:id="1407655712">
              <w:marLeft w:val="0"/>
              <w:marRight w:val="0"/>
              <w:marTop w:val="0"/>
              <w:marBottom w:val="0"/>
              <w:divBdr>
                <w:top w:val="none" w:sz="0" w:space="0" w:color="auto"/>
                <w:left w:val="none" w:sz="0" w:space="0" w:color="auto"/>
                <w:bottom w:val="none" w:sz="0" w:space="0" w:color="auto"/>
                <w:right w:val="none" w:sz="0" w:space="0" w:color="auto"/>
              </w:divBdr>
            </w:div>
            <w:div w:id="451674911">
              <w:marLeft w:val="0"/>
              <w:marRight w:val="0"/>
              <w:marTop w:val="0"/>
              <w:marBottom w:val="0"/>
              <w:divBdr>
                <w:top w:val="none" w:sz="0" w:space="0" w:color="auto"/>
                <w:left w:val="none" w:sz="0" w:space="0" w:color="auto"/>
                <w:bottom w:val="none" w:sz="0" w:space="0" w:color="auto"/>
                <w:right w:val="none" w:sz="0" w:space="0" w:color="auto"/>
              </w:divBdr>
            </w:div>
            <w:div w:id="1662847563">
              <w:marLeft w:val="0"/>
              <w:marRight w:val="0"/>
              <w:marTop w:val="0"/>
              <w:marBottom w:val="0"/>
              <w:divBdr>
                <w:top w:val="none" w:sz="0" w:space="0" w:color="auto"/>
                <w:left w:val="none" w:sz="0" w:space="0" w:color="auto"/>
                <w:bottom w:val="none" w:sz="0" w:space="0" w:color="auto"/>
                <w:right w:val="none" w:sz="0" w:space="0" w:color="auto"/>
              </w:divBdr>
            </w:div>
            <w:div w:id="1904364963">
              <w:marLeft w:val="0"/>
              <w:marRight w:val="0"/>
              <w:marTop w:val="0"/>
              <w:marBottom w:val="0"/>
              <w:divBdr>
                <w:top w:val="none" w:sz="0" w:space="0" w:color="auto"/>
                <w:left w:val="none" w:sz="0" w:space="0" w:color="auto"/>
                <w:bottom w:val="none" w:sz="0" w:space="0" w:color="auto"/>
                <w:right w:val="none" w:sz="0" w:space="0" w:color="auto"/>
              </w:divBdr>
            </w:div>
            <w:div w:id="339888659">
              <w:marLeft w:val="0"/>
              <w:marRight w:val="0"/>
              <w:marTop w:val="0"/>
              <w:marBottom w:val="0"/>
              <w:divBdr>
                <w:top w:val="none" w:sz="0" w:space="0" w:color="auto"/>
                <w:left w:val="none" w:sz="0" w:space="0" w:color="auto"/>
                <w:bottom w:val="none" w:sz="0" w:space="0" w:color="auto"/>
                <w:right w:val="none" w:sz="0" w:space="0" w:color="auto"/>
              </w:divBdr>
            </w:div>
          </w:divsChild>
        </w:div>
        <w:div w:id="194196143">
          <w:marLeft w:val="0"/>
          <w:marRight w:val="0"/>
          <w:marTop w:val="0"/>
          <w:marBottom w:val="0"/>
          <w:divBdr>
            <w:top w:val="none" w:sz="0" w:space="0" w:color="auto"/>
            <w:left w:val="none" w:sz="0" w:space="0" w:color="auto"/>
            <w:bottom w:val="none" w:sz="0" w:space="0" w:color="auto"/>
            <w:right w:val="none" w:sz="0" w:space="0" w:color="auto"/>
          </w:divBdr>
          <w:divsChild>
            <w:div w:id="1526946555">
              <w:marLeft w:val="0"/>
              <w:marRight w:val="0"/>
              <w:marTop w:val="0"/>
              <w:marBottom w:val="0"/>
              <w:divBdr>
                <w:top w:val="none" w:sz="0" w:space="0" w:color="auto"/>
                <w:left w:val="none" w:sz="0" w:space="0" w:color="auto"/>
                <w:bottom w:val="none" w:sz="0" w:space="0" w:color="auto"/>
                <w:right w:val="none" w:sz="0" w:space="0" w:color="auto"/>
              </w:divBdr>
            </w:div>
            <w:div w:id="414977147">
              <w:marLeft w:val="0"/>
              <w:marRight w:val="0"/>
              <w:marTop w:val="0"/>
              <w:marBottom w:val="0"/>
              <w:divBdr>
                <w:top w:val="none" w:sz="0" w:space="0" w:color="auto"/>
                <w:left w:val="none" w:sz="0" w:space="0" w:color="auto"/>
                <w:bottom w:val="none" w:sz="0" w:space="0" w:color="auto"/>
                <w:right w:val="none" w:sz="0" w:space="0" w:color="auto"/>
              </w:divBdr>
            </w:div>
            <w:div w:id="351952997">
              <w:marLeft w:val="0"/>
              <w:marRight w:val="0"/>
              <w:marTop w:val="0"/>
              <w:marBottom w:val="0"/>
              <w:divBdr>
                <w:top w:val="none" w:sz="0" w:space="0" w:color="auto"/>
                <w:left w:val="none" w:sz="0" w:space="0" w:color="auto"/>
                <w:bottom w:val="none" w:sz="0" w:space="0" w:color="auto"/>
                <w:right w:val="none" w:sz="0" w:space="0" w:color="auto"/>
              </w:divBdr>
            </w:div>
            <w:div w:id="647250512">
              <w:marLeft w:val="0"/>
              <w:marRight w:val="0"/>
              <w:marTop w:val="0"/>
              <w:marBottom w:val="0"/>
              <w:divBdr>
                <w:top w:val="none" w:sz="0" w:space="0" w:color="auto"/>
                <w:left w:val="none" w:sz="0" w:space="0" w:color="auto"/>
                <w:bottom w:val="none" w:sz="0" w:space="0" w:color="auto"/>
                <w:right w:val="none" w:sz="0" w:space="0" w:color="auto"/>
              </w:divBdr>
            </w:div>
          </w:divsChild>
        </w:div>
        <w:div w:id="156314232">
          <w:marLeft w:val="0"/>
          <w:marRight w:val="0"/>
          <w:marTop w:val="0"/>
          <w:marBottom w:val="0"/>
          <w:divBdr>
            <w:top w:val="none" w:sz="0" w:space="0" w:color="auto"/>
            <w:left w:val="none" w:sz="0" w:space="0" w:color="auto"/>
            <w:bottom w:val="none" w:sz="0" w:space="0" w:color="auto"/>
            <w:right w:val="none" w:sz="0" w:space="0" w:color="auto"/>
          </w:divBdr>
        </w:div>
        <w:div w:id="1284075424">
          <w:marLeft w:val="0"/>
          <w:marRight w:val="0"/>
          <w:marTop w:val="0"/>
          <w:marBottom w:val="0"/>
          <w:divBdr>
            <w:top w:val="none" w:sz="0" w:space="0" w:color="auto"/>
            <w:left w:val="none" w:sz="0" w:space="0" w:color="auto"/>
            <w:bottom w:val="none" w:sz="0" w:space="0" w:color="auto"/>
            <w:right w:val="none" w:sz="0" w:space="0" w:color="auto"/>
          </w:divBdr>
        </w:div>
        <w:div w:id="4138643">
          <w:marLeft w:val="0"/>
          <w:marRight w:val="0"/>
          <w:marTop w:val="0"/>
          <w:marBottom w:val="0"/>
          <w:divBdr>
            <w:top w:val="none" w:sz="0" w:space="0" w:color="auto"/>
            <w:left w:val="none" w:sz="0" w:space="0" w:color="auto"/>
            <w:bottom w:val="none" w:sz="0" w:space="0" w:color="auto"/>
            <w:right w:val="none" w:sz="0" w:space="0" w:color="auto"/>
          </w:divBdr>
        </w:div>
        <w:div w:id="2019381419">
          <w:marLeft w:val="0"/>
          <w:marRight w:val="0"/>
          <w:marTop w:val="0"/>
          <w:marBottom w:val="0"/>
          <w:divBdr>
            <w:top w:val="none" w:sz="0" w:space="0" w:color="auto"/>
            <w:left w:val="none" w:sz="0" w:space="0" w:color="auto"/>
            <w:bottom w:val="none" w:sz="0" w:space="0" w:color="auto"/>
            <w:right w:val="none" w:sz="0" w:space="0" w:color="auto"/>
          </w:divBdr>
        </w:div>
        <w:div w:id="1641770069">
          <w:marLeft w:val="0"/>
          <w:marRight w:val="0"/>
          <w:marTop w:val="0"/>
          <w:marBottom w:val="0"/>
          <w:divBdr>
            <w:top w:val="none" w:sz="0" w:space="0" w:color="auto"/>
            <w:left w:val="none" w:sz="0" w:space="0" w:color="auto"/>
            <w:bottom w:val="none" w:sz="0" w:space="0" w:color="auto"/>
            <w:right w:val="none" w:sz="0" w:space="0" w:color="auto"/>
          </w:divBdr>
        </w:div>
        <w:div w:id="1538394148">
          <w:marLeft w:val="0"/>
          <w:marRight w:val="0"/>
          <w:marTop w:val="0"/>
          <w:marBottom w:val="0"/>
          <w:divBdr>
            <w:top w:val="none" w:sz="0" w:space="0" w:color="auto"/>
            <w:left w:val="none" w:sz="0" w:space="0" w:color="auto"/>
            <w:bottom w:val="none" w:sz="0" w:space="0" w:color="auto"/>
            <w:right w:val="none" w:sz="0" w:space="0" w:color="auto"/>
          </w:divBdr>
          <w:divsChild>
            <w:div w:id="660079852">
              <w:marLeft w:val="0"/>
              <w:marRight w:val="0"/>
              <w:marTop w:val="0"/>
              <w:marBottom w:val="0"/>
              <w:divBdr>
                <w:top w:val="none" w:sz="0" w:space="0" w:color="auto"/>
                <w:left w:val="none" w:sz="0" w:space="0" w:color="auto"/>
                <w:bottom w:val="none" w:sz="0" w:space="0" w:color="auto"/>
                <w:right w:val="none" w:sz="0" w:space="0" w:color="auto"/>
              </w:divBdr>
            </w:div>
            <w:div w:id="1339848094">
              <w:marLeft w:val="0"/>
              <w:marRight w:val="0"/>
              <w:marTop w:val="0"/>
              <w:marBottom w:val="0"/>
              <w:divBdr>
                <w:top w:val="none" w:sz="0" w:space="0" w:color="auto"/>
                <w:left w:val="none" w:sz="0" w:space="0" w:color="auto"/>
                <w:bottom w:val="none" w:sz="0" w:space="0" w:color="auto"/>
                <w:right w:val="none" w:sz="0" w:space="0" w:color="auto"/>
              </w:divBdr>
            </w:div>
            <w:div w:id="2121676329">
              <w:marLeft w:val="0"/>
              <w:marRight w:val="0"/>
              <w:marTop w:val="0"/>
              <w:marBottom w:val="0"/>
              <w:divBdr>
                <w:top w:val="none" w:sz="0" w:space="0" w:color="auto"/>
                <w:left w:val="none" w:sz="0" w:space="0" w:color="auto"/>
                <w:bottom w:val="none" w:sz="0" w:space="0" w:color="auto"/>
                <w:right w:val="none" w:sz="0" w:space="0" w:color="auto"/>
              </w:divBdr>
            </w:div>
            <w:div w:id="1064841823">
              <w:marLeft w:val="0"/>
              <w:marRight w:val="0"/>
              <w:marTop w:val="0"/>
              <w:marBottom w:val="0"/>
              <w:divBdr>
                <w:top w:val="none" w:sz="0" w:space="0" w:color="auto"/>
                <w:left w:val="none" w:sz="0" w:space="0" w:color="auto"/>
                <w:bottom w:val="none" w:sz="0" w:space="0" w:color="auto"/>
                <w:right w:val="none" w:sz="0" w:space="0" w:color="auto"/>
              </w:divBdr>
            </w:div>
            <w:div w:id="1370299840">
              <w:marLeft w:val="0"/>
              <w:marRight w:val="0"/>
              <w:marTop w:val="0"/>
              <w:marBottom w:val="0"/>
              <w:divBdr>
                <w:top w:val="none" w:sz="0" w:space="0" w:color="auto"/>
                <w:left w:val="none" w:sz="0" w:space="0" w:color="auto"/>
                <w:bottom w:val="none" w:sz="0" w:space="0" w:color="auto"/>
                <w:right w:val="none" w:sz="0" w:space="0" w:color="auto"/>
              </w:divBdr>
            </w:div>
          </w:divsChild>
        </w:div>
        <w:div w:id="344091989">
          <w:marLeft w:val="0"/>
          <w:marRight w:val="0"/>
          <w:marTop w:val="0"/>
          <w:marBottom w:val="0"/>
          <w:divBdr>
            <w:top w:val="none" w:sz="0" w:space="0" w:color="auto"/>
            <w:left w:val="none" w:sz="0" w:space="0" w:color="auto"/>
            <w:bottom w:val="none" w:sz="0" w:space="0" w:color="auto"/>
            <w:right w:val="none" w:sz="0" w:space="0" w:color="auto"/>
          </w:divBdr>
          <w:divsChild>
            <w:div w:id="829061419">
              <w:marLeft w:val="0"/>
              <w:marRight w:val="0"/>
              <w:marTop w:val="0"/>
              <w:marBottom w:val="0"/>
              <w:divBdr>
                <w:top w:val="none" w:sz="0" w:space="0" w:color="auto"/>
                <w:left w:val="none" w:sz="0" w:space="0" w:color="auto"/>
                <w:bottom w:val="none" w:sz="0" w:space="0" w:color="auto"/>
                <w:right w:val="none" w:sz="0" w:space="0" w:color="auto"/>
              </w:divBdr>
            </w:div>
            <w:div w:id="613825748">
              <w:marLeft w:val="0"/>
              <w:marRight w:val="0"/>
              <w:marTop w:val="0"/>
              <w:marBottom w:val="0"/>
              <w:divBdr>
                <w:top w:val="none" w:sz="0" w:space="0" w:color="auto"/>
                <w:left w:val="none" w:sz="0" w:space="0" w:color="auto"/>
                <w:bottom w:val="none" w:sz="0" w:space="0" w:color="auto"/>
                <w:right w:val="none" w:sz="0" w:space="0" w:color="auto"/>
              </w:divBdr>
            </w:div>
            <w:div w:id="471942687">
              <w:marLeft w:val="0"/>
              <w:marRight w:val="0"/>
              <w:marTop w:val="0"/>
              <w:marBottom w:val="0"/>
              <w:divBdr>
                <w:top w:val="none" w:sz="0" w:space="0" w:color="auto"/>
                <w:left w:val="none" w:sz="0" w:space="0" w:color="auto"/>
                <w:bottom w:val="none" w:sz="0" w:space="0" w:color="auto"/>
                <w:right w:val="none" w:sz="0" w:space="0" w:color="auto"/>
              </w:divBdr>
            </w:div>
            <w:div w:id="751321721">
              <w:marLeft w:val="0"/>
              <w:marRight w:val="0"/>
              <w:marTop w:val="0"/>
              <w:marBottom w:val="0"/>
              <w:divBdr>
                <w:top w:val="none" w:sz="0" w:space="0" w:color="auto"/>
                <w:left w:val="none" w:sz="0" w:space="0" w:color="auto"/>
                <w:bottom w:val="none" w:sz="0" w:space="0" w:color="auto"/>
                <w:right w:val="none" w:sz="0" w:space="0" w:color="auto"/>
              </w:divBdr>
            </w:div>
            <w:div w:id="1762407401">
              <w:marLeft w:val="0"/>
              <w:marRight w:val="0"/>
              <w:marTop w:val="0"/>
              <w:marBottom w:val="0"/>
              <w:divBdr>
                <w:top w:val="none" w:sz="0" w:space="0" w:color="auto"/>
                <w:left w:val="none" w:sz="0" w:space="0" w:color="auto"/>
                <w:bottom w:val="none" w:sz="0" w:space="0" w:color="auto"/>
                <w:right w:val="none" w:sz="0" w:space="0" w:color="auto"/>
              </w:divBdr>
            </w:div>
          </w:divsChild>
        </w:div>
        <w:div w:id="1266377018">
          <w:marLeft w:val="0"/>
          <w:marRight w:val="0"/>
          <w:marTop w:val="0"/>
          <w:marBottom w:val="0"/>
          <w:divBdr>
            <w:top w:val="none" w:sz="0" w:space="0" w:color="auto"/>
            <w:left w:val="none" w:sz="0" w:space="0" w:color="auto"/>
            <w:bottom w:val="none" w:sz="0" w:space="0" w:color="auto"/>
            <w:right w:val="none" w:sz="0" w:space="0" w:color="auto"/>
          </w:divBdr>
          <w:divsChild>
            <w:div w:id="1139877104">
              <w:marLeft w:val="0"/>
              <w:marRight w:val="0"/>
              <w:marTop w:val="0"/>
              <w:marBottom w:val="0"/>
              <w:divBdr>
                <w:top w:val="none" w:sz="0" w:space="0" w:color="auto"/>
                <w:left w:val="none" w:sz="0" w:space="0" w:color="auto"/>
                <w:bottom w:val="none" w:sz="0" w:space="0" w:color="auto"/>
                <w:right w:val="none" w:sz="0" w:space="0" w:color="auto"/>
              </w:divBdr>
            </w:div>
            <w:div w:id="289166851">
              <w:marLeft w:val="0"/>
              <w:marRight w:val="0"/>
              <w:marTop w:val="0"/>
              <w:marBottom w:val="0"/>
              <w:divBdr>
                <w:top w:val="none" w:sz="0" w:space="0" w:color="auto"/>
                <w:left w:val="none" w:sz="0" w:space="0" w:color="auto"/>
                <w:bottom w:val="none" w:sz="0" w:space="0" w:color="auto"/>
                <w:right w:val="none" w:sz="0" w:space="0" w:color="auto"/>
              </w:divBdr>
            </w:div>
            <w:div w:id="1558862046">
              <w:marLeft w:val="0"/>
              <w:marRight w:val="0"/>
              <w:marTop w:val="0"/>
              <w:marBottom w:val="0"/>
              <w:divBdr>
                <w:top w:val="none" w:sz="0" w:space="0" w:color="auto"/>
                <w:left w:val="none" w:sz="0" w:space="0" w:color="auto"/>
                <w:bottom w:val="none" w:sz="0" w:space="0" w:color="auto"/>
                <w:right w:val="none" w:sz="0" w:space="0" w:color="auto"/>
              </w:divBdr>
            </w:div>
            <w:div w:id="1394692654">
              <w:marLeft w:val="0"/>
              <w:marRight w:val="0"/>
              <w:marTop w:val="0"/>
              <w:marBottom w:val="0"/>
              <w:divBdr>
                <w:top w:val="none" w:sz="0" w:space="0" w:color="auto"/>
                <w:left w:val="none" w:sz="0" w:space="0" w:color="auto"/>
                <w:bottom w:val="none" w:sz="0" w:space="0" w:color="auto"/>
                <w:right w:val="none" w:sz="0" w:space="0" w:color="auto"/>
              </w:divBdr>
            </w:div>
            <w:div w:id="1631203800">
              <w:marLeft w:val="0"/>
              <w:marRight w:val="0"/>
              <w:marTop w:val="0"/>
              <w:marBottom w:val="0"/>
              <w:divBdr>
                <w:top w:val="none" w:sz="0" w:space="0" w:color="auto"/>
                <w:left w:val="none" w:sz="0" w:space="0" w:color="auto"/>
                <w:bottom w:val="none" w:sz="0" w:space="0" w:color="auto"/>
                <w:right w:val="none" w:sz="0" w:space="0" w:color="auto"/>
              </w:divBdr>
            </w:div>
          </w:divsChild>
        </w:div>
        <w:div w:id="1194344166">
          <w:marLeft w:val="0"/>
          <w:marRight w:val="0"/>
          <w:marTop w:val="0"/>
          <w:marBottom w:val="0"/>
          <w:divBdr>
            <w:top w:val="none" w:sz="0" w:space="0" w:color="auto"/>
            <w:left w:val="none" w:sz="0" w:space="0" w:color="auto"/>
            <w:bottom w:val="none" w:sz="0" w:space="0" w:color="auto"/>
            <w:right w:val="none" w:sz="0" w:space="0" w:color="auto"/>
          </w:divBdr>
          <w:divsChild>
            <w:div w:id="70585722">
              <w:marLeft w:val="0"/>
              <w:marRight w:val="0"/>
              <w:marTop w:val="0"/>
              <w:marBottom w:val="0"/>
              <w:divBdr>
                <w:top w:val="none" w:sz="0" w:space="0" w:color="auto"/>
                <w:left w:val="none" w:sz="0" w:space="0" w:color="auto"/>
                <w:bottom w:val="none" w:sz="0" w:space="0" w:color="auto"/>
                <w:right w:val="none" w:sz="0" w:space="0" w:color="auto"/>
              </w:divBdr>
            </w:div>
            <w:div w:id="120347444">
              <w:marLeft w:val="0"/>
              <w:marRight w:val="0"/>
              <w:marTop w:val="0"/>
              <w:marBottom w:val="0"/>
              <w:divBdr>
                <w:top w:val="none" w:sz="0" w:space="0" w:color="auto"/>
                <w:left w:val="none" w:sz="0" w:space="0" w:color="auto"/>
                <w:bottom w:val="none" w:sz="0" w:space="0" w:color="auto"/>
                <w:right w:val="none" w:sz="0" w:space="0" w:color="auto"/>
              </w:divBdr>
            </w:div>
            <w:div w:id="1554610756">
              <w:marLeft w:val="0"/>
              <w:marRight w:val="0"/>
              <w:marTop w:val="0"/>
              <w:marBottom w:val="0"/>
              <w:divBdr>
                <w:top w:val="none" w:sz="0" w:space="0" w:color="auto"/>
                <w:left w:val="none" w:sz="0" w:space="0" w:color="auto"/>
                <w:bottom w:val="none" w:sz="0" w:space="0" w:color="auto"/>
                <w:right w:val="none" w:sz="0" w:space="0" w:color="auto"/>
              </w:divBdr>
            </w:div>
            <w:div w:id="1373530340">
              <w:marLeft w:val="0"/>
              <w:marRight w:val="0"/>
              <w:marTop w:val="0"/>
              <w:marBottom w:val="0"/>
              <w:divBdr>
                <w:top w:val="none" w:sz="0" w:space="0" w:color="auto"/>
                <w:left w:val="none" w:sz="0" w:space="0" w:color="auto"/>
                <w:bottom w:val="none" w:sz="0" w:space="0" w:color="auto"/>
                <w:right w:val="none" w:sz="0" w:space="0" w:color="auto"/>
              </w:divBdr>
            </w:div>
            <w:div w:id="608850745">
              <w:marLeft w:val="0"/>
              <w:marRight w:val="0"/>
              <w:marTop w:val="0"/>
              <w:marBottom w:val="0"/>
              <w:divBdr>
                <w:top w:val="none" w:sz="0" w:space="0" w:color="auto"/>
                <w:left w:val="none" w:sz="0" w:space="0" w:color="auto"/>
                <w:bottom w:val="none" w:sz="0" w:space="0" w:color="auto"/>
                <w:right w:val="none" w:sz="0" w:space="0" w:color="auto"/>
              </w:divBdr>
            </w:div>
          </w:divsChild>
        </w:div>
        <w:div w:id="792600499">
          <w:marLeft w:val="0"/>
          <w:marRight w:val="0"/>
          <w:marTop w:val="0"/>
          <w:marBottom w:val="0"/>
          <w:divBdr>
            <w:top w:val="none" w:sz="0" w:space="0" w:color="auto"/>
            <w:left w:val="none" w:sz="0" w:space="0" w:color="auto"/>
            <w:bottom w:val="none" w:sz="0" w:space="0" w:color="auto"/>
            <w:right w:val="none" w:sz="0" w:space="0" w:color="auto"/>
          </w:divBdr>
          <w:divsChild>
            <w:div w:id="241717405">
              <w:marLeft w:val="0"/>
              <w:marRight w:val="0"/>
              <w:marTop w:val="0"/>
              <w:marBottom w:val="0"/>
              <w:divBdr>
                <w:top w:val="none" w:sz="0" w:space="0" w:color="auto"/>
                <w:left w:val="none" w:sz="0" w:space="0" w:color="auto"/>
                <w:bottom w:val="none" w:sz="0" w:space="0" w:color="auto"/>
                <w:right w:val="none" w:sz="0" w:space="0" w:color="auto"/>
              </w:divBdr>
            </w:div>
            <w:div w:id="989677749">
              <w:marLeft w:val="0"/>
              <w:marRight w:val="0"/>
              <w:marTop w:val="0"/>
              <w:marBottom w:val="0"/>
              <w:divBdr>
                <w:top w:val="none" w:sz="0" w:space="0" w:color="auto"/>
                <w:left w:val="none" w:sz="0" w:space="0" w:color="auto"/>
                <w:bottom w:val="none" w:sz="0" w:space="0" w:color="auto"/>
                <w:right w:val="none" w:sz="0" w:space="0" w:color="auto"/>
              </w:divBdr>
            </w:div>
            <w:div w:id="196548091">
              <w:marLeft w:val="0"/>
              <w:marRight w:val="0"/>
              <w:marTop w:val="0"/>
              <w:marBottom w:val="0"/>
              <w:divBdr>
                <w:top w:val="none" w:sz="0" w:space="0" w:color="auto"/>
                <w:left w:val="none" w:sz="0" w:space="0" w:color="auto"/>
                <w:bottom w:val="none" w:sz="0" w:space="0" w:color="auto"/>
                <w:right w:val="none" w:sz="0" w:space="0" w:color="auto"/>
              </w:divBdr>
            </w:div>
            <w:div w:id="279918104">
              <w:marLeft w:val="0"/>
              <w:marRight w:val="0"/>
              <w:marTop w:val="0"/>
              <w:marBottom w:val="0"/>
              <w:divBdr>
                <w:top w:val="none" w:sz="0" w:space="0" w:color="auto"/>
                <w:left w:val="none" w:sz="0" w:space="0" w:color="auto"/>
                <w:bottom w:val="none" w:sz="0" w:space="0" w:color="auto"/>
                <w:right w:val="none" w:sz="0" w:space="0" w:color="auto"/>
              </w:divBdr>
            </w:div>
            <w:div w:id="1994018402">
              <w:marLeft w:val="0"/>
              <w:marRight w:val="0"/>
              <w:marTop w:val="0"/>
              <w:marBottom w:val="0"/>
              <w:divBdr>
                <w:top w:val="none" w:sz="0" w:space="0" w:color="auto"/>
                <w:left w:val="none" w:sz="0" w:space="0" w:color="auto"/>
                <w:bottom w:val="none" w:sz="0" w:space="0" w:color="auto"/>
                <w:right w:val="none" w:sz="0" w:space="0" w:color="auto"/>
              </w:divBdr>
            </w:div>
          </w:divsChild>
        </w:div>
        <w:div w:id="390885467">
          <w:marLeft w:val="0"/>
          <w:marRight w:val="0"/>
          <w:marTop w:val="0"/>
          <w:marBottom w:val="0"/>
          <w:divBdr>
            <w:top w:val="none" w:sz="0" w:space="0" w:color="auto"/>
            <w:left w:val="none" w:sz="0" w:space="0" w:color="auto"/>
            <w:bottom w:val="none" w:sz="0" w:space="0" w:color="auto"/>
            <w:right w:val="none" w:sz="0" w:space="0" w:color="auto"/>
          </w:divBdr>
          <w:divsChild>
            <w:div w:id="1525099164">
              <w:marLeft w:val="0"/>
              <w:marRight w:val="0"/>
              <w:marTop w:val="0"/>
              <w:marBottom w:val="0"/>
              <w:divBdr>
                <w:top w:val="none" w:sz="0" w:space="0" w:color="auto"/>
                <w:left w:val="none" w:sz="0" w:space="0" w:color="auto"/>
                <w:bottom w:val="none" w:sz="0" w:space="0" w:color="auto"/>
                <w:right w:val="none" w:sz="0" w:space="0" w:color="auto"/>
              </w:divBdr>
            </w:div>
            <w:div w:id="1226330043">
              <w:marLeft w:val="0"/>
              <w:marRight w:val="0"/>
              <w:marTop w:val="0"/>
              <w:marBottom w:val="0"/>
              <w:divBdr>
                <w:top w:val="none" w:sz="0" w:space="0" w:color="auto"/>
                <w:left w:val="none" w:sz="0" w:space="0" w:color="auto"/>
                <w:bottom w:val="none" w:sz="0" w:space="0" w:color="auto"/>
                <w:right w:val="none" w:sz="0" w:space="0" w:color="auto"/>
              </w:divBdr>
            </w:div>
            <w:div w:id="260069387">
              <w:marLeft w:val="0"/>
              <w:marRight w:val="0"/>
              <w:marTop w:val="0"/>
              <w:marBottom w:val="0"/>
              <w:divBdr>
                <w:top w:val="none" w:sz="0" w:space="0" w:color="auto"/>
                <w:left w:val="none" w:sz="0" w:space="0" w:color="auto"/>
                <w:bottom w:val="none" w:sz="0" w:space="0" w:color="auto"/>
                <w:right w:val="none" w:sz="0" w:space="0" w:color="auto"/>
              </w:divBdr>
            </w:div>
            <w:div w:id="691611599">
              <w:marLeft w:val="0"/>
              <w:marRight w:val="0"/>
              <w:marTop w:val="0"/>
              <w:marBottom w:val="0"/>
              <w:divBdr>
                <w:top w:val="none" w:sz="0" w:space="0" w:color="auto"/>
                <w:left w:val="none" w:sz="0" w:space="0" w:color="auto"/>
                <w:bottom w:val="none" w:sz="0" w:space="0" w:color="auto"/>
                <w:right w:val="none" w:sz="0" w:space="0" w:color="auto"/>
              </w:divBdr>
            </w:div>
            <w:div w:id="435952809">
              <w:marLeft w:val="0"/>
              <w:marRight w:val="0"/>
              <w:marTop w:val="0"/>
              <w:marBottom w:val="0"/>
              <w:divBdr>
                <w:top w:val="none" w:sz="0" w:space="0" w:color="auto"/>
                <w:left w:val="none" w:sz="0" w:space="0" w:color="auto"/>
                <w:bottom w:val="none" w:sz="0" w:space="0" w:color="auto"/>
                <w:right w:val="none" w:sz="0" w:space="0" w:color="auto"/>
              </w:divBdr>
            </w:div>
          </w:divsChild>
        </w:div>
        <w:div w:id="259066311">
          <w:marLeft w:val="0"/>
          <w:marRight w:val="0"/>
          <w:marTop w:val="0"/>
          <w:marBottom w:val="0"/>
          <w:divBdr>
            <w:top w:val="none" w:sz="0" w:space="0" w:color="auto"/>
            <w:left w:val="none" w:sz="0" w:space="0" w:color="auto"/>
            <w:bottom w:val="none" w:sz="0" w:space="0" w:color="auto"/>
            <w:right w:val="none" w:sz="0" w:space="0" w:color="auto"/>
          </w:divBdr>
        </w:div>
      </w:divsChild>
    </w:div>
    <w:div w:id="1045443083">
      <w:bodyDiv w:val="1"/>
      <w:marLeft w:val="0"/>
      <w:marRight w:val="0"/>
      <w:marTop w:val="0"/>
      <w:marBottom w:val="0"/>
      <w:divBdr>
        <w:top w:val="none" w:sz="0" w:space="0" w:color="auto"/>
        <w:left w:val="none" w:sz="0" w:space="0" w:color="auto"/>
        <w:bottom w:val="none" w:sz="0" w:space="0" w:color="auto"/>
        <w:right w:val="none" w:sz="0" w:space="0" w:color="auto"/>
      </w:divBdr>
    </w:div>
    <w:div w:id="1158154805">
      <w:bodyDiv w:val="1"/>
      <w:marLeft w:val="0"/>
      <w:marRight w:val="0"/>
      <w:marTop w:val="0"/>
      <w:marBottom w:val="0"/>
      <w:divBdr>
        <w:top w:val="none" w:sz="0" w:space="0" w:color="auto"/>
        <w:left w:val="none" w:sz="0" w:space="0" w:color="auto"/>
        <w:bottom w:val="none" w:sz="0" w:space="0" w:color="auto"/>
        <w:right w:val="none" w:sz="0" w:space="0" w:color="auto"/>
      </w:divBdr>
    </w:div>
    <w:div w:id="1257523156">
      <w:bodyDiv w:val="1"/>
      <w:marLeft w:val="0"/>
      <w:marRight w:val="0"/>
      <w:marTop w:val="0"/>
      <w:marBottom w:val="0"/>
      <w:divBdr>
        <w:top w:val="none" w:sz="0" w:space="0" w:color="auto"/>
        <w:left w:val="none" w:sz="0" w:space="0" w:color="auto"/>
        <w:bottom w:val="none" w:sz="0" w:space="0" w:color="auto"/>
        <w:right w:val="none" w:sz="0" w:space="0" w:color="auto"/>
      </w:divBdr>
    </w:div>
    <w:div w:id="1335231630">
      <w:bodyDiv w:val="1"/>
      <w:marLeft w:val="0"/>
      <w:marRight w:val="0"/>
      <w:marTop w:val="0"/>
      <w:marBottom w:val="0"/>
      <w:divBdr>
        <w:top w:val="none" w:sz="0" w:space="0" w:color="auto"/>
        <w:left w:val="none" w:sz="0" w:space="0" w:color="auto"/>
        <w:bottom w:val="none" w:sz="0" w:space="0" w:color="auto"/>
        <w:right w:val="none" w:sz="0" w:space="0" w:color="auto"/>
      </w:divBdr>
    </w:div>
    <w:div w:id="1428383571">
      <w:bodyDiv w:val="1"/>
      <w:marLeft w:val="0"/>
      <w:marRight w:val="0"/>
      <w:marTop w:val="0"/>
      <w:marBottom w:val="0"/>
      <w:divBdr>
        <w:top w:val="none" w:sz="0" w:space="0" w:color="auto"/>
        <w:left w:val="none" w:sz="0" w:space="0" w:color="auto"/>
        <w:bottom w:val="none" w:sz="0" w:space="0" w:color="auto"/>
        <w:right w:val="none" w:sz="0" w:space="0" w:color="auto"/>
      </w:divBdr>
      <w:divsChild>
        <w:div w:id="1859614534">
          <w:marLeft w:val="0"/>
          <w:marRight w:val="0"/>
          <w:marTop w:val="0"/>
          <w:marBottom w:val="0"/>
          <w:divBdr>
            <w:top w:val="none" w:sz="0" w:space="0" w:color="auto"/>
            <w:left w:val="none" w:sz="0" w:space="0" w:color="auto"/>
            <w:bottom w:val="none" w:sz="0" w:space="0" w:color="auto"/>
            <w:right w:val="none" w:sz="0" w:space="0" w:color="auto"/>
          </w:divBdr>
        </w:div>
        <w:div w:id="1432704372">
          <w:marLeft w:val="0"/>
          <w:marRight w:val="0"/>
          <w:marTop w:val="0"/>
          <w:marBottom w:val="0"/>
          <w:divBdr>
            <w:top w:val="none" w:sz="0" w:space="0" w:color="auto"/>
            <w:left w:val="none" w:sz="0" w:space="0" w:color="auto"/>
            <w:bottom w:val="none" w:sz="0" w:space="0" w:color="auto"/>
            <w:right w:val="none" w:sz="0" w:space="0" w:color="auto"/>
          </w:divBdr>
        </w:div>
        <w:div w:id="1524828658">
          <w:marLeft w:val="0"/>
          <w:marRight w:val="0"/>
          <w:marTop w:val="0"/>
          <w:marBottom w:val="0"/>
          <w:divBdr>
            <w:top w:val="none" w:sz="0" w:space="0" w:color="auto"/>
            <w:left w:val="none" w:sz="0" w:space="0" w:color="auto"/>
            <w:bottom w:val="none" w:sz="0" w:space="0" w:color="auto"/>
            <w:right w:val="none" w:sz="0" w:space="0" w:color="auto"/>
          </w:divBdr>
        </w:div>
        <w:div w:id="533273760">
          <w:marLeft w:val="0"/>
          <w:marRight w:val="0"/>
          <w:marTop w:val="0"/>
          <w:marBottom w:val="0"/>
          <w:divBdr>
            <w:top w:val="none" w:sz="0" w:space="0" w:color="auto"/>
            <w:left w:val="none" w:sz="0" w:space="0" w:color="auto"/>
            <w:bottom w:val="none" w:sz="0" w:space="0" w:color="auto"/>
            <w:right w:val="none" w:sz="0" w:space="0" w:color="auto"/>
          </w:divBdr>
        </w:div>
        <w:div w:id="696540807">
          <w:marLeft w:val="0"/>
          <w:marRight w:val="0"/>
          <w:marTop w:val="0"/>
          <w:marBottom w:val="0"/>
          <w:divBdr>
            <w:top w:val="none" w:sz="0" w:space="0" w:color="auto"/>
            <w:left w:val="none" w:sz="0" w:space="0" w:color="auto"/>
            <w:bottom w:val="none" w:sz="0" w:space="0" w:color="auto"/>
            <w:right w:val="none" w:sz="0" w:space="0" w:color="auto"/>
          </w:divBdr>
        </w:div>
        <w:div w:id="2132166891">
          <w:marLeft w:val="0"/>
          <w:marRight w:val="0"/>
          <w:marTop w:val="0"/>
          <w:marBottom w:val="0"/>
          <w:divBdr>
            <w:top w:val="none" w:sz="0" w:space="0" w:color="auto"/>
            <w:left w:val="none" w:sz="0" w:space="0" w:color="auto"/>
            <w:bottom w:val="none" w:sz="0" w:space="0" w:color="auto"/>
            <w:right w:val="none" w:sz="0" w:space="0" w:color="auto"/>
          </w:divBdr>
        </w:div>
        <w:div w:id="258149444">
          <w:marLeft w:val="0"/>
          <w:marRight w:val="0"/>
          <w:marTop w:val="0"/>
          <w:marBottom w:val="0"/>
          <w:divBdr>
            <w:top w:val="none" w:sz="0" w:space="0" w:color="auto"/>
            <w:left w:val="none" w:sz="0" w:space="0" w:color="auto"/>
            <w:bottom w:val="none" w:sz="0" w:space="0" w:color="auto"/>
            <w:right w:val="none" w:sz="0" w:space="0" w:color="auto"/>
          </w:divBdr>
        </w:div>
        <w:div w:id="593048355">
          <w:marLeft w:val="0"/>
          <w:marRight w:val="0"/>
          <w:marTop w:val="0"/>
          <w:marBottom w:val="0"/>
          <w:divBdr>
            <w:top w:val="none" w:sz="0" w:space="0" w:color="auto"/>
            <w:left w:val="none" w:sz="0" w:space="0" w:color="auto"/>
            <w:bottom w:val="none" w:sz="0" w:space="0" w:color="auto"/>
            <w:right w:val="none" w:sz="0" w:space="0" w:color="auto"/>
          </w:divBdr>
        </w:div>
        <w:div w:id="28843870">
          <w:marLeft w:val="0"/>
          <w:marRight w:val="0"/>
          <w:marTop w:val="0"/>
          <w:marBottom w:val="0"/>
          <w:divBdr>
            <w:top w:val="none" w:sz="0" w:space="0" w:color="auto"/>
            <w:left w:val="none" w:sz="0" w:space="0" w:color="auto"/>
            <w:bottom w:val="none" w:sz="0" w:space="0" w:color="auto"/>
            <w:right w:val="none" w:sz="0" w:space="0" w:color="auto"/>
          </w:divBdr>
          <w:divsChild>
            <w:div w:id="1817603134">
              <w:marLeft w:val="0"/>
              <w:marRight w:val="0"/>
              <w:marTop w:val="0"/>
              <w:marBottom w:val="0"/>
              <w:divBdr>
                <w:top w:val="none" w:sz="0" w:space="0" w:color="auto"/>
                <w:left w:val="none" w:sz="0" w:space="0" w:color="auto"/>
                <w:bottom w:val="none" w:sz="0" w:space="0" w:color="auto"/>
                <w:right w:val="none" w:sz="0" w:space="0" w:color="auto"/>
              </w:divBdr>
            </w:div>
            <w:div w:id="542331207">
              <w:marLeft w:val="0"/>
              <w:marRight w:val="0"/>
              <w:marTop w:val="0"/>
              <w:marBottom w:val="0"/>
              <w:divBdr>
                <w:top w:val="none" w:sz="0" w:space="0" w:color="auto"/>
                <w:left w:val="none" w:sz="0" w:space="0" w:color="auto"/>
                <w:bottom w:val="none" w:sz="0" w:space="0" w:color="auto"/>
                <w:right w:val="none" w:sz="0" w:space="0" w:color="auto"/>
              </w:divBdr>
            </w:div>
            <w:div w:id="1671564449">
              <w:marLeft w:val="0"/>
              <w:marRight w:val="0"/>
              <w:marTop w:val="0"/>
              <w:marBottom w:val="0"/>
              <w:divBdr>
                <w:top w:val="none" w:sz="0" w:space="0" w:color="auto"/>
                <w:left w:val="none" w:sz="0" w:space="0" w:color="auto"/>
                <w:bottom w:val="none" w:sz="0" w:space="0" w:color="auto"/>
                <w:right w:val="none" w:sz="0" w:space="0" w:color="auto"/>
              </w:divBdr>
            </w:div>
            <w:div w:id="209851179">
              <w:marLeft w:val="0"/>
              <w:marRight w:val="0"/>
              <w:marTop w:val="0"/>
              <w:marBottom w:val="0"/>
              <w:divBdr>
                <w:top w:val="none" w:sz="0" w:space="0" w:color="auto"/>
                <w:left w:val="none" w:sz="0" w:space="0" w:color="auto"/>
                <w:bottom w:val="none" w:sz="0" w:space="0" w:color="auto"/>
                <w:right w:val="none" w:sz="0" w:space="0" w:color="auto"/>
              </w:divBdr>
            </w:div>
            <w:div w:id="506482703">
              <w:marLeft w:val="0"/>
              <w:marRight w:val="0"/>
              <w:marTop w:val="0"/>
              <w:marBottom w:val="0"/>
              <w:divBdr>
                <w:top w:val="none" w:sz="0" w:space="0" w:color="auto"/>
                <w:left w:val="none" w:sz="0" w:space="0" w:color="auto"/>
                <w:bottom w:val="none" w:sz="0" w:space="0" w:color="auto"/>
                <w:right w:val="none" w:sz="0" w:space="0" w:color="auto"/>
              </w:divBdr>
            </w:div>
          </w:divsChild>
        </w:div>
        <w:div w:id="1788967676">
          <w:marLeft w:val="0"/>
          <w:marRight w:val="0"/>
          <w:marTop w:val="0"/>
          <w:marBottom w:val="0"/>
          <w:divBdr>
            <w:top w:val="none" w:sz="0" w:space="0" w:color="auto"/>
            <w:left w:val="none" w:sz="0" w:space="0" w:color="auto"/>
            <w:bottom w:val="none" w:sz="0" w:space="0" w:color="auto"/>
            <w:right w:val="none" w:sz="0" w:space="0" w:color="auto"/>
          </w:divBdr>
        </w:div>
        <w:div w:id="1299071303">
          <w:marLeft w:val="0"/>
          <w:marRight w:val="0"/>
          <w:marTop w:val="0"/>
          <w:marBottom w:val="0"/>
          <w:divBdr>
            <w:top w:val="none" w:sz="0" w:space="0" w:color="auto"/>
            <w:left w:val="none" w:sz="0" w:space="0" w:color="auto"/>
            <w:bottom w:val="none" w:sz="0" w:space="0" w:color="auto"/>
            <w:right w:val="none" w:sz="0" w:space="0" w:color="auto"/>
          </w:divBdr>
        </w:div>
      </w:divsChild>
    </w:div>
    <w:div w:id="1672485404">
      <w:bodyDiv w:val="1"/>
      <w:marLeft w:val="0"/>
      <w:marRight w:val="0"/>
      <w:marTop w:val="0"/>
      <w:marBottom w:val="0"/>
      <w:divBdr>
        <w:top w:val="none" w:sz="0" w:space="0" w:color="auto"/>
        <w:left w:val="none" w:sz="0" w:space="0" w:color="auto"/>
        <w:bottom w:val="none" w:sz="0" w:space="0" w:color="auto"/>
        <w:right w:val="none" w:sz="0" w:space="0" w:color="auto"/>
      </w:divBdr>
    </w:div>
    <w:div w:id="1696227980">
      <w:bodyDiv w:val="1"/>
      <w:marLeft w:val="0"/>
      <w:marRight w:val="0"/>
      <w:marTop w:val="0"/>
      <w:marBottom w:val="0"/>
      <w:divBdr>
        <w:top w:val="none" w:sz="0" w:space="0" w:color="auto"/>
        <w:left w:val="none" w:sz="0" w:space="0" w:color="auto"/>
        <w:bottom w:val="none" w:sz="0" w:space="0" w:color="auto"/>
        <w:right w:val="none" w:sz="0" w:space="0" w:color="auto"/>
      </w:divBdr>
      <w:divsChild>
        <w:div w:id="28386577">
          <w:marLeft w:val="0"/>
          <w:marRight w:val="0"/>
          <w:marTop w:val="0"/>
          <w:marBottom w:val="0"/>
          <w:divBdr>
            <w:top w:val="none" w:sz="0" w:space="0" w:color="auto"/>
            <w:left w:val="none" w:sz="0" w:space="0" w:color="auto"/>
            <w:bottom w:val="none" w:sz="0" w:space="0" w:color="auto"/>
            <w:right w:val="none" w:sz="0" w:space="0" w:color="auto"/>
          </w:divBdr>
        </w:div>
        <w:div w:id="333840889">
          <w:marLeft w:val="0"/>
          <w:marRight w:val="0"/>
          <w:marTop w:val="0"/>
          <w:marBottom w:val="0"/>
          <w:divBdr>
            <w:top w:val="none" w:sz="0" w:space="0" w:color="auto"/>
            <w:left w:val="none" w:sz="0" w:space="0" w:color="auto"/>
            <w:bottom w:val="none" w:sz="0" w:space="0" w:color="auto"/>
            <w:right w:val="none" w:sz="0" w:space="0" w:color="auto"/>
          </w:divBdr>
        </w:div>
        <w:div w:id="639925309">
          <w:marLeft w:val="0"/>
          <w:marRight w:val="0"/>
          <w:marTop w:val="0"/>
          <w:marBottom w:val="0"/>
          <w:divBdr>
            <w:top w:val="none" w:sz="0" w:space="0" w:color="auto"/>
            <w:left w:val="none" w:sz="0" w:space="0" w:color="auto"/>
            <w:bottom w:val="none" w:sz="0" w:space="0" w:color="auto"/>
            <w:right w:val="none" w:sz="0" w:space="0" w:color="auto"/>
          </w:divBdr>
        </w:div>
        <w:div w:id="1323042384">
          <w:marLeft w:val="0"/>
          <w:marRight w:val="0"/>
          <w:marTop w:val="0"/>
          <w:marBottom w:val="0"/>
          <w:divBdr>
            <w:top w:val="none" w:sz="0" w:space="0" w:color="auto"/>
            <w:left w:val="none" w:sz="0" w:space="0" w:color="auto"/>
            <w:bottom w:val="none" w:sz="0" w:space="0" w:color="auto"/>
            <w:right w:val="none" w:sz="0" w:space="0" w:color="auto"/>
          </w:divBdr>
        </w:div>
        <w:div w:id="1072511334">
          <w:marLeft w:val="0"/>
          <w:marRight w:val="0"/>
          <w:marTop w:val="0"/>
          <w:marBottom w:val="0"/>
          <w:divBdr>
            <w:top w:val="none" w:sz="0" w:space="0" w:color="auto"/>
            <w:left w:val="none" w:sz="0" w:space="0" w:color="auto"/>
            <w:bottom w:val="none" w:sz="0" w:space="0" w:color="auto"/>
            <w:right w:val="none" w:sz="0" w:space="0" w:color="auto"/>
          </w:divBdr>
        </w:div>
        <w:div w:id="568348524">
          <w:marLeft w:val="0"/>
          <w:marRight w:val="0"/>
          <w:marTop w:val="0"/>
          <w:marBottom w:val="0"/>
          <w:divBdr>
            <w:top w:val="none" w:sz="0" w:space="0" w:color="auto"/>
            <w:left w:val="none" w:sz="0" w:space="0" w:color="auto"/>
            <w:bottom w:val="none" w:sz="0" w:space="0" w:color="auto"/>
            <w:right w:val="none" w:sz="0" w:space="0" w:color="auto"/>
          </w:divBdr>
        </w:div>
        <w:div w:id="2049715010">
          <w:marLeft w:val="0"/>
          <w:marRight w:val="0"/>
          <w:marTop w:val="0"/>
          <w:marBottom w:val="0"/>
          <w:divBdr>
            <w:top w:val="none" w:sz="0" w:space="0" w:color="auto"/>
            <w:left w:val="none" w:sz="0" w:space="0" w:color="auto"/>
            <w:bottom w:val="none" w:sz="0" w:space="0" w:color="auto"/>
            <w:right w:val="none" w:sz="0" w:space="0" w:color="auto"/>
          </w:divBdr>
        </w:div>
        <w:div w:id="591554175">
          <w:marLeft w:val="0"/>
          <w:marRight w:val="0"/>
          <w:marTop w:val="0"/>
          <w:marBottom w:val="0"/>
          <w:divBdr>
            <w:top w:val="none" w:sz="0" w:space="0" w:color="auto"/>
            <w:left w:val="none" w:sz="0" w:space="0" w:color="auto"/>
            <w:bottom w:val="none" w:sz="0" w:space="0" w:color="auto"/>
            <w:right w:val="none" w:sz="0" w:space="0" w:color="auto"/>
          </w:divBdr>
        </w:div>
        <w:div w:id="712967943">
          <w:marLeft w:val="0"/>
          <w:marRight w:val="0"/>
          <w:marTop w:val="0"/>
          <w:marBottom w:val="0"/>
          <w:divBdr>
            <w:top w:val="none" w:sz="0" w:space="0" w:color="auto"/>
            <w:left w:val="none" w:sz="0" w:space="0" w:color="auto"/>
            <w:bottom w:val="none" w:sz="0" w:space="0" w:color="auto"/>
            <w:right w:val="none" w:sz="0" w:space="0" w:color="auto"/>
          </w:divBdr>
          <w:divsChild>
            <w:div w:id="1194884621">
              <w:marLeft w:val="0"/>
              <w:marRight w:val="0"/>
              <w:marTop w:val="0"/>
              <w:marBottom w:val="0"/>
              <w:divBdr>
                <w:top w:val="none" w:sz="0" w:space="0" w:color="auto"/>
                <w:left w:val="none" w:sz="0" w:space="0" w:color="auto"/>
                <w:bottom w:val="none" w:sz="0" w:space="0" w:color="auto"/>
                <w:right w:val="none" w:sz="0" w:space="0" w:color="auto"/>
              </w:divBdr>
            </w:div>
            <w:div w:id="1839926816">
              <w:marLeft w:val="0"/>
              <w:marRight w:val="0"/>
              <w:marTop w:val="0"/>
              <w:marBottom w:val="0"/>
              <w:divBdr>
                <w:top w:val="none" w:sz="0" w:space="0" w:color="auto"/>
                <w:left w:val="none" w:sz="0" w:space="0" w:color="auto"/>
                <w:bottom w:val="none" w:sz="0" w:space="0" w:color="auto"/>
                <w:right w:val="none" w:sz="0" w:space="0" w:color="auto"/>
              </w:divBdr>
            </w:div>
            <w:div w:id="640352561">
              <w:marLeft w:val="0"/>
              <w:marRight w:val="0"/>
              <w:marTop w:val="0"/>
              <w:marBottom w:val="0"/>
              <w:divBdr>
                <w:top w:val="none" w:sz="0" w:space="0" w:color="auto"/>
                <w:left w:val="none" w:sz="0" w:space="0" w:color="auto"/>
                <w:bottom w:val="none" w:sz="0" w:space="0" w:color="auto"/>
                <w:right w:val="none" w:sz="0" w:space="0" w:color="auto"/>
              </w:divBdr>
            </w:div>
            <w:div w:id="1119227959">
              <w:marLeft w:val="0"/>
              <w:marRight w:val="0"/>
              <w:marTop w:val="0"/>
              <w:marBottom w:val="0"/>
              <w:divBdr>
                <w:top w:val="none" w:sz="0" w:space="0" w:color="auto"/>
                <w:left w:val="none" w:sz="0" w:space="0" w:color="auto"/>
                <w:bottom w:val="none" w:sz="0" w:space="0" w:color="auto"/>
                <w:right w:val="none" w:sz="0" w:space="0" w:color="auto"/>
              </w:divBdr>
            </w:div>
            <w:div w:id="816532633">
              <w:marLeft w:val="0"/>
              <w:marRight w:val="0"/>
              <w:marTop w:val="0"/>
              <w:marBottom w:val="0"/>
              <w:divBdr>
                <w:top w:val="none" w:sz="0" w:space="0" w:color="auto"/>
                <w:left w:val="none" w:sz="0" w:space="0" w:color="auto"/>
                <w:bottom w:val="none" w:sz="0" w:space="0" w:color="auto"/>
                <w:right w:val="none" w:sz="0" w:space="0" w:color="auto"/>
              </w:divBdr>
            </w:div>
          </w:divsChild>
        </w:div>
        <w:div w:id="444277520">
          <w:marLeft w:val="0"/>
          <w:marRight w:val="0"/>
          <w:marTop w:val="0"/>
          <w:marBottom w:val="0"/>
          <w:divBdr>
            <w:top w:val="none" w:sz="0" w:space="0" w:color="auto"/>
            <w:left w:val="none" w:sz="0" w:space="0" w:color="auto"/>
            <w:bottom w:val="none" w:sz="0" w:space="0" w:color="auto"/>
            <w:right w:val="none" w:sz="0" w:space="0" w:color="auto"/>
          </w:divBdr>
        </w:div>
        <w:div w:id="1041788661">
          <w:marLeft w:val="0"/>
          <w:marRight w:val="0"/>
          <w:marTop w:val="0"/>
          <w:marBottom w:val="0"/>
          <w:divBdr>
            <w:top w:val="none" w:sz="0" w:space="0" w:color="auto"/>
            <w:left w:val="none" w:sz="0" w:space="0" w:color="auto"/>
            <w:bottom w:val="none" w:sz="0" w:space="0" w:color="auto"/>
            <w:right w:val="none" w:sz="0" w:space="0" w:color="auto"/>
          </w:divBdr>
        </w:div>
      </w:divsChild>
    </w:div>
    <w:div w:id="1897542654">
      <w:bodyDiv w:val="1"/>
      <w:marLeft w:val="0"/>
      <w:marRight w:val="0"/>
      <w:marTop w:val="0"/>
      <w:marBottom w:val="0"/>
      <w:divBdr>
        <w:top w:val="none" w:sz="0" w:space="0" w:color="auto"/>
        <w:left w:val="none" w:sz="0" w:space="0" w:color="auto"/>
        <w:bottom w:val="none" w:sz="0" w:space="0" w:color="auto"/>
        <w:right w:val="none" w:sz="0" w:space="0" w:color="auto"/>
      </w:divBdr>
    </w:div>
    <w:div w:id="1901017045">
      <w:bodyDiv w:val="1"/>
      <w:marLeft w:val="0"/>
      <w:marRight w:val="0"/>
      <w:marTop w:val="0"/>
      <w:marBottom w:val="0"/>
      <w:divBdr>
        <w:top w:val="none" w:sz="0" w:space="0" w:color="auto"/>
        <w:left w:val="none" w:sz="0" w:space="0" w:color="auto"/>
        <w:bottom w:val="none" w:sz="0" w:space="0" w:color="auto"/>
        <w:right w:val="none" w:sz="0" w:space="0" w:color="auto"/>
      </w:divBdr>
      <w:divsChild>
        <w:div w:id="1640067700">
          <w:marLeft w:val="0"/>
          <w:marRight w:val="0"/>
          <w:marTop w:val="0"/>
          <w:marBottom w:val="0"/>
          <w:divBdr>
            <w:top w:val="none" w:sz="0" w:space="0" w:color="auto"/>
            <w:left w:val="none" w:sz="0" w:space="0" w:color="auto"/>
            <w:bottom w:val="none" w:sz="0" w:space="0" w:color="auto"/>
            <w:right w:val="none" w:sz="0" w:space="0" w:color="auto"/>
          </w:divBdr>
        </w:div>
      </w:divsChild>
    </w:div>
    <w:div w:id="1953508466">
      <w:bodyDiv w:val="1"/>
      <w:marLeft w:val="0"/>
      <w:marRight w:val="0"/>
      <w:marTop w:val="0"/>
      <w:marBottom w:val="0"/>
      <w:divBdr>
        <w:top w:val="none" w:sz="0" w:space="0" w:color="auto"/>
        <w:left w:val="none" w:sz="0" w:space="0" w:color="auto"/>
        <w:bottom w:val="none" w:sz="0" w:space="0" w:color="auto"/>
        <w:right w:val="none" w:sz="0" w:space="0" w:color="auto"/>
      </w:divBdr>
    </w:div>
    <w:div w:id="1986546129">
      <w:bodyDiv w:val="1"/>
      <w:marLeft w:val="0"/>
      <w:marRight w:val="0"/>
      <w:marTop w:val="0"/>
      <w:marBottom w:val="0"/>
      <w:divBdr>
        <w:top w:val="none" w:sz="0" w:space="0" w:color="auto"/>
        <w:left w:val="none" w:sz="0" w:space="0" w:color="auto"/>
        <w:bottom w:val="none" w:sz="0" w:space="0" w:color="auto"/>
        <w:right w:val="none" w:sz="0" w:space="0" w:color="auto"/>
      </w:divBdr>
    </w:div>
    <w:div w:id="202709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ssh.northeastern.edu/socant/change-of-advisor-form/" TargetMode="External"/><Relationship Id="rId21" Type="http://schemas.openxmlformats.org/officeDocument/2006/relationships/hyperlink" Target="mailto:%20p.simmons@northeastern.edu" TargetMode="External"/><Relationship Id="rId42" Type="http://schemas.openxmlformats.org/officeDocument/2006/relationships/hyperlink" Target="https://www.insidehighered.com/blogs/gradhacker/managing-your-advisor" TargetMode="External"/><Relationship Id="rId47" Type="http://schemas.openxmlformats.org/officeDocument/2006/relationships/hyperlink" Target="https://cssh.northeastern.edu/socant/petition-to-schedule-dissertation-proposal-defense/" TargetMode="External"/><Relationship Id="rId63" Type="http://schemas.openxmlformats.org/officeDocument/2006/relationships/hyperlink" Target="https://cssh.northeastern.edu/flex-fellowship-semester-application" TargetMode="External"/><Relationship Id="rId68" Type="http://schemas.openxmlformats.org/officeDocument/2006/relationships/hyperlink" Target="https://phd.northeastern.edu/network/resources/travelfunding/" TargetMode="External"/><Relationship Id="rId84" Type="http://schemas.openxmlformats.org/officeDocument/2006/relationships/hyperlink" Target="http://www.northeastern.edu/infoservices/" TargetMode="External"/><Relationship Id="rId89" Type="http://schemas.openxmlformats.org/officeDocument/2006/relationships/hyperlink" Target="http://www.northeastern.edu/uhcs/" TargetMode="External"/><Relationship Id="rId16" Type="http://schemas.openxmlformats.org/officeDocument/2006/relationships/hyperlink" Target="mailto:%20achantack@northeastern.edu" TargetMode="External"/><Relationship Id="rId107" Type="http://schemas.openxmlformats.org/officeDocument/2006/relationships/fontTable" Target="fontTable.xml"/><Relationship Id="rId11" Type="http://schemas.openxmlformats.org/officeDocument/2006/relationships/hyperlink" Target="mailto:%20t.joseph@northeastern.edu" TargetMode="External"/><Relationship Id="rId32" Type="http://schemas.openxmlformats.org/officeDocument/2006/relationships/hyperlink" Target="https://www.wpcjournal.com/article/view/20275" TargetMode="External"/><Relationship Id="rId37" Type="http://schemas.openxmlformats.org/officeDocument/2006/relationships/hyperlink" Target="https://ictr.wiscweb.wisc.edu/wp-content/uploads/sites/163/2016/11/MentorshipAgreementTemplate.pdf" TargetMode="External"/><Relationship Id="rId53" Type="http://schemas.openxmlformats.org/officeDocument/2006/relationships/hyperlink" Target="https://registrar.northeastern.edu/app/uploads/form-gs-xfer-cred.pdf" TargetMode="External"/><Relationship Id="rId58" Type="http://schemas.openxmlformats.org/officeDocument/2006/relationships/hyperlink" Target="http://catalog.northeastern.edu/graduate/social-sciences-humanities/interdisciplinary/digital-humanities-graduate-certificate/" TargetMode="External"/><Relationship Id="rId74" Type="http://schemas.openxmlformats.org/officeDocument/2006/relationships/hyperlink" Target="https://socwomen.org/" TargetMode="External"/><Relationship Id="rId79" Type="http://schemas.openxmlformats.org/officeDocument/2006/relationships/hyperlink" Target="http://www.northeastern.edu/registrar/" TargetMode="External"/><Relationship Id="rId102" Type="http://schemas.openxmlformats.org/officeDocument/2006/relationships/hyperlink" Target="mailto:nuvets@neu.edu" TargetMode="External"/><Relationship Id="rId5" Type="http://schemas.openxmlformats.org/officeDocument/2006/relationships/settings" Target="settings.xml"/><Relationship Id="rId90" Type="http://schemas.openxmlformats.org/officeDocument/2006/relationships/hyperlink" Target="mailto:uhcs@neu.edu" TargetMode="External"/><Relationship Id="rId95" Type="http://schemas.openxmlformats.org/officeDocument/2006/relationships/header" Target="header3.xml"/><Relationship Id="rId22" Type="http://schemas.openxmlformats.org/officeDocument/2006/relationships/hyperlink" Target="mailto:p.simmons@northeastern.edu" TargetMode="External"/><Relationship Id="rId27" Type="http://schemas.openxmlformats.org/officeDocument/2006/relationships/hyperlink" Target="https://www.grad.washington.edu/for-students-and-post-docs/core-programs/mentoring/mentoring-a-guide-for-faculty/" TargetMode="External"/><Relationship Id="rId43" Type="http://schemas.openxmlformats.org/officeDocument/2006/relationships/hyperlink" Target="https://www.wpcjournal.com/article/view/20275" TargetMode="External"/><Relationship Id="rId48" Type="http://schemas.openxmlformats.org/officeDocument/2006/relationships/hyperlink" Target="https://cssh.northeastern.edu/socant/wp-content/uploads/sites/12/2020/07/Dissertation-Proposal-Defense-Results.pdf" TargetMode="External"/><Relationship Id="rId64" Type="http://schemas.openxmlformats.org/officeDocument/2006/relationships/hyperlink" Target="mailto:gradcssh@northeastern.edu" TargetMode="External"/><Relationship Id="rId69" Type="http://schemas.openxmlformats.org/officeDocument/2006/relationships/hyperlink" Target="mailto:t.johniken@northeastern.edu" TargetMode="External"/><Relationship Id="rId80" Type="http://schemas.openxmlformats.org/officeDocument/2006/relationships/hyperlink" Target="mailto:registrar@neu.edu" TargetMode="External"/><Relationship Id="rId85" Type="http://schemas.openxmlformats.org/officeDocument/2006/relationships/hyperlink" Target="mailto:help@neu.edu" TargetMode="External"/><Relationship Id="rId12" Type="http://schemas.openxmlformats.org/officeDocument/2006/relationships/hyperlink" Target="mailto:%20vmoghadam@northeastern.edu" TargetMode="External"/><Relationship Id="rId17" Type="http://schemas.openxmlformats.org/officeDocument/2006/relationships/hyperlink" Target="mailto:%20e.otis@northeastern.edu" TargetMode="External"/><Relationship Id="rId33" Type="http://schemas.openxmlformats.org/officeDocument/2006/relationships/hyperlink" Target="https://www.bu.edu/ssw/mentoring-matters-how-to-support-students-of-color-in-academia/" TargetMode="External"/><Relationship Id="rId38" Type="http://schemas.openxmlformats.org/officeDocument/2006/relationships/hyperlink" Target="https://www.facultydiversity.org/rethinkingmentoringcwfwc" TargetMode="External"/><Relationship Id="rId59" Type="http://schemas.openxmlformats.org/officeDocument/2006/relationships/hyperlink" Target="https://registrar.northeastern.edu/group/catalog/" TargetMode="External"/><Relationship Id="rId103" Type="http://schemas.openxmlformats.org/officeDocument/2006/relationships/hyperlink" Target="https://www.northeastern.edu/ogs/" TargetMode="External"/><Relationship Id="rId108" Type="http://schemas.openxmlformats.org/officeDocument/2006/relationships/theme" Target="theme/theme1.xml"/><Relationship Id="rId20" Type="http://schemas.openxmlformats.org/officeDocument/2006/relationships/hyperlink" Target="mailto:%20zhang.an@northeastern.edu" TargetMode="External"/><Relationship Id="rId41" Type="http://schemas.openxmlformats.org/officeDocument/2006/relationships/hyperlink" Target="http://www.rackham.umich.edu/downloads/publications/mentoring.pdf" TargetMode="External"/><Relationship Id="rId54" Type="http://schemas.openxmlformats.org/officeDocument/2006/relationships/hyperlink" Target="https://mailchi.mp/4021e6a060d6/new-individual-instruction-registration-request-process?e=3df96af9e1" TargetMode="External"/><Relationship Id="rId62" Type="http://schemas.openxmlformats.org/officeDocument/2006/relationships/hyperlink" Target="https://phd.northeastern.edu/opportunity/dcf-fall19/" TargetMode="External"/><Relationship Id="rId70" Type="http://schemas.openxmlformats.org/officeDocument/2006/relationships/hyperlink" Target="https://nam05.safelinks.protection.outlook.com/?url=http%3A%2F%2Fwww.collegiatepress.com%2Fnortheastern%2F&amp;data=02%7C01%7Cp.simmons%40northeastern.edu%7C3d3669d540d94675387408d719c8defe%7Ca8eec281aaa34daeac9b9a398b9215e7%7C0%7C0%7C637006222849206758&amp;sdata=DRX6o9mcWrLpbhD7eMryTbzewSPaSF%2B9X2a9XLtI5jg%3D&amp;reserved=0" TargetMode="External"/><Relationship Id="rId75" Type="http://schemas.openxmlformats.org/officeDocument/2006/relationships/hyperlink" Target="https://www.sssp1.org/index.cfm/m/23/Annual_Meetings/" TargetMode="External"/><Relationship Id="rId83" Type="http://schemas.openxmlformats.org/officeDocument/2006/relationships/hyperlink" Target="mailto:gradcssh@neu.edu" TargetMode="External"/><Relationship Id="rId88" Type="http://schemas.openxmlformats.org/officeDocument/2006/relationships/hyperlink" Target="mailto:sfs@neu.edu"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20p.brown@northeastern.edu" TargetMode="External"/><Relationship Id="rId23" Type="http://schemas.openxmlformats.org/officeDocument/2006/relationships/hyperlink" Target="https://catalog.northeastern.edu/search/?P=SOCL%208960" TargetMode="External"/><Relationship Id="rId28" Type="http://schemas.openxmlformats.org/officeDocument/2006/relationships/hyperlink" Target="https://www.facultydiversity.org/rethinkingmentoringcwfwc" TargetMode="External"/><Relationship Id="rId36" Type="http://schemas.openxmlformats.org/officeDocument/2006/relationships/hyperlink" Target="https://advance.cc.lehigh.edu/mentoring-network-map" TargetMode="External"/><Relationship Id="rId49" Type="http://schemas.openxmlformats.org/officeDocument/2006/relationships/hyperlink" Target="https://cssh.northeastern.edu/socant/petition-to-schedule-dissertation-proposal-defense/" TargetMode="External"/><Relationship Id="rId57" Type="http://schemas.openxmlformats.org/officeDocument/2006/relationships/hyperlink" Target="http://catalog.northeastern.edu/graduate/social-sciences-humanities/interdisciplinary/womens-gender-sexuality-studies-graduate-certificate/" TargetMode="External"/><Relationship Id="rId106" Type="http://schemas.openxmlformats.org/officeDocument/2006/relationships/hyperlink" Target="mailto:catlr@northeastern.edu" TargetMode="External"/><Relationship Id="rId10" Type="http://schemas.openxmlformats.org/officeDocument/2006/relationships/hyperlink" Target="https://cssh.northeastern.edu/socant/research-foci/" TargetMode="External"/><Relationship Id="rId31" Type="http://schemas.openxmlformats.org/officeDocument/2006/relationships/hyperlink" Target="https://rackham.umich.edu/downloads/how-to-mentor-graduate-students.pdf" TargetMode="External"/><Relationship Id="rId44" Type="http://schemas.openxmlformats.org/officeDocument/2006/relationships/hyperlink" Target="https://www.psychologicalscience.org/observer/the-many-varieties-of-mentors" TargetMode="External"/><Relationship Id="rId52" Type="http://schemas.openxmlformats.org/officeDocument/2006/relationships/hyperlink" Target="https://cssh.northeastern.edu/resources/theses-and-dissertations/" TargetMode="External"/><Relationship Id="rId60" Type="http://schemas.openxmlformats.org/officeDocument/2006/relationships/hyperlink" Target="https://cssh.northeastern.edu/research/funding/graduate-fellowship-opportunities/" TargetMode="External"/><Relationship Id="rId65" Type="http://schemas.openxmlformats.org/officeDocument/2006/relationships/hyperlink" Target="mailto:gradcssh@northeastern.edu" TargetMode="External"/><Relationship Id="rId73" Type="http://schemas.openxmlformats.org/officeDocument/2006/relationships/hyperlink" Target="http://www.essnet.org/" TargetMode="External"/><Relationship Id="rId78" Type="http://schemas.openxmlformats.org/officeDocument/2006/relationships/hyperlink" Target="https://www.northeastern.edu/" TargetMode="External"/><Relationship Id="rId81" Type="http://schemas.openxmlformats.org/officeDocument/2006/relationships/hyperlink" Target="http://www.northeastern.edu/drc" TargetMode="External"/><Relationship Id="rId86" Type="http://schemas.openxmlformats.org/officeDocument/2006/relationships/hyperlink" Target="http://studentemployment.neu.edu" TargetMode="External"/><Relationship Id="rId94" Type="http://schemas.openxmlformats.org/officeDocument/2006/relationships/footer" Target="footer2.xml"/><Relationship Id="rId99" Type="http://schemas.openxmlformats.org/officeDocument/2006/relationships/hyperlink" Target="http://www.northeastern.edu/careers/" TargetMode="External"/><Relationship Id="rId101" Type="http://schemas.openxmlformats.org/officeDocument/2006/relationships/hyperlink" Target="https://www.northeastern.edu/military" TargetMode="Externa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mailto:%20grabrenovic@northeastern.edu" TargetMode="External"/><Relationship Id="rId18" Type="http://schemas.openxmlformats.org/officeDocument/2006/relationships/hyperlink" Target="mailto:%20r.martinez@northeastern.edu" TargetMode="External"/><Relationship Id="rId39" Type="http://schemas.openxmlformats.org/officeDocument/2006/relationships/hyperlink" Target="https://socwomen.org/mentoring-program/" TargetMode="External"/><Relationship Id="rId34" Type="http://schemas.openxmlformats.org/officeDocument/2006/relationships/hyperlink" Target="https://ictr.wiscweb.wisc.edu/wp-content/uploads/sites/163/2016/11/MentorshipAgreementTemplate.pdf" TargetMode="External"/><Relationship Id="rId50" Type="http://schemas.openxmlformats.org/officeDocument/2006/relationships/hyperlink" Target="https://cssh.northeastern.edu/socant/petition-to-schedule-dissertation-defense/" TargetMode="External"/><Relationship Id="rId55" Type="http://schemas.openxmlformats.org/officeDocument/2006/relationships/hyperlink" Target="https://nam12.safelinks.protection.outlook.com/?url=https%3A%2F%2Fregistrar.northeastern.edu%2Farticle%2Fincomplete-grade-contract%2F&amp;data=04%7C01%7Cp.simmons%40northeastern.edu%7Ce77fe90d70c14f85644208d960c9e768%7Ca8eec281aaa34daeac9b9a398b9215e7%7C0%7C0%7C637647242546117429%7CUnknown%7CTWFpbGZsb3d8eyJWIjoiMC4wLjAwMDAiLCJQIjoiV2luMzIiLCJBTiI6Ik1haWwiLCJXVCI6Mn0%3D%7C1000&amp;sdata=Hh1bq9n2%2F6GVp%2FNMKQ7oEENcvcNwdPyqrzmsSCcPZOE%3D&amp;reserved=0" TargetMode="External"/><Relationship Id="rId76" Type="http://schemas.openxmlformats.org/officeDocument/2006/relationships/hyperlink" Target="https://www.sssp1.org/" TargetMode="External"/><Relationship Id="rId97" Type="http://schemas.openxmlformats.org/officeDocument/2006/relationships/hyperlink" Target="http://northeastern.bncollege.com" TargetMode="External"/><Relationship Id="rId104" Type="http://schemas.openxmlformats.org/officeDocument/2006/relationships/hyperlink" Target="mailto:ogs@northeastern.edu" TargetMode="External"/><Relationship Id="rId7" Type="http://schemas.openxmlformats.org/officeDocument/2006/relationships/footnotes" Target="footnotes.xml"/><Relationship Id="rId71" Type="http://schemas.openxmlformats.org/officeDocument/2006/relationships/hyperlink" Target="mailto:t.johniken@northeastern.edu"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insidehighered.com/advice/2016/10/12/how-create-effective-mentoring-program-your-campus-essay" TargetMode="External"/><Relationship Id="rId24" Type="http://schemas.openxmlformats.org/officeDocument/2006/relationships/hyperlink" Target="https://advance.cc.lehigh.edu/mentoring-network-map" TargetMode="External"/><Relationship Id="rId40" Type="http://schemas.openxmlformats.org/officeDocument/2006/relationships/hyperlink" Target="https://grad.uw.edu/for-students-and-post-docs/core-programs/mentoring/mentoring-guides-for-students/" TargetMode="External"/><Relationship Id="rId45" Type="http://schemas.openxmlformats.org/officeDocument/2006/relationships/hyperlink" Target="https://cssh.northeastern.edu/socant/change-of-advisor-form/" TargetMode="External"/><Relationship Id="rId66" Type="http://schemas.openxmlformats.org/officeDocument/2006/relationships/hyperlink" Target="mailto:gradcssh@northeastern.edu" TargetMode="External"/><Relationship Id="rId87" Type="http://schemas.openxmlformats.org/officeDocument/2006/relationships/hyperlink" Target="http://www.northeastern.edu/financialaid/" TargetMode="External"/><Relationship Id="rId61" Type="http://schemas.openxmlformats.org/officeDocument/2006/relationships/hyperlink" Target="https://cssh.northeastern.edu/flex-fellowship-semester-application" TargetMode="External"/><Relationship Id="rId82" Type="http://schemas.openxmlformats.org/officeDocument/2006/relationships/hyperlink" Target="http://www.northeastern.edu/cssh/graduate" TargetMode="External"/><Relationship Id="rId19" Type="http://schemas.openxmlformats.org/officeDocument/2006/relationships/hyperlink" Target="mailto:%20hanna.j@northeastern.edu" TargetMode="External"/><Relationship Id="rId14" Type="http://schemas.openxmlformats.org/officeDocument/2006/relationships/hyperlink" Target="mailto:%20s.vallas@northeastern.edu" TargetMode="External"/><Relationship Id="rId30" Type="http://schemas.openxmlformats.org/officeDocument/2006/relationships/hyperlink" Target="https://www.nature.com/articles/d41586-019-03535-y" TargetMode="External"/><Relationship Id="rId35" Type="http://schemas.openxmlformats.org/officeDocument/2006/relationships/hyperlink" Target="https://advance.cc.lehigh.edu/mentoring-network-map" TargetMode="External"/><Relationship Id="rId56" Type="http://schemas.openxmlformats.org/officeDocument/2006/relationships/hyperlink" Target="http://catalog.northeastern.edu/graduate/social-sciences-humanities/interdisciplinary/womens-gender-sexuality-studies-graduate-certificate/" TargetMode="External"/><Relationship Id="rId77" Type="http://schemas.openxmlformats.org/officeDocument/2006/relationships/hyperlink" Target="mailto:geisler.i@northeastern.edu" TargetMode="External"/><Relationship Id="rId100" Type="http://schemas.openxmlformats.org/officeDocument/2006/relationships/hyperlink" Target="mailto:careerservices@neu.edu" TargetMode="External"/><Relationship Id="rId105" Type="http://schemas.openxmlformats.org/officeDocument/2006/relationships/hyperlink" Target="http://library.northeastern.edu/" TargetMode="External"/><Relationship Id="rId8" Type="http://schemas.openxmlformats.org/officeDocument/2006/relationships/endnotes" Target="endnotes.xml"/><Relationship Id="rId51" Type="http://schemas.openxmlformats.org/officeDocument/2006/relationships/hyperlink" Target="https://cssh.northeastern.edu/socant/wp-content/uploads/sites/12/2020/07/Dissertation-Approval-Record-Template.docx" TargetMode="External"/><Relationship Id="rId72" Type="http://schemas.openxmlformats.org/officeDocument/2006/relationships/hyperlink" Target="https://www.asanet.org/" TargetMode="External"/><Relationship Id="rId93" Type="http://schemas.openxmlformats.org/officeDocument/2006/relationships/footer" Target="footer1.xml"/><Relationship Id="rId98" Type="http://schemas.openxmlformats.org/officeDocument/2006/relationships/hyperlink" Target="http://www.northeastern.edu/csi/" TargetMode="External"/><Relationship Id="rId3" Type="http://schemas.openxmlformats.org/officeDocument/2006/relationships/numbering" Target="numbering.xml"/><Relationship Id="rId25" Type="http://schemas.openxmlformats.org/officeDocument/2006/relationships/hyperlink" Target="https://cssh.northeastern.edu/socant/research-foci/" TargetMode="External"/><Relationship Id="rId46" Type="http://schemas.openxmlformats.org/officeDocument/2006/relationships/hyperlink" Target="https://cssh.northeastern.edu/socant/wp-content/uploads/sites/19/2018/06/Field-Statement-Defense-Results.pdf" TargetMode="External"/><Relationship Id="rId67" Type="http://schemas.openxmlformats.org/officeDocument/2006/relationships/hyperlink" Target="mailto:t.johniken@northea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O0HIAcgwhFiRXSOrUH7KqIH/s2Q==">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95E505C-5296-9449-8256-607E0B2D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13245</Words>
  <Characters>75497</Characters>
  <Application>Microsoft Office Word</Application>
  <DocSecurity>0</DocSecurity>
  <Lines>629</Lines>
  <Paragraphs>177</Paragraphs>
  <ScaleCrop>false</ScaleCrop>
  <Company/>
  <LinksUpToDate>false</LinksUpToDate>
  <CharactersWithSpaces>88565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m.daigle</dc:creator>
  <cp:lastModifiedBy>Simmons, Pamela</cp:lastModifiedBy>
  <cp:revision>8</cp:revision>
  <cp:lastPrinted>2020-02-19T19:53:00Z</cp:lastPrinted>
  <dcterms:created xsi:type="dcterms:W3CDTF">2022-09-02T13:38:00Z</dcterms:created>
  <dcterms:modified xsi:type="dcterms:W3CDTF">2022-09-14T18:25:00Z</dcterms:modified>
</cp:coreProperties>
</file>