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0779" w14:textId="27409138" w:rsidR="00783F9F" w:rsidRPr="005D35B7" w:rsidRDefault="00167BC5" w:rsidP="0002569E">
      <w:pPr>
        <w:pStyle w:val="Title"/>
        <w:contextualSpacing/>
        <w:rPr>
          <w:rFonts w:ascii="Times New Roman" w:hAnsi="Times New Roman"/>
          <w:color w:val="000000" w:themeColor="text1"/>
          <w:spacing w:val="40"/>
          <w:szCs w:val="28"/>
        </w:rPr>
      </w:pPr>
      <w:r w:rsidRPr="005D35B7">
        <w:rPr>
          <w:rFonts w:ascii="Times New Roman" w:hAnsi="Times New Roman"/>
          <w:color w:val="000000" w:themeColor="text1"/>
          <w:spacing w:val="40"/>
          <w:szCs w:val="28"/>
        </w:rPr>
        <w:t>Madhavi Venkatesan, Ph.D.</w:t>
      </w:r>
    </w:p>
    <w:p w14:paraId="099A659B" w14:textId="4B88EFA6" w:rsidR="0038664C" w:rsidRPr="005D35B7" w:rsidRDefault="00167BC5" w:rsidP="00062053">
      <w:pPr>
        <w:contextualSpacing/>
        <w:jc w:val="center"/>
        <w:rPr>
          <w:color w:val="000000" w:themeColor="text1"/>
        </w:rPr>
      </w:pPr>
      <w:r w:rsidRPr="005D35B7">
        <w:rPr>
          <w:color w:val="000000" w:themeColor="text1"/>
        </w:rPr>
        <w:t>917.496.0440</w:t>
      </w:r>
      <w:r w:rsidR="005530C1">
        <w:rPr>
          <w:color w:val="000000" w:themeColor="text1"/>
        </w:rPr>
        <w:t xml:space="preserve"> </w:t>
      </w:r>
      <w:r w:rsidR="00BC60A6" w:rsidRPr="005D35B7">
        <w:rPr>
          <w:color w:val="000000" w:themeColor="text1"/>
        </w:rPr>
        <w:t xml:space="preserve">• </w:t>
      </w:r>
      <w:hyperlink r:id="rId8" w:history="1">
        <w:r w:rsidR="00B925A8" w:rsidRPr="005D35B7">
          <w:rPr>
            <w:rStyle w:val="Hyperlink"/>
            <w:color w:val="000000" w:themeColor="text1"/>
          </w:rPr>
          <w:t>madhavi.venkatesanphd@gmail.com</w:t>
        </w:r>
      </w:hyperlink>
    </w:p>
    <w:p w14:paraId="0338AB14" w14:textId="77777777" w:rsidR="00910A50" w:rsidRPr="005D35B7" w:rsidRDefault="00910A50" w:rsidP="00062053">
      <w:pPr>
        <w:contextualSpacing/>
        <w:jc w:val="center"/>
        <w:rPr>
          <w:color w:val="000000" w:themeColor="text1"/>
        </w:rPr>
      </w:pPr>
    </w:p>
    <w:p w14:paraId="3007C17C" w14:textId="77777777" w:rsidR="0038664C" w:rsidRPr="005D35B7" w:rsidRDefault="000F2D33" w:rsidP="00B93B82">
      <w:pPr>
        <w:pStyle w:val="Heading2"/>
        <w:shd w:val="clear" w:color="auto" w:fill="F2F2F2"/>
        <w:rPr>
          <w:smallCaps/>
          <w:color w:val="000000" w:themeColor="text1"/>
          <w:spacing w:val="4"/>
          <w:sz w:val="32"/>
          <w:szCs w:val="32"/>
        </w:rPr>
      </w:pPr>
      <w:r w:rsidRPr="005D35B7">
        <w:rPr>
          <w:smallCaps/>
          <w:color w:val="000000" w:themeColor="text1"/>
          <w:spacing w:val="4"/>
          <w:sz w:val="32"/>
          <w:szCs w:val="32"/>
        </w:rPr>
        <w:t>Economics, Finance</w:t>
      </w:r>
      <w:r w:rsidR="009F711D" w:rsidRPr="005D35B7">
        <w:rPr>
          <w:smallCaps/>
          <w:color w:val="000000" w:themeColor="text1"/>
          <w:spacing w:val="4"/>
          <w:sz w:val="32"/>
          <w:szCs w:val="32"/>
        </w:rPr>
        <w:t>,</w:t>
      </w:r>
      <w:r w:rsidR="00591476" w:rsidRPr="005D35B7">
        <w:rPr>
          <w:smallCaps/>
          <w:color w:val="000000" w:themeColor="text1"/>
          <w:spacing w:val="4"/>
          <w:sz w:val="32"/>
          <w:szCs w:val="32"/>
        </w:rPr>
        <w:t xml:space="preserve"> and</w:t>
      </w:r>
      <w:r w:rsidR="00FA4D8C" w:rsidRPr="005D35B7">
        <w:rPr>
          <w:smallCaps/>
          <w:color w:val="000000" w:themeColor="text1"/>
          <w:spacing w:val="4"/>
          <w:sz w:val="32"/>
          <w:szCs w:val="32"/>
        </w:rPr>
        <w:t xml:space="preserve"> </w:t>
      </w:r>
      <w:r w:rsidR="00591476" w:rsidRPr="005D35B7">
        <w:rPr>
          <w:smallCaps/>
          <w:color w:val="000000" w:themeColor="text1"/>
          <w:spacing w:val="4"/>
          <w:sz w:val="32"/>
          <w:szCs w:val="32"/>
        </w:rPr>
        <w:t>Sustainability</w:t>
      </w:r>
    </w:p>
    <w:p w14:paraId="349673C3" w14:textId="4615A49C" w:rsidR="009E711D" w:rsidRPr="005D35B7" w:rsidRDefault="009E711D" w:rsidP="001D632B">
      <w:pPr>
        <w:pBdr>
          <w:bottom w:val="thinThickSmallGap" w:sz="18" w:space="10" w:color="auto"/>
        </w:pBdr>
        <w:snapToGrid w:val="0"/>
        <w:jc w:val="both"/>
        <w:rPr>
          <w:color w:val="000000" w:themeColor="text1"/>
        </w:rPr>
      </w:pPr>
    </w:p>
    <w:p w14:paraId="0AE3D5C9" w14:textId="77777777" w:rsidR="00B925A8" w:rsidRPr="005D35B7" w:rsidRDefault="00B925A8" w:rsidP="00B925A8">
      <w:pPr>
        <w:pStyle w:val="Heading2"/>
        <w:shd w:val="clear" w:color="auto" w:fill="F2F2F2"/>
        <w:spacing w:before="160" w:after="60"/>
        <w:rPr>
          <w:b w:val="0"/>
          <w:smallCaps/>
          <w:color w:val="000000" w:themeColor="text1"/>
          <w:spacing w:val="4"/>
          <w:szCs w:val="24"/>
        </w:rPr>
      </w:pPr>
      <w:r w:rsidRPr="005D35B7">
        <w:rPr>
          <w:smallCaps/>
          <w:color w:val="000000" w:themeColor="text1"/>
          <w:spacing w:val="4"/>
          <w:szCs w:val="24"/>
        </w:rPr>
        <w:t>Education</w:t>
      </w:r>
    </w:p>
    <w:p w14:paraId="618D409B" w14:textId="77777777" w:rsidR="00B925A8" w:rsidRPr="005D35B7" w:rsidRDefault="00B925A8" w:rsidP="00B925A8">
      <w:pPr>
        <w:pStyle w:val="BodyTextIndent"/>
        <w:tabs>
          <w:tab w:val="clear" w:pos="360"/>
          <w:tab w:val="clear" w:pos="720"/>
          <w:tab w:val="clear" w:pos="1080"/>
        </w:tabs>
        <w:ind w:left="0"/>
        <w:jc w:val="center"/>
        <w:rPr>
          <w:caps/>
          <w:color w:val="000000" w:themeColor="text1"/>
          <w:szCs w:val="22"/>
        </w:rPr>
      </w:pPr>
      <w:r w:rsidRPr="005D35B7">
        <w:rPr>
          <w:caps/>
          <w:color w:val="000000" w:themeColor="text1"/>
          <w:szCs w:val="22"/>
        </w:rPr>
        <w:t xml:space="preserve">vanderbilt University, </w:t>
      </w:r>
      <w:r w:rsidRPr="005D35B7">
        <w:rPr>
          <w:color w:val="000000" w:themeColor="text1"/>
          <w:szCs w:val="22"/>
        </w:rPr>
        <w:t>Nashville, TN</w:t>
      </w:r>
    </w:p>
    <w:p w14:paraId="02F46A2E" w14:textId="08CFAA4F" w:rsidR="009E711D" w:rsidRDefault="00B666DE" w:rsidP="002B3774">
      <w:pPr>
        <w:pStyle w:val="BodyTextIndent"/>
        <w:tabs>
          <w:tab w:val="clear" w:pos="360"/>
          <w:tab w:val="clear" w:pos="720"/>
          <w:tab w:val="clear" w:pos="1080"/>
        </w:tabs>
        <w:ind w:left="0"/>
        <w:jc w:val="center"/>
        <w:rPr>
          <w:bCs/>
          <w:color w:val="000000" w:themeColor="text1"/>
          <w:szCs w:val="22"/>
        </w:rPr>
      </w:pPr>
      <w:r w:rsidRPr="005D35B7">
        <w:rPr>
          <w:b/>
          <w:bCs/>
          <w:color w:val="000000" w:themeColor="text1"/>
          <w:szCs w:val="22"/>
        </w:rPr>
        <w:t xml:space="preserve">Ph.D. </w:t>
      </w:r>
      <w:r w:rsidR="00560A31" w:rsidRPr="005D35B7">
        <w:rPr>
          <w:b/>
          <w:bCs/>
          <w:color w:val="000000" w:themeColor="text1"/>
          <w:szCs w:val="22"/>
        </w:rPr>
        <w:t>Economics; Specialties: Labor Economics, Environmental Economics, and Economic History</w:t>
      </w:r>
      <w:r w:rsidR="00560A31" w:rsidRPr="005D35B7">
        <w:rPr>
          <w:bCs/>
          <w:color w:val="000000" w:themeColor="text1"/>
          <w:szCs w:val="22"/>
        </w:rPr>
        <w:t xml:space="preserve"> </w:t>
      </w:r>
    </w:p>
    <w:p w14:paraId="2C2FE7AE" w14:textId="77777777" w:rsidR="001A09F8" w:rsidRPr="005D35B7" w:rsidRDefault="001A09F8" w:rsidP="001A09F8">
      <w:pPr>
        <w:pStyle w:val="BodyTextIndent"/>
        <w:tabs>
          <w:tab w:val="clear" w:pos="720"/>
          <w:tab w:val="clear" w:pos="1080"/>
        </w:tabs>
        <w:ind w:left="0"/>
        <w:jc w:val="center"/>
        <w:rPr>
          <w:b/>
          <w:bCs/>
          <w:color w:val="000000" w:themeColor="text1"/>
          <w:szCs w:val="22"/>
        </w:rPr>
      </w:pPr>
      <w:r w:rsidRPr="005D35B7">
        <w:rPr>
          <w:caps/>
          <w:color w:val="000000" w:themeColor="text1"/>
          <w:szCs w:val="22"/>
        </w:rPr>
        <w:t xml:space="preserve">VERMONT LAW SCHOOL, </w:t>
      </w:r>
      <w:r w:rsidRPr="005D35B7">
        <w:rPr>
          <w:color w:val="000000" w:themeColor="text1"/>
          <w:szCs w:val="22"/>
        </w:rPr>
        <w:t>Royalton, VT</w:t>
      </w:r>
    </w:p>
    <w:p w14:paraId="21C5613B" w14:textId="3C628541" w:rsidR="001A09F8" w:rsidRDefault="001A09F8" w:rsidP="001A09F8">
      <w:pPr>
        <w:pStyle w:val="BodyTextIndent"/>
        <w:tabs>
          <w:tab w:val="clear" w:pos="720"/>
          <w:tab w:val="clear" w:pos="1080"/>
        </w:tabs>
        <w:ind w:left="0"/>
        <w:jc w:val="center"/>
        <w:rPr>
          <w:b/>
          <w:bCs/>
          <w:color w:val="000000" w:themeColor="text1"/>
          <w:szCs w:val="22"/>
        </w:rPr>
      </w:pPr>
      <w:r w:rsidRPr="005D35B7">
        <w:rPr>
          <w:b/>
          <w:bCs/>
          <w:color w:val="000000" w:themeColor="text1"/>
          <w:szCs w:val="22"/>
        </w:rPr>
        <w:t xml:space="preserve">Masters Environmental Law and Policy </w:t>
      </w:r>
    </w:p>
    <w:p w14:paraId="2A9EDAAB" w14:textId="64FD9BD9" w:rsidR="00EF7788" w:rsidRPr="00EF7788" w:rsidRDefault="00EF7788" w:rsidP="001A09F8">
      <w:pPr>
        <w:pStyle w:val="BodyTextIndent"/>
        <w:tabs>
          <w:tab w:val="clear" w:pos="720"/>
          <w:tab w:val="clear" w:pos="1080"/>
        </w:tabs>
        <w:ind w:left="0"/>
        <w:jc w:val="center"/>
        <w:rPr>
          <w:color w:val="000000" w:themeColor="text1"/>
          <w:szCs w:val="22"/>
        </w:rPr>
      </w:pPr>
      <w:r w:rsidRPr="00EF7788">
        <w:rPr>
          <w:color w:val="000000" w:themeColor="text1"/>
          <w:szCs w:val="22"/>
        </w:rPr>
        <w:t>HARVARD UNIVERSITY</w:t>
      </w:r>
      <w:r>
        <w:rPr>
          <w:color w:val="000000" w:themeColor="text1"/>
          <w:szCs w:val="22"/>
        </w:rPr>
        <w:t>, Cambridge, MA</w:t>
      </w:r>
    </w:p>
    <w:p w14:paraId="766C4584" w14:textId="5C5C4FFF" w:rsidR="00EF7788" w:rsidRPr="00EF7788" w:rsidRDefault="00EF7788" w:rsidP="001A09F8">
      <w:pPr>
        <w:pStyle w:val="BodyTextIndent"/>
        <w:tabs>
          <w:tab w:val="clear" w:pos="720"/>
          <w:tab w:val="clear" w:pos="1080"/>
        </w:tabs>
        <w:ind w:left="0"/>
        <w:jc w:val="center"/>
        <w:rPr>
          <w:b/>
          <w:bCs/>
          <w:color w:val="000000" w:themeColor="text1"/>
          <w:szCs w:val="22"/>
        </w:rPr>
      </w:pPr>
      <w:r w:rsidRPr="00EF7788">
        <w:rPr>
          <w:b/>
          <w:bCs/>
          <w:color w:val="000000" w:themeColor="text1"/>
          <w:szCs w:val="22"/>
        </w:rPr>
        <w:t>Masters Sustainability and Environmental Management</w:t>
      </w:r>
    </w:p>
    <w:p w14:paraId="29D33E6C" w14:textId="77777777" w:rsidR="005911E5" w:rsidRPr="001E756E" w:rsidRDefault="00B925A8" w:rsidP="00474668">
      <w:pPr>
        <w:pStyle w:val="Heading2"/>
        <w:shd w:val="clear" w:color="auto" w:fill="F2F2F2"/>
        <w:spacing w:before="160" w:after="60"/>
        <w:rPr>
          <w:b w:val="0"/>
          <w:smallCaps/>
          <w:color w:val="000000" w:themeColor="text1"/>
          <w:spacing w:val="4"/>
          <w:szCs w:val="24"/>
        </w:rPr>
      </w:pPr>
      <w:r w:rsidRPr="001E756E">
        <w:rPr>
          <w:smallCaps/>
          <w:color w:val="000000" w:themeColor="text1"/>
          <w:spacing w:val="4"/>
          <w:szCs w:val="24"/>
        </w:rPr>
        <w:t>Professional Experience</w:t>
      </w:r>
    </w:p>
    <w:p w14:paraId="280E779F" w14:textId="77777777" w:rsidR="00AA2004" w:rsidRPr="005D35B7" w:rsidRDefault="00AA2004" w:rsidP="00397373">
      <w:pPr>
        <w:rPr>
          <w:b/>
          <w:color w:val="000000" w:themeColor="text1"/>
        </w:rPr>
      </w:pPr>
    </w:p>
    <w:p w14:paraId="0BC88014" w14:textId="702E5023" w:rsidR="00C61892" w:rsidRPr="005D35B7" w:rsidRDefault="00C61892" w:rsidP="00397373">
      <w:pPr>
        <w:rPr>
          <w:b/>
          <w:color w:val="000000" w:themeColor="text1"/>
          <w:sz w:val="22"/>
          <w:szCs w:val="22"/>
        </w:rPr>
      </w:pPr>
      <w:r w:rsidRPr="005D35B7">
        <w:rPr>
          <w:b/>
          <w:color w:val="000000" w:themeColor="text1"/>
          <w:sz w:val="22"/>
          <w:szCs w:val="22"/>
        </w:rPr>
        <w:t>NO</w:t>
      </w:r>
      <w:r w:rsidR="0008714C" w:rsidRPr="005D35B7">
        <w:rPr>
          <w:b/>
          <w:color w:val="000000" w:themeColor="text1"/>
          <w:sz w:val="22"/>
          <w:szCs w:val="22"/>
        </w:rPr>
        <w:t>RTHEASTERN UNIVERSITY</w:t>
      </w:r>
      <w:r w:rsidR="009F3374" w:rsidRPr="005D35B7">
        <w:rPr>
          <w:color w:val="000000" w:themeColor="text1"/>
          <w:sz w:val="22"/>
          <w:szCs w:val="22"/>
        </w:rPr>
        <w:t>, Boston, MA</w:t>
      </w:r>
      <w:r w:rsidR="009F3374" w:rsidRPr="005D35B7">
        <w:rPr>
          <w:b/>
          <w:color w:val="000000" w:themeColor="text1"/>
          <w:sz w:val="22"/>
          <w:szCs w:val="22"/>
        </w:rPr>
        <w:tab/>
      </w:r>
      <w:r w:rsidR="009F3374" w:rsidRPr="005D35B7">
        <w:rPr>
          <w:b/>
          <w:color w:val="000000" w:themeColor="text1"/>
          <w:sz w:val="22"/>
          <w:szCs w:val="22"/>
        </w:rPr>
        <w:tab/>
      </w:r>
      <w:r w:rsidR="009F3374" w:rsidRPr="005D35B7">
        <w:rPr>
          <w:b/>
          <w:color w:val="000000" w:themeColor="text1"/>
          <w:sz w:val="22"/>
          <w:szCs w:val="22"/>
        </w:rPr>
        <w:tab/>
      </w:r>
      <w:r w:rsidR="009F3374" w:rsidRPr="005D35B7">
        <w:rPr>
          <w:b/>
          <w:color w:val="000000" w:themeColor="text1"/>
          <w:sz w:val="22"/>
          <w:szCs w:val="22"/>
        </w:rPr>
        <w:tab/>
      </w:r>
      <w:r w:rsidR="009F3374" w:rsidRPr="005D35B7">
        <w:rPr>
          <w:b/>
          <w:color w:val="000000" w:themeColor="text1"/>
          <w:sz w:val="22"/>
          <w:szCs w:val="22"/>
        </w:rPr>
        <w:tab/>
      </w:r>
      <w:r w:rsidR="001D632B">
        <w:rPr>
          <w:b/>
          <w:color w:val="000000" w:themeColor="text1"/>
          <w:sz w:val="22"/>
          <w:szCs w:val="22"/>
        </w:rPr>
        <w:t xml:space="preserve">               </w:t>
      </w:r>
      <w:r w:rsidR="00801579">
        <w:rPr>
          <w:b/>
          <w:color w:val="000000" w:themeColor="text1"/>
          <w:sz w:val="22"/>
          <w:szCs w:val="22"/>
        </w:rPr>
        <w:t xml:space="preserve">                </w:t>
      </w:r>
      <w:r w:rsidR="0008714C" w:rsidRPr="005D35B7">
        <w:rPr>
          <w:b/>
          <w:color w:val="000000" w:themeColor="text1"/>
          <w:sz w:val="22"/>
          <w:szCs w:val="22"/>
        </w:rPr>
        <w:t>2017</w:t>
      </w:r>
      <w:r w:rsidRPr="005D35B7">
        <w:rPr>
          <w:b/>
          <w:color w:val="000000" w:themeColor="text1"/>
          <w:sz w:val="22"/>
          <w:szCs w:val="22"/>
        </w:rPr>
        <w:t xml:space="preserve"> to present</w:t>
      </w:r>
    </w:p>
    <w:p w14:paraId="25E629C0" w14:textId="6FA03066" w:rsidR="00C61892" w:rsidRPr="005D35B7" w:rsidRDefault="00C61892" w:rsidP="00397373">
      <w:pPr>
        <w:rPr>
          <w:i/>
          <w:color w:val="000000" w:themeColor="text1"/>
          <w:sz w:val="22"/>
          <w:szCs w:val="22"/>
          <w:u w:val="single"/>
        </w:rPr>
      </w:pPr>
      <w:r w:rsidRPr="005D35B7">
        <w:rPr>
          <w:i/>
          <w:color w:val="000000" w:themeColor="text1"/>
          <w:sz w:val="22"/>
          <w:szCs w:val="22"/>
          <w:u w:val="single"/>
        </w:rPr>
        <w:t>Ass</w:t>
      </w:r>
      <w:r w:rsidR="00483255">
        <w:rPr>
          <w:i/>
          <w:color w:val="000000" w:themeColor="text1"/>
          <w:sz w:val="22"/>
          <w:szCs w:val="22"/>
          <w:u w:val="single"/>
        </w:rPr>
        <w:t>ociate</w:t>
      </w:r>
      <w:r w:rsidRPr="005D35B7">
        <w:rPr>
          <w:i/>
          <w:color w:val="000000" w:themeColor="text1"/>
          <w:sz w:val="22"/>
          <w:szCs w:val="22"/>
          <w:u w:val="single"/>
        </w:rPr>
        <w:t xml:space="preserve"> Teaching Professor, Department of Economics</w:t>
      </w:r>
    </w:p>
    <w:p w14:paraId="2BBA1787" w14:textId="77777777" w:rsidR="0099022B" w:rsidRPr="005D35B7" w:rsidRDefault="0099022B" w:rsidP="00397373">
      <w:pPr>
        <w:rPr>
          <w:i/>
          <w:color w:val="000000" w:themeColor="text1"/>
          <w:sz w:val="22"/>
          <w:szCs w:val="22"/>
          <w:u w:val="single"/>
        </w:rPr>
      </w:pPr>
    </w:p>
    <w:p w14:paraId="36FBEB7A" w14:textId="77777777" w:rsidR="00C61892" w:rsidRPr="005D35B7" w:rsidRDefault="00C61892" w:rsidP="00C61892">
      <w:pPr>
        <w:widowControl w:val="0"/>
        <w:autoSpaceDE w:val="0"/>
        <w:autoSpaceDN w:val="0"/>
        <w:adjustRightInd w:val="0"/>
        <w:spacing w:after="40"/>
        <w:jc w:val="both"/>
        <w:rPr>
          <w:smallCaps/>
          <w:color w:val="000000" w:themeColor="text1"/>
          <w:spacing w:val="40"/>
          <w:sz w:val="22"/>
          <w:szCs w:val="22"/>
        </w:rPr>
      </w:pPr>
      <w:r w:rsidRPr="005D35B7">
        <w:rPr>
          <w:smallCaps/>
          <w:color w:val="000000" w:themeColor="text1"/>
          <w:spacing w:val="40"/>
          <w:sz w:val="22"/>
          <w:szCs w:val="22"/>
        </w:rPr>
        <w:t xml:space="preserve">Invited external conference and lecture presentations </w:t>
      </w:r>
    </w:p>
    <w:p w14:paraId="05DF21A0" w14:textId="77777777" w:rsidR="00871678" w:rsidRPr="00871678" w:rsidRDefault="00871678" w:rsidP="00871678">
      <w:pPr>
        <w:rPr>
          <w:i/>
          <w:color w:val="000000" w:themeColor="text1"/>
          <w:sz w:val="21"/>
          <w:szCs w:val="21"/>
        </w:rPr>
      </w:pPr>
    </w:p>
    <w:p w14:paraId="0B6F292F" w14:textId="36EF42D1" w:rsidR="001B79D6" w:rsidRPr="001B79D6" w:rsidRDefault="001B79D6" w:rsidP="00063F8A">
      <w:pPr>
        <w:pStyle w:val="ListParagraph"/>
        <w:numPr>
          <w:ilvl w:val="0"/>
          <w:numId w:val="1"/>
        </w:numPr>
        <w:rPr>
          <w:b/>
          <w:bCs/>
          <w:i/>
          <w:color w:val="000000" w:themeColor="text1"/>
          <w:sz w:val="21"/>
          <w:szCs w:val="21"/>
        </w:rPr>
      </w:pPr>
      <w:r>
        <w:rPr>
          <w:iCs/>
          <w:color w:val="000000" w:themeColor="text1"/>
          <w:sz w:val="21"/>
          <w:szCs w:val="21"/>
        </w:rPr>
        <w:t>Panelist. (October 5, 2023). Boston Fashion Week, Boston, MA:</w:t>
      </w:r>
      <w:r w:rsidRPr="001B79D6">
        <w:rPr>
          <w:iCs/>
          <w:color w:val="000000" w:themeColor="text1"/>
          <w:sz w:val="21"/>
          <w:szCs w:val="21"/>
        </w:rPr>
        <w:t xml:space="preserve"> </w:t>
      </w:r>
      <w:r w:rsidRPr="001B79D6">
        <w:rPr>
          <w:i/>
          <w:color w:val="000000" w:themeColor="text1"/>
          <w:sz w:val="21"/>
          <w:szCs w:val="21"/>
        </w:rPr>
        <w:t>Fabricating the Future of Fashion</w:t>
      </w:r>
      <w:r>
        <w:rPr>
          <w:iCs/>
          <w:color w:val="000000" w:themeColor="text1"/>
          <w:sz w:val="21"/>
          <w:szCs w:val="21"/>
        </w:rPr>
        <w:t>.</w:t>
      </w:r>
    </w:p>
    <w:p w14:paraId="13E30D0B" w14:textId="0E8E8CE1" w:rsidR="001B79D6" w:rsidRPr="001B79D6" w:rsidRDefault="001B79D6" w:rsidP="00063F8A">
      <w:pPr>
        <w:pStyle w:val="ListParagraph"/>
        <w:numPr>
          <w:ilvl w:val="0"/>
          <w:numId w:val="1"/>
        </w:numPr>
        <w:rPr>
          <w:b/>
          <w:bCs/>
          <w:i/>
          <w:color w:val="000000" w:themeColor="text1"/>
          <w:sz w:val="21"/>
          <w:szCs w:val="21"/>
        </w:rPr>
      </w:pPr>
      <w:r>
        <w:rPr>
          <w:iCs/>
          <w:color w:val="000000" w:themeColor="text1"/>
          <w:sz w:val="21"/>
          <w:szCs w:val="21"/>
        </w:rPr>
        <w:t xml:space="preserve">Panelist: (June 15, 2023). Women’s Energy Network, Boston, MA: </w:t>
      </w:r>
      <w:r w:rsidRPr="001B79D6">
        <w:rPr>
          <w:i/>
          <w:color w:val="000000" w:themeColor="text1"/>
          <w:sz w:val="21"/>
          <w:szCs w:val="21"/>
        </w:rPr>
        <w:t>Constructing a Meaningful Environmental Justice Program</w:t>
      </w:r>
      <w:r>
        <w:rPr>
          <w:iCs/>
          <w:color w:val="000000" w:themeColor="text1"/>
          <w:sz w:val="21"/>
          <w:szCs w:val="21"/>
        </w:rPr>
        <w:t>.</w:t>
      </w:r>
    </w:p>
    <w:p w14:paraId="0ED31CFB" w14:textId="072AAE58" w:rsidR="00A75990" w:rsidRPr="00063F8A" w:rsidRDefault="00A75990" w:rsidP="00063F8A">
      <w:pPr>
        <w:pStyle w:val="ListParagraph"/>
        <w:numPr>
          <w:ilvl w:val="0"/>
          <w:numId w:val="1"/>
        </w:numPr>
        <w:rPr>
          <w:b/>
          <w:bCs/>
          <w:i/>
          <w:color w:val="000000" w:themeColor="text1"/>
          <w:sz w:val="21"/>
          <w:szCs w:val="21"/>
        </w:rPr>
      </w:pPr>
      <w:r>
        <w:rPr>
          <w:iCs/>
          <w:color w:val="000000" w:themeColor="text1"/>
          <w:sz w:val="21"/>
          <w:szCs w:val="21"/>
        </w:rPr>
        <w:t xml:space="preserve">Presenter. (October 5, 2022). </w:t>
      </w:r>
      <w:r w:rsidRPr="00A75990">
        <w:rPr>
          <w:iCs/>
          <w:color w:val="000000" w:themeColor="text1"/>
          <w:sz w:val="21"/>
          <w:szCs w:val="21"/>
        </w:rPr>
        <w:t>Second International Conference Sustainable Development in Contemporary World:</w:t>
      </w:r>
      <w:r w:rsidRPr="00A75990">
        <w:rPr>
          <w:iCs/>
          <w:color w:val="000000" w:themeColor="text1"/>
          <w:sz w:val="21"/>
          <w:szCs w:val="21"/>
        </w:rPr>
        <w:br/>
        <w:t>Priorities, Challenges and Prospects</w:t>
      </w:r>
      <w:r w:rsidR="00063F8A">
        <w:rPr>
          <w:iCs/>
          <w:color w:val="000000" w:themeColor="text1"/>
          <w:sz w:val="21"/>
          <w:szCs w:val="21"/>
        </w:rPr>
        <w:t xml:space="preserve"> (Pakistan), Virtual: </w:t>
      </w:r>
      <w:r w:rsidR="00063F8A" w:rsidRPr="00063F8A">
        <w:rPr>
          <w:i/>
          <w:color w:val="000000" w:themeColor="text1"/>
          <w:sz w:val="21"/>
          <w:szCs w:val="21"/>
        </w:rPr>
        <w:t>Realigning and Reconciling Economics with the Natural World: How did we forget ourselves?</w:t>
      </w:r>
    </w:p>
    <w:p w14:paraId="3C77E32B" w14:textId="1B650DE7" w:rsidR="005530C1" w:rsidRPr="00483255" w:rsidRDefault="005530C1" w:rsidP="00483255">
      <w:pPr>
        <w:pStyle w:val="ListParagraph"/>
        <w:numPr>
          <w:ilvl w:val="0"/>
          <w:numId w:val="1"/>
        </w:numPr>
        <w:rPr>
          <w:i/>
          <w:color w:val="000000" w:themeColor="text1"/>
          <w:sz w:val="21"/>
          <w:szCs w:val="21"/>
        </w:rPr>
      </w:pPr>
      <w:r>
        <w:rPr>
          <w:iCs/>
          <w:color w:val="000000" w:themeColor="text1"/>
          <w:sz w:val="21"/>
          <w:szCs w:val="21"/>
        </w:rPr>
        <w:t>Presenter. (</w:t>
      </w:r>
      <w:r w:rsidRPr="00483255">
        <w:rPr>
          <w:iCs/>
          <w:color w:val="000000" w:themeColor="text1"/>
          <w:sz w:val="21"/>
          <w:szCs w:val="21"/>
        </w:rPr>
        <w:t xml:space="preserve">June 16, 2022). </w:t>
      </w:r>
      <w:r w:rsidR="00415362" w:rsidRPr="00483255">
        <w:rPr>
          <w:iCs/>
          <w:color w:val="000000" w:themeColor="text1"/>
          <w:sz w:val="21"/>
          <w:szCs w:val="21"/>
        </w:rPr>
        <w:t>5</w:t>
      </w:r>
      <w:r w:rsidR="00415362" w:rsidRPr="00483255">
        <w:rPr>
          <w:iCs/>
          <w:color w:val="000000" w:themeColor="text1"/>
          <w:sz w:val="21"/>
          <w:szCs w:val="21"/>
          <w:vertAlign w:val="superscript"/>
        </w:rPr>
        <w:t>th</w:t>
      </w:r>
      <w:r w:rsidR="00415362" w:rsidRPr="00483255">
        <w:rPr>
          <w:iCs/>
          <w:color w:val="000000" w:themeColor="text1"/>
          <w:sz w:val="21"/>
          <w:szCs w:val="21"/>
        </w:rPr>
        <w:t xml:space="preserve"> World Symposium on Sustainable Development at Universities, Meadville, Pennsylvania: </w:t>
      </w:r>
      <w:r w:rsidR="00415362" w:rsidRPr="00483255">
        <w:rPr>
          <w:i/>
          <w:color w:val="000000" w:themeColor="text1"/>
          <w:sz w:val="21"/>
          <w:szCs w:val="21"/>
        </w:rPr>
        <w:t>Documentary film and institutional change: A student-driven mobilization for sustainability.</w:t>
      </w:r>
    </w:p>
    <w:p w14:paraId="21FDE5F9" w14:textId="571941C5" w:rsidR="005530C1" w:rsidRPr="00483255" w:rsidRDefault="005530C1" w:rsidP="00483255">
      <w:pPr>
        <w:pStyle w:val="ListParagraph"/>
        <w:numPr>
          <w:ilvl w:val="0"/>
          <w:numId w:val="1"/>
        </w:numPr>
        <w:rPr>
          <w:i/>
          <w:color w:val="000000" w:themeColor="text1"/>
          <w:sz w:val="21"/>
          <w:szCs w:val="21"/>
        </w:rPr>
      </w:pPr>
      <w:r>
        <w:rPr>
          <w:iCs/>
          <w:color w:val="000000" w:themeColor="text1"/>
          <w:sz w:val="21"/>
          <w:szCs w:val="21"/>
        </w:rPr>
        <w:t>Presenter. (</w:t>
      </w:r>
      <w:r w:rsidRPr="00483255">
        <w:rPr>
          <w:iCs/>
          <w:color w:val="000000" w:themeColor="text1"/>
          <w:sz w:val="21"/>
          <w:szCs w:val="21"/>
        </w:rPr>
        <w:t xml:space="preserve">June 16, 2022). Vermont Law School Hot Topics, South Royalton, Vermont: </w:t>
      </w:r>
      <w:r w:rsidRPr="00483255">
        <w:rPr>
          <w:i/>
          <w:color w:val="000000" w:themeColor="text1"/>
          <w:sz w:val="21"/>
          <w:szCs w:val="21"/>
        </w:rPr>
        <w:t>Economics and Climate Change: The significance of context and interpretation</w:t>
      </w:r>
      <w:r w:rsidR="00415362" w:rsidRPr="00483255">
        <w:rPr>
          <w:i/>
          <w:color w:val="000000" w:themeColor="text1"/>
          <w:sz w:val="21"/>
          <w:szCs w:val="21"/>
        </w:rPr>
        <w:t>.</w:t>
      </w:r>
    </w:p>
    <w:p w14:paraId="0ECBDA74" w14:textId="475FACE0" w:rsidR="001811A3" w:rsidRPr="005530C1" w:rsidRDefault="001811A3" w:rsidP="00401E3B">
      <w:pPr>
        <w:pStyle w:val="ListParagraph"/>
        <w:numPr>
          <w:ilvl w:val="0"/>
          <w:numId w:val="1"/>
        </w:numPr>
        <w:rPr>
          <w:i/>
          <w:color w:val="000000" w:themeColor="text1"/>
          <w:sz w:val="21"/>
          <w:szCs w:val="21"/>
        </w:rPr>
      </w:pPr>
      <w:r w:rsidRPr="00401E3B">
        <w:rPr>
          <w:iCs/>
          <w:color w:val="000000" w:themeColor="text1"/>
          <w:sz w:val="21"/>
          <w:szCs w:val="21"/>
        </w:rPr>
        <w:t>Moderator. (</w:t>
      </w:r>
      <w:r w:rsidR="003A0F7F" w:rsidRPr="00401E3B">
        <w:rPr>
          <w:iCs/>
          <w:color w:val="000000" w:themeColor="text1"/>
          <w:sz w:val="21"/>
          <w:szCs w:val="21"/>
        </w:rPr>
        <w:t xml:space="preserve">June 8, 2022). </w:t>
      </w:r>
      <w:r w:rsidR="003A0F7F" w:rsidRPr="008D7DAB">
        <w:rPr>
          <w:i/>
          <w:color w:val="000000" w:themeColor="text1"/>
          <w:sz w:val="21"/>
          <w:szCs w:val="21"/>
        </w:rPr>
        <w:t>Economist</w:t>
      </w:r>
      <w:r w:rsidR="003A0F7F" w:rsidRPr="00401E3B">
        <w:rPr>
          <w:iCs/>
          <w:color w:val="000000" w:themeColor="text1"/>
          <w:sz w:val="21"/>
          <w:szCs w:val="21"/>
        </w:rPr>
        <w:t xml:space="preserve"> Sustainability Week USA</w:t>
      </w:r>
      <w:r w:rsidR="00401E3B" w:rsidRPr="00401E3B">
        <w:rPr>
          <w:iCs/>
          <w:color w:val="000000" w:themeColor="text1"/>
          <w:sz w:val="21"/>
          <w:szCs w:val="21"/>
        </w:rPr>
        <w:t>, Virtual:</w:t>
      </w:r>
      <w:r w:rsidR="00401E3B" w:rsidRPr="00401E3B">
        <w:rPr>
          <w:rFonts w:ascii="EconSansOSMedium" w:hAnsi="EconSansOSMedium"/>
          <w:bCs/>
          <w:color w:val="121212"/>
          <w:sz w:val="21"/>
          <w:szCs w:val="21"/>
        </w:rPr>
        <w:t xml:space="preserve"> </w:t>
      </w:r>
      <w:r w:rsidR="00401E3B" w:rsidRPr="005530C1">
        <w:rPr>
          <w:i/>
          <w:color w:val="000000" w:themeColor="text1"/>
          <w:sz w:val="21"/>
          <w:szCs w:val="21"/>
        </w:rPr>
        <w:t>Education, education, education—New school for the old school.</w:t>
      </w:r>
      <w:r w:rsidR="003A0F7F" w:rsidRPr="005530C1">
        <w:rPr>
          <w:i/>
          <w:color w:val="000000" w:themeColor="text1"/>
          <w:sz w:val="21"/>
          <w:szCs w:val="21"/>
        </w:rPr>
        <w:t xml:space="preserve"> </w:t>
      </w:r>
    </w:p>
    <w:p w14:paraId="7AEB4F6D" w14:textId="4F54D766" w:rsidR="00962F33" w:rsidRPr="005530C1" w:rsidRDefault="00962F33" w:rsidP="00843041">
      <w:pPr>
        <w:pStyle w:val="ListParagraph"/>
        <w:numPr>
          <w:ilvl w:val="0"/>
          <w:numId w:val="1"/>
        </w:numPr>
        <w:rPr>
          <w:i/>
          <w:color w:val="000000" w:themeColor="text1"/>
          <w:sz w:val="21"/>
          <w:szCs w:val="21"/>
        </w:rPr>
      </w:pPr>
      <w:r w:rsidRPr="00401E3B">
        <w:rPr>
          <w:iCs/>
          <w:color w:val="000000" w:themeColor="text1"/>
          <w:sz w:val="21"/>
          <w:szCs w:val="21"/>
        </w:rPr>
        <w:t xml:space="preserve">Plenary Speaker. (March 10, 2021). 3rd World Conference on Waste Management, Virtual: </w:t>
      </w:r>
      <w:r w:rsidRPr="005530C1">
        <w:rPr>
          <w:i/>
          <w:color w:val="000000" w:themeColor="text1"/>
          <w:sz w:val="21"/>
          <w:szCs w:val="21"/>
        </w:rPr>
        <w:t xml:space="preserve">Refuse: Promoting economic well-being by reducing consumption. </w:t>
      </w:r>
    </w:p>
    <w:p w14:paraId="25E40D31" w14:textId="007C6472" w:rsidR="001811A3" w:rsidRPr="005530C1" w:rsidRDefault="001811A3" w:rsidP="00843041">
      <w:pPr>
        <w:pStyle w:val="ListParagraph"/>
        <w:numPr>
          <w:ilvl w:val="0"/>
          <w:numId w:val="1"/>
        </w:numPr>
        <w:rPr>
          <w:i/>
          <w:color w:val="000000" w:themeColor="text1"/>
          <w:sz w:val="21"/>
          <w:szCs w:val="21"/>
        </w:rPr>
      </w:pPr>
      <w:r w:rsidRPr="00401E3B">
        <w:rPr>
          <w:iCs/>
          <w:color w:val="000000" w:themeColor="text1"/>
          <w:sz w:val="21"/>
          <w:szCs w:val="21"/>
        </w:rPr>
        <w:t xml:space="preserve">Presenter. (April 13, 2022). </w:t>
      </w:r>
      <w:r w:rsidR="001A7359" w:rsidRPr="00401E3B">
        <w:rPr>
          <w:iCs/>
          <w:color w:val="000000" w:themeColor="text1"/>
          <w:sz w:val="21"/>
          <w:szCs w:val="21"/>
        </w:rPr>
        <w:t>Global Business and Investment Conference (Turkey)</w:t>
      </w:r>
      <w:r w:rsidR="00401E3B" w:rsidRPr="00401E3B">
        <w:rPr>
          <w:iCs/>
          <w:color w:val="000000" w:themeColor="text1"/>
          <w:sz w:val="21"/>
          <w:szCs w:val="21"/>
        </w:rPr>
        <w:t>,</w:t>
      </w:r>
      <w:r w:rsidR="001A7359" w:rsidRPr="00401E3B">
        <w:rPr>
          <w:iCs/>
          <w:color w:val="000000" w:themeColor="text1"/>
          <w:sz w:val="21"/>
          <w:szCs w:val="21"/>
        </w:rPr>
        <w:t xml:space="preserve"> Virtual: </w:t>
      </w:r>
      <w:r w:rsidR="001A7359" w:rsidRPr="005530C1">
        <w:rPr>
          <w:i/>
          <w:color w:val="000000" w:themeColor="text1"/>
          <w:sz w:val="21"/>
          <w:szCs w:val="21"/>
        </w:rPr>
        <w:t>A New Circular Vision for the World.</w:t>
      </w:r>
    </w:p>
    <w:p w14:paraId="611FAF70" w14:textId="76AAB394" w:rsidR="00F1470C" w:rsidRPr="00401E3B" w:rsidRDefault="00F1470C" w:rsidP="008D17C9">
      <w:pPr>
        <w:pStyle w:val="ListParagraph"/>
        <w:numPr>
          <w:ilvl w:val="0"/>
          <w:numId w:val="1"/>
        </w:numPr>
        <w:rPr>
          <w:i/>
          <w:color w:val="000000" w:themeColor="text1"/>
          <w:sz w:val="21"/>
          <w:szCs w:val="21"/>
        </w:rPr>
      </w:pPr>
      <w:r w:rsidRPr="00401E3B">
        <w:rPr>
          <w:iCs/>
          <w:color w:val="000000" w:themeColor="text1"/>
          <w:sz w:val="21"/>
          <w:szCs w:val="21"/>
        </w:rPr>
        <w:t>Presenter. (November 20, 2021). Southern Economic Association Annual Meeting</w:t>
      </w:r>
      <w:r w:rsidR="008F54A3" w:rsidRPr="00401E3B">
        <w:rPr>
          <w:iCs/>
          <w:color w:val="000000" w:themeColor="text1"/>
          <w:sz w:val="21"/>
          <w:szCs w:val="21"/>
        </w:rPr>
        <w:t xml:space="preserve"> (Presidential Panel Invitation)</w:t>
      </w:r>
      <w:r w:rsidR="001A7359" w:rsidRPr="00401E3B">
        <w:rPr>
          <w:iCs/>
          <w:color w:val="000000" w:themeColor="text1"/>
          <w:sz w:val="21"/>
          <w:szCs w:val="21"/>
        </w:rPr>
        <w:t xml:space="preserve"> Virtual</w:t>
      </w:r>
      <w:r w:rsidRPr="00401E3B">
        <w:rPr>
          <w:iCs/>
          <w:color w:val="000000" w:themeColor="text1"/>
          <w:sz w:val="21"/>
          <w:szCs w:val="21"/>
        </w:rPr>
        <w:t xml:space="preserve">: </w:t>
      </w:r>
      <w:r w:rsidRPr="00401E3B">
        <w:rPr>
          <w:i/>
          <w:color w:val="000000" w:themeColor="text1"/>
          <w:sz w:val="21"/>
          <w:szCs w:val="21"/>
        </w:rPr>
        <w:t>Morality: The Missing Preference.</w:t>
      </w:r>
    </w:p>
    <w:p w14:paraId="1931195B" w14:textId="148A1B6F" w:rsidR="00F362AE" w:rsidRPr="00401E3B" w:rsidRDefault="00F362AE" w:rsidP="008D17C9">
      <w:pPr>
        <w:pStyle w:val="ListParagraph"/>
        <w:numPr>
          <w:ilvl w:val="0"/>
          <w:numId w:val="1"/>
        </w:numPr>
        <w:rPr>
          <w:iCs/>
          <w:color w:val="000000" w:themeColor="text1"/>
          <w:sz w:val="21"/>
          <w:szCs w:val="21"/>
        </w:rPr>
      </w:pPr>
      <w:r w:rsidRPr="00401E3B">
        <w:rPr>
          <w:iCs/>
          <w:color w:val="000000" w:themeColor="text1"/>
          <w:sz w:val="21"/>
          <w:szCs w:val="21"/>
        </w:rPr>
        <w:t>Presenter. (November 5</w:t>
      </w:r>
      <w:r w:rsidR="008D17C9" w:rsidRPr="00401E3B">
        <w:rPr>
          <w:iCs/>
          <w:color w:val="000000" w:themeColor="text1"/>
          <w:sz w:val="21"/>
          <w:szCs w:val="21"/>
        </w:rPr>
        <w:t xml:space="preserve">, 2021). 2nd International Conference on Biodiversity and Environmental Management, Virtual: Keynote, </w:t>
      </w:r>
      <w:r w:rsidR="008D17C9" w:rsidRPr="00401E3B">
        <w:rPr>
          <w:i/>
          <w:iCs/>
          <w:color w:val="000000" w:themeColor="text1"/>
          <w:sz w:val="21"/>
          <w:szCs w:val="21"/>
        </w:rPr>
        <w:t>The paradox of value: An opportunity for transformative change</w:t>
      </w:r>
    </w:p>
    <w:p w14:paraId="178D2AAD" w14:textId="5AE1691B" w:rsidR="008D17C9" w:rsidRPr="00401E3B" w:rsidRDefault="008D17C9" w:rsidP="00AB26FA">
      <w:pPr>
        <w:pStyle w:val="ListParagraph"/>
        <w:numPr>
          <w:ilvl w:val="0"/>
          <w:numId w:val="1"/>
        </w:numPr>
        <w:rPr>
          <w:sz w:val="21"/>
          <w:szCs w:val="21"/>
        </w:rPr>
      </w:pPr>
      <w:r w:rsidRPr="00401E3B">
        <w:rPr>
          <w:color w:val="000000" w:themeColor="text1"/>
          <w:sz w:val="21"/>
          <w:szCs w:val="21"/>
        </w:rPr>
        <w:t xml:space="preserve">Presenter. (October 16, 2021). </w:t>
      </w:r>
      <w:r w:rsidRPr="00401E3B">
        <w:rPr>
          <w:sz w:val="21"/>
          <w:szCs w:val="21"/>
        </w:rPr>
        <w:t>2021 Vermont Journal of Environmental Law Symposium, The World of Waste in a Wasteful World</w:t>
      </w:r>
      <w:r w:rsidR="00AB26FA" w:rsidRPr="00401E3B">
        <w:rPr>
          <w:sz w:val="21"/>
          <w:szCs w:val="21"/>
        </w:rPr>
        <w:t xml:space="preserve">, Virtual: </w:t>
      </w:r>
      <w:r w:rsidR="00AB26FA" w:rsidRPr="00401E3B">
        <w:rPr>
          <w:i/>
          <w:iCs/>
          <w:sz w:val="21"/>
          <w:szCs w:val="21"/>
        </w:rPr>
        <w:t>Ocean Pollution</w:t>
      </w:r>
      <w:r w:rsidR="00AB26FA" w:rsidRPr="00401E3B">
        <w:rPr>
          <w:sz w:val="21"/>
          <w:szCs w:val="21"/>
        </w:rPr>
        <w:t>.</w:t>
      </w:r>
    </w:p>
    <w:p w14:paraId="669EEF99" w14:textId="465C381C" w:rsidR="0057481C" w:rsidRPr="00574924" w:rsidRDefault="0057481C" w:rsidP="00574924">
      <w:pPr>
        <w:pStyle w:val="ListParagraph"/>
        <w:numPr>
          <w:ilvl w:val="0"/>
          <w:numId w:val="1"/>
        </w:numPr>
        <w:rPr>
          <w:i/>
          <w:color w:val="000000" w:themeColor="text1"/>
          <w:sz w:val="21"/>
          <w:szCs w:val="21"/>
        </w:rPr>
      </w:pPr>
      <w:r w:rsidRPr="00401E3B">
        <w:rPr>
          <w:iCs/>
          <w:color w:val="000000" w:themeColor="text1"/>
          <w:sz w:val="21"/>
          <w:szCs w:val="21"/>
        </w:rPr>
        <w:t xml:space="preserve">Presenter. (October 14, 2021). </w:t>
      </w:r>
      <w:r w:rsidR="00574924" w:rsidRPr="00401E3B">
        <w:rPr>
          <w:iCs/>
          <w:color w:val="000000" w:themeColor="text1"/>
          <w:sz w:val="21"/>
          <w:szCs w:val="21"/>
        </w:rPr>
        <w:t>American Association for Sustainability in Higher Education (AASHE), Virtual</w:t>
      </w:r>
      <w:r w:rsidR="008D17C9" w:rsidRPr="00401E3B">
        <w:rPr>
          <w:iCs/>
          <w:color w:val="000000" w:themeColor="text1"/>
          <w:sz w:val="21"/>
          <w:szCs w:val="21"/>
        </w:rPr>
        <w:t>:</w:t>
      </w:r>
      <w:r w:rsidRPr="00401E3B">
        <w:rPr>
          <w:iCs/>
          <w:color w:val="000000" w:themeColor="text1"/>
          <w:sz w:val="21"/>
          <w:szCs w:val="21"/>
        </w:rPr>
        <w:t> </w:t>
      </w:r>
      <w:r w:rsidR="008D17C9" w:rsidRPr="00401E3B">
        <w:rPr>
          <w:iCs/>
          <w:color w:val="000000" w:themeColor="text1"/>
          <w:sz w:val="21"/>
          <w:szCs w:val="21"/>
        </w:rPr>
        <w:t xml:space="preserve">Keynote, </w:t>
      </w:r>
      <w:r w:rsidRPr="00401E3B">
        <w:rPr>
          <w:i/>
          <w:color w:val="000000" w:themeColor="text1"/>
          <w:sz w:val="21"/>
          <w:szCs w:val="21"/>
        </w:rPr>
        <w:t>The shifts in educational policy</w:t>
      </w:r>
      <w:r w:rsidRPr="0057481C">
        <w:rPr>
          <w:i/>
          <w:color w:val="000000" w:themeColor="text1"/>
          <w:sz w:val="21"/>
          <w:szCs w:val="21"/>
        </w:rPr>
        <w:t xml:space="preserve"> and practice necessary to create a sustainable future</w:t>
      </w:r>
      <w:r>
        <w:rPr>
          <w:i/>
          <w:color w:val="000000" w:themeColor="text1"/>
          <w:sz w:val="21"/>
          <w:szCs w:val="21"/>
        </w:rPr>
        <w:t>.</w:t>
      </w:r>
    </w:p>
    <w:p w14:paraId="378DF129" w14:textId="67E566A0" w:rsidR="00D7761B" w:rsidRPr="00D7761B" w:rsidRDefault="00D7761B" w:rsidP="00D7761B">
      <w:pPr>
        <w:pStyle w:val="ListParagraph"/>
        <w:numPr>
          <w:ilvl w:val="0"/>
          <w:numId w:val="1"/>
        </w:numPr>
        <w:rPr>
          <w:i/>
          <w:color w:val="000000" w:themeColor="text1"/>
          <w:sz w:val="21"/>
          <w:szCs w:val="21"/>
        </w:rPr>
      </w:pPr>
      <w:r>
        <w:rPr>
          <w:iCs/>
          <w:color w:val="000000" w:themeColor="text1"/>
          <w:sz w:val="21"/>
          <w:szCs w:val="21"/>
        </w:rPr>
        <w:t xml:space="preserve">Presenter. (September 23, 2021). Planetary Health and the COVID Response, CLSU (Philippines), Virtual: </w:t>
      </w:r>
      <w:r w:rsidRPr="00D7761B">
        <w:rPr>
          <w:i/>
          <w:color w:val="000000" w:themeColor="text1"/>
          <w:sz w:val="21"/>
          <w:szCs w:val="21"/>
        </w:rPr>
        <w:t>Economics as Religion, Advancing the Planetary Sustainability.</w:t>
      </w:r>
    </w:p>
    <w:p w14:paraId="734E8A3A" w14:textId="5C799863" w:rsidR="00D7761B" w:rsidRPr="00151DD2" w:rsidRDefault="00D7761B" w:rsidP="00D7761B">
      <w:pPr>
        <w:pStyle w:val="ListParagraph"/>
        <w:numPr>
          <w:ilvl w:val="0"/>
          <w:numId w:val="1"/>
        </w:numPr>
        <w:rPr>
          <w:i/>
          <w:color w:val="000000" w:themeColor="text1"/>
          <w:sz w:val="21"/>
          <w:szCs w:val="21"/>
        </w:rPr>
      </w:pPr>
      <w:r>
        <w:rPr>
          <w:iCs/>
          <w:color w:val="000000" w:themeColor="text1"/>
          <w:sz w:val="21"/>
          <w:szCs w:val="21"/>
        </w:rPr>
        <w:t xml:space="preserve">Moderator. (September 16, 2021). </w:t>
      </w:r>
      <w:r w:rsidRPr="002349F4">
        <w:rPr>
          <w:i/>
          <w:color w:val="000000" w:themeColor="text1"/>
          <w:sz w:val="21"/>
          <w:szCs w:val="21"/>
        </w:rPr>
        <w:t xml:space="preserve">Economist </w:t>
      </w:r>
      <w:r>
        <w:rPr>
          <w:iCs/>
          <w:color w:val="000000" w:themeColor="text1"/>
          <w:sz w:val="21"/>
          <w:szCs w:val="21"/>
        </w:rPr>
        <w:t>Climate Risk Week Europe, Virtual</w:t>
      </w:r>
      <w:r w:rsidR="008D17C9">
        <w:rPr>
          <w:iCs/>
          <w:color w:val="000000" w:themeColor="text1"/>
          <w:sz w:val="21"/>
          <w:szCs w:val="21"/>
        </w:rPr>
        <w:t>:</w:t>
      </w:r>
      <w:r>
        <w:rPr>
          <w:iCs/>
          <w:color w:val="000000" w:themeColor="text1"/>
          <w:sz w:val="21"/>
          <w:szCs w:val="21"/>
        </w:rPr>
        <w:t xml:space="preserve"> </w:t>
      </w:r>
      <w:r w:rsidRPr="00151DD2">
        <w:rPr>
          <w:i/>
          <w:color w:val="000000" w:themeColor="text1"/>
          <w:sz w:val="21"/>
          <w:szCs w:val="21"/>
        </w:rPr>
        <w:t>Building Climate Resilient Communities.</w:t>
      </w:r>
    </w:p>
    <w:p w14:paraId="55497ECB" w14:textId="48122CBB" w:rsidR="00151DD2" w:rsidRPr="00D7761B" w:rsidRDefault="00151DD2" w:rsidP="00D7761B">
      <w:pPr>
        <w:pStyle w:val="ListParagraph"/>
        <w:numPr>
          <w:ilvl w:val="0"/>
          <w:numId w:val="1"/>
        </w:numPr>
        <w:rPr>
          <w:i/>
          <w:color w:val="000000" w:themeColor="text1"/>
          <w:sz w:val="21"/>
          <w:szCs w:val="21"/>
        </w:rPr>
      </w:pPr>
      <w:r>
        <w:rPr>
          <w:iCs/>
          <w:color w:val="000000" w:themeColor="text1"/>
          <w:sz w:val="21"/>
          <w:szCs w:val="21"/>
        </w:rPr>
        <w:t>Presenter. (September 14, 2021). International Initiative for Promoting P</w:t>
      </w:r>
      <w:r w:rsidR="00D7761B">
        <w:rPr>
          <w:iCs/>
          <w:color w:val="000000" w:themeColor="text1"/>
          <w:sz w:val="21"/>
          <w:szCs w:val="21"/>
        </w:rPr>
        <w:t xml:space="preserve">olitical Economy, Virtual: </w:t>
      </w:r>
      <w:r w:rsidR="00D7761B" w:rsidRPr="00D7761B">
        <w:rPr>
          <w:i/>
          <w:color w:val="000000" w:themeColor="text1"/>
          <w:sz w:val="21"/>
          <w:szCs w:val="21"/>
        </w:rPr>
        <w:t>Supporting collectivism through plurality in economic systems</w:t>
      </w:r>
    </w:p>
    <w:p w14:paraId="1195A987" w14:textId="16CC516E" w:rsidR="00A94F9C" w:rsidRPr="00A94F9C" w:rsidRDefault="00A94F9C" w:rsidP="005C5C93">
      <w:pPr>
        <w:pStyle w:val="ListParagraph"/>
        <w:numPr>
          <w:ilvl w:val="0"/>
          <w:numId w:val="1"/>
        </w:numPr>
        <w:rPr>
          <w:i/>
          <w:color w:val="000000" w:themeColor="text1"/>
          <w:sz w:val="21"/>
          <w:szCs w:val="21"/>
        </w:rPr>
      </w:pPr>
      <w:r>
        <w:rPr>
          <w:iCs/>
          <w:color w:val="000000" w:themeColor="text1"/>
          <w:sz w:val="21"/>
          <w:szCs w:val="21"/>
        </w:rPr>
        <w:t>Presenter. (July 17, 2021). Rethinking Theology in the Anthropocene</w:t>
      </w:r>
      <w:r w:rsidR="00151DD2">
        <w:rPr>
          <w:iCs/>
          <w:color w:val="000000" w:themeColor="text1"/>
          <w:sz w:val="21"/>
          <w:szCs w:val="21"/>
        </w:rPr>
        <w:t xml:space="preserve">, Virtual: </w:t>
      </w:r>
      <w:r w:rsidR="00151DD2" w:rsidRPr="00151DD2">
        <w:rPr>
          <w:i/>
          <w:color w:val="000000" w:themeColor="text1"/>
          <w:sz w:val="21"/>
          <w:szCs w:val="21"/>
        </w:rPr>
        <w:t>Economics as Religion.</w:t>
      </w:r>
    </w:p>
    <w:p w14:paraId="60CBC9F0" w14:textId="36E88727" w:rsidR="00A94F9C" w:rsidRPr="00A94F9C" w:rsidRDefault="00A94F9C" w:rsidP="005C5C93">
      <w:pPr>
        <w:pStyle w:val="ListParagraph"/>
        <w:numPr>
          <w:ilvl w:val="0"/>
          <w:numId w:val="1"/>
        </w:numPr>
        <w:rPr>
          <w:i/>
          <w:color w:val="000000" w:themeColor="text1"/>
          <w:sz w:val="21"/>
          <w:szCs w:val="21"/>
        </w:rPr>
      </w:pPr>
      <w:r>
        <w:rPr>
          <w:iCs/>
          <w:color w:val="000000" w:themeColor="text1"/>
          <w:sz w:val="21"/>
          <w:szCs w:val="21"/>
        </w:rPr>
        <w:t xml:space="preserve">Presenter. (June 3, 2021). Justice Studies Association Annual Conference, Virtual: </w:t>
      </w:r>
      <w:r>
        <w:rPr>
          <w:i/>
          <w:color w:val="000000" w:themeColor="text1"/>
          <w:sz w:val="21"/>
          <w:szCs w:val="21"/>
        </w:rPr>
        <w:t>Aligning Policing: The Need to Question Economics</w:t>
      </w:r>
    </w:p>
    <w:p w14:paraId="494100E7" w14:textId="52A5C792" w:rsidR="005F7238" w:rsidRPr="00596700" w:rsidRDefault="00B928C6" w:rsidP="008034EE">
      <w:pPr>
        <w:pStyle w:val="ListParagraph"/>
        <w:numPr>
          <w:ilvl w:val="0"/>
          <w:numId w:val="1"/>
        </w:numPr>
        <w:rPr>
          <w:i/>
          <w:color w:val="000000" w:themeColor="text1"/>
          <w:sz w:val="21"/>
          <w:szCs w:val="21"/>
        </w:rPr>
      </w:pPr>
      <w:r>
        <w:rPr>
          <w:iCs/>
          <w:color w:val="000000" w:themeColor="text1"/>
          <w:sz w:val="21"/>
          <w:szCs w:val="21"/>
        </w:rPr>
        <w:t>Presenter. (May 28, 2021).</w:t>
      </w:r>
      <w:r w:rsidR="00A94F9C">
        <w:rPr>
          <w:iCs/>
          <w:color w:val="000000" w:themeColor="text1"/>
          <w:sz w:val="21"/>
          <w:szCs w:val="21"/>
        </w:rPr>
        <w:t xml:space="preserve"> Iqra University, Pakistan, Webinar Series, Virtual: </w:t>
      </w:r>
      <w:r w:rsidR="00A94F9C" w:rsidRPr="00A94F9C">
        <w:rPr>
          <w:i/>
          <w:color w:val="000000" w:themeColor="text1"/>
          <w:sz w:val="21"/>
          <w:szCs w:val="21"/>
        </w:rPr>
        <w:t xml:space="preserve">Achieving Sustainability: The </w:t>
      </w:r>
      <w:r w:rsidR="00A94F9C">
        <w:rPr>
          <w:i/>
          <w:color w:val="000000" w:themeColor="text1"/>
          <w:sz w:val="21"/>
          <w:szCs w:val="21"/>
        </w:rPr>
        <w:t>N</w:t>
      </w:r>
      <w:r w:rsidR="00A94F9C" w:rsidRPr="00A94F9C">
        <w:rPr>
          <w:i/>
          <w:color w:val="000000" w:themeColor="text1"/>
          <w:sz w:val="21"/>
          <w:szCs w:val="21"/>
        </w:rPr>
        <w:t xml:space="preserve">eed to </w:t>
      </w:r>
      <w:r w:rsidR="00A94F9C">
        <w:rPr>
          <w:i/>
          <w:color w:val="000000" w:themeColor="text1"/>
          <w:sz w:val="21"/>
          <w:szCs w:val="21"/>
        </w:rPr>
        <w:t>Q</w:t>
      </w:r>
      <w:r w:rsidR="00A94F9C" w:rsidRPr="00A94F9C">
        <w:rPr>
          <w:i/>
          <w:color w:val="000000" w:themeColor="text1"/>
          <w:sz w:val="21"/>
          <w:szCs w:val="21"/>
        </w:rPr>
        <w:t>uestion Economics.</w:t>
      </w:r>
    </w:p>
    <w:p w14:paraId="10BB0A11" w14:textId="77777777" w:rsidR="007619AF" w:rsidRDefault="007619AF" w:rsidP="004C283E">
      <w:pPr>
        <w:jc w:val="center"/>
        <w:rPr>
          <w:b/>
          <w:smallCaps/>
          <w:color w:val="000000" w:themeColor="text1"/>
          <w:spacing w:val="40"/>
        </w:rPr>
      </w:pPr>
    </w:p>
    <w:p w14:paraId="6254F4B1" w14:textId="77777777" w:rsidR="007619AF" w:rsidRDefault="007619AF" w:rsidP="004C283E">
      <w:pPr>
        <w:jc w:val="center"/>
        <w:rPr>
          <w:b/>
          <w:smallCaps/>
          <w:color w:val="000000" w:themeColor="text1"/>
          <w:spacing w:val="40"/>
        </w:rPr>
      </w:pPr>
    </w:p>
    <w:p w14:paraId="4C128CBF" w14:textId="77777777" w:rsidR="007619AF" w:rsidRDefault="007619AF" w:rsidP="004C283E">
      <w:pPr>
        <w:jc w:val="center"/>
        <w:rPr>
          <w:b/>
          <w:smallCaps/>
          <w:color w:val="000000" w:themeColor="text1"/>
          <w:spacing w:val="40"/>
        </w:rPr>
      </w:pPr>
    </w:p>
    <w:p w14:paraId="788F2E6B" w14:textId="703C1585" w:rsidR="005E000C" w:rsidRPr="005D35B7" w:rsidRDefault="005E000C" w:rsidP="004C283E">
      <w:pPr>
        <w:jc w:val="center"/>
        <w:rPr>
          <w:i/>
          <w:color w:val="000000" w:themeColor="text1"/>
          <w:sz w:val="22"/>
          <w:szCs w:val="22"/>
        </w:rPr>
      </w:pPr>
      <w:r w:rsidRPr="005D35B7">
        <w:rPr>
          <w:b/>
          <w:smallCaps/>
          <w:color w:val="000000" w:themeColor="text1"/>
          <w:spacing w:val="40"/>
        </w:rPr>
        <w:lastRenderedPageBreak/>
        <w:t>Madhavi Venkatesan, Ph.D.</w:t>
      </w:r>
      <w:r w:rsidRPr="005D35B7">
        <w:rPr>
          <w:b/>
          <w:color w:val="000000" w:themeColor="text1"/>
          <w:spacing w:val="40"/>
        </w:rPr>
        <w:t xml:space="preserve"> </w:t>
      </w:r>
      <w:r w:rsidRPr="005D35B7">
        <w:rPr>
          <w:b/>
          <w:color w:val="000000" w:themeColor="text1"/>
          <w:spacing w:val="40"/>
        </w:rPr>
        <w:sym w:font="Symbol" w:char="F0B7"/>
      </w:r>
      <w:r w:rsidRPr="005D35B7">
        <w:rPr>
          <w:b/>
          <w:color w:val="000000" w:themeColor="text1"/>
          <w:spacing w:val="40"/>
        </w:rPr>
        <w:t xml:space="preserve"> </w:t>
      </w:r>
      <w:r w:rsidRPr="005D35B7">
        <w:rPr>
          <w:b/>
          <w:smallCaps/>
          <w:color w:val="000000" w:themeColor="text1"/>
          <w:spacing w:val="40"/>
        </w:rPr>
        <w:t>Page 2</w:t>
      </w:r>
    </w:p>
    <w:p w14:paraId="27F4B363" w14:textId="77777777" w:rsidR="005E000C" w:rsidRPr="005D35B7" w:rsidRDefault="005E000C" w:rsidP="005E000C">
      <w:pPr>
        <w:spacing w:before="60"/>
        <w:jc w:val="center"/>
        <w:rPr>
          <w:color w:val="000000" w:themeColor="text1"/>
        </w:rPr>
      </w:pPr>
      <w:r w:rsidRPr="005D35B7">
        <w:rPr>
          <w:color w:val="000000" w:themeColor="text1"/>
        </w:rPr>
        <w:t>917.496.0440• madhavi.venkatesanphd@gmail.com</w:t>
      </w:r>
    </w:p>
    <w:p w14:paraId="7192A1D2" w14:textId="77777777" w:rsidR="005E000C" w:rsidRPr="005D35B7" w:rsidRDefault="005E000C" w:rsidP="005E000C">
      <w:pPr>
        <w:pBdr>
          <w:bottom w:val="thinThickSmallGap" w:sz="18" w:space="5" w:color="auto"/>
        </w:pBdr>
        <w:jc w:val="center"/>
        <w:rPr>
          <w:b/>
          <w:color w:val="000000" w:themeColor="text1"/>
          <w:spacing w:val="40"/>
        </w:rPr>
      </w:pPr>
    </w:p>
    <w:p w14:paraId="2156F2B9" w14:textId="77777777" w:rsidR="005E000C" w:rsidRPr="005D35B7" w:rsidRDefault="005E000C" w:rsidP="005E000C">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1FAA5962" w14:textId="77777777" w:rsidR="005E000C" w:rsidRPr="005D35B7" w:rsidRDefault="005E000C" w:rsidP="005E000C">
      <w:pPr>
        <w:rPr>
          <w:b/>
          <w:color w:val="000000" w:themeColor="text1"/>
        </w:rPr>
      </w:pPr>
    </w:p>
    <w:p w14:paraId="52B904FE" w14:textId="2276D73E" w:rsidR="00DC4751" w:rsidRPr="00DC4751" w:rsidRDefault="00DC4751" w:rsidP="00DC4751">
      <w:pPr>
        <w:rPr>
          <w:i/>
          <w:color w:val="000000" w:themeColor="text1"/>
          <w:sz w:val="22"/>
          <w:szCs w:val="22"/>
        </w:rPr>
      </w:pPr>
      <w:r w:rsidRPr="005D35B7">
        <w:rPr>
          <w:b/>
          <w:color w:val="000000" w:themeColor="text1"/>
          <w:sz w:val="22"/>
          <w:szCs w:val="22"/>
        </w:rPr>
        <w:t>NORTHEASTERN UNIVERSITY</w:t>
      </w:r>
      <w:r w:rsidRPr="005D35B7">
        <w:rPr>
          <w:color w:val="000000" w:themeColor="text1"/>
          <w:sz w:val="22"/>
          <w:szCs w:val="22"/>
        </w:rPr>
        <w:t>, Boston, MA</w:t>
      </w:r>
      <w:r>
        <w:rPr>
          <w:color w:val="000000" w:themeColor="text1"/>
          <w:sz w:val="22"/>
          <w:szCs w:val="22"/>
        </w:rPr>
        <w:t xml:space="preserve"> </w:t>
      </w:r>
      <w:r w:rsidRPr="005D35B7">
        <w:rPr>
          <w:i/>
          <w:color w:val="000000" w:themeColor="text1"/>
          <w:sz w:val="22"/>
          <w:szCs w:val="22"/>
        </w:rPr>
        <w:t>(continued</w:t>
      </w:r>
      <w:r>
        <w:rPr>
          <w:i/>
          <w:color w:val="000000" w:themeColor="text1"/>
          <w:sz w:val="22"/>
          <w:szCs w:val="22"/>
        </w:rPr>
        <w:t>)</w:t>
      </w:r>
      <w:r w:rsidRPr="005D35B7">
        <w:rPr>
          <w:b/>
          <w:color w:val="000000" w:themeColor="text1"/>
          <w:sz w:val="22"/>
          <w:szCs w:val="22"/>
        </w:rPr>
        <w:tab/>
      </w:r>
      <w:r w:rsidRPr="005D35B7">
        <w:rPr>
          <w:b/>
          <w:color w:val="000000" w:themeColor="text1"/>
          <w:sz w:val="22"/>
          <w:szCs w:val="22"/>
        </w:rPr>
        <w:tab/>
      </w:r>
      <w:r w:rsidRPr="005D35B7">
        <w:rPr>
          <w:b/>
          <w:color w:val="000000" w:themeColor="text1"/>
          <w:sz w:val="22"/>
          <w:szCs w:val="22"/>
        </w:rPr>
        <w:tab/>
      </w:r>
      <w:r>
        <w:rPr>
          <w:b/>
          <w:color w:val="000000" w:themeColor="text1"/>
          <w:sz w:val="22"/>
          <w:szCs w:val="22"/>
        </w:rPr>
        <w:tab/>
        <w:t xml:space="preserve">               </w:t>
      </w:r>
      <w:r w:rsidR="00801579">
        <w:rPr>
          <w:b/>
          <w:color w:val="000000" w:themeColor="text1"/>
          <w:sz w:val="22"/>
          <w:szCs w:val="22"/>
        </w:rPr>
        <w:t xml:space="preserve">                </w:t>
      </w:r>
      <w:r w:rsidRPr="005D35B7">
        <w:rPr>
          <w:b/>
          <w:color w:val="000000" w:themeColor="text1"/>
          <w:sz w:val="22"/>
          <w:szCs w:val="22"/>
        </w:rPr>
        <w:t>2017 to present</w:t>
      </w:r>
    </w:p>
    <w:p w14:paraId="74EADF5D" w14:textId="77777777" w:rsidR="001D632B" w:rsidRPr="005D35B7" w:rsidRDefault="001D632B" w:rsidP="0008714C">
      <w:pPr>
        <w:rPr>
          <w:i/>
          <w:color w:val="000000" w:themeColor="text1"/>
          <w:sz w:val="22"/>
          <w:szCs w:val="22"/>
        </w:rPr>
      </w:pPr>
    </w:p>
    <w:p w14:paraId="66DA2399" w14:textId="48965EEF" w:rsidR="0008714C" w:rsidRPr="00612E04" w:rsidRDefault="009F3374" w:rsidP="00C61892">
      <w:pPr>
        <w:rPr>
          <w:color w:val="000000" w:themeColor="text1"/>
          <w:sz w:val="22"/>
          <w:szCs w:val="22"/>
        </w:rPr>
      </w:pPr>
      <w:r w:rsidRPr="005D35B7">
        <w:rPr>
          <w:smallCaps/>
          <w:color w:val="000000" w:themeColor="text1"/>
          <w:spacing w:val="40"/>
          <w:sz w:val="22"/>
          <w:szCs w:val="22"/>
        </w:rPr>
        <w:t>Invited external conference and lecture presentations—</w:t>
      </w:r>
      <w:r w:rsidRPr="005D35B7">
        <w:rPr>
          <w:smallCaps/>
          <w:color w:val="000000" w:themeColor="text1"/>
          <w:spacing w:val="40"/>
          <w:sz w:val="18"/>
          <w:szCs w:val="18"/>
        </w:rPr>
        <w:t>Continued</w:t>
      </w:r>
    </w:p>
    <w:p w14:paraId="3BF6AAC6" w14:textId="77777777" w:rsidR="005C5C93" w:rsidRPr="005C5C93" w:rsidRDefault="005C5C93" w:rsidP="005C5C93">
      <w:pPr>
        <w:pStyle w:val="ListParagraph"/>
        <w:ind w:left="360"/>
        <w:rPr>
          <w:i/>
          <w:color w:val="000000" w:themeColor="text1"/>
          <w:sz w:val="21"/>
          <w:szCs w:val="21"/>
        </w:rPr>
      </w:pPr>
    </w:p>
    <w:p w14:paraId="3CE61DDB" w14:textId="77777777" w:rsidR="00596700" w:rsidRPr="00B620F1" w:rsidRDefault="00596700" w:rsidP="00596700">
      <w:pPr>
        <w:pStyle w:val="ListParagraph"/>
        <w:numPr>
          <w:ilvl w:val="0"/>
          <w:numId w:val="1"/>
        </w:numPr>
        <w:rPr>
          <w:i/>
          <w:color w:val="000000" w:themeColor="text1"/>
          <w:sz w:val="21"/>
          <w:szCs w:val="21"/>
        </w:rPr>
      </w:pPr>
      <w:r>
        <w:rPr>
          <w:iCs/>
          <w:color w:val="000000" w:themeColor="text1"/>
          <w:sz w:val="21"/>
          <w:szCs w:val="21"/>
        </w:rPr>
        <w:t>Presenter. (May 20, 2021). 7</w:t>
      </w:r>
      <w:r w:rsidRPr="00B620F1">
        <w:rPr>
          <w:iCs/>
          <w:color w:val="000000" w:themeColor="text1"/>
          <w:sz w:val="21"/>
          <w:szCs w:val="21"/>
          <w:vertAlign w:val="superscript"/>
        </w:rPr>
        <w:t>th</w:t>
      </w:r>
      <w:r>
        <w:rPr>
          <w:iCs/>
          <w:color w:val="000000" w:themeColor="text1"/>
          <w:sz w:val="21"/>
          <w:szCs w:val="21"/>
        </w:rPr>
        <w:t xml:space="preserve"> World Conference on Women’s Studies, Virtual: </w:t>
      </w:r>
      <w:r w:rsidRPr="00B620F1">
        <w:rPr>
          <w:i/>
          <w:color w:val="000000" w:themeColor="text1"/>
          <w:sz w:val="21"/>
          <w:szCs w:val="21"/>
        </w:rPr>
        <w:t>Transnational Feminisms: Creating a Livable Planet.</w:t>
      </w:r>
    </w:p>
    <w:p w14:paraId="21498C6F" w14:textId="77777777" w:rsidR="001B79D6" w:rsidRDefault="001B79D6" w:rsidP="001B79D6">
      <w:pPr>
        <w:pStyle w:val="ListParagraph"/>
        <w:numPr>
          <w:ilvl w:val="0"/>
          <w:numId w:val="1"/>
        </w:numPr>
        <w:rPr>
          <w:i/>
          <w:color w:val="000000" w:themeColor="text1"/>
          <w:sz w:val="21"/>
          <w:szCs w:val="21"/>
        </w:rPr>
      </w:pPr>
      <w:r w:rsidRPr="005C5C93">
        <w:rPr>
          <w:iCs/>
          <w:color w:val="000000" w:themeColor="text1"/>
          <w:sz w:val="21"/>
          <w:szCs w:val="21"/>
        </w:rPr>
        <w:t xml:space="preserve">Plenary Speaker. </w:t>
      </w:r>
      <w:r>
        <w:rPr>
          <w:iCs/>
          <w:color w:val="000000" w:themeColor="text1"/>
          <w:sz w:val="21"/>
          <w:szCs w:val="21"/>
        </w:rPr>
        <w:t>(</w:t>
      </w:r>
      <w:r w:rsidRPr="005C5C93">
        <w:rPr>
          <w:iCs/>
          <w:color w:val="000000" w:themeColor="text1"/>
          <w:sz w:val="21"/>
          <w:szCs w:val="21"/>
        </w:rPr>
        <w:t>March 4, 2021). 2</w:t>
      </w:r>
      <w:r w:rsidRPr="005C5C93">
        <w:rPr>
          <w:iCs/>
          <w:color w:val="000000" w:themeColor="text1"/>
          <w:sz w:val="21"/>
          <w:szCs w:val="21"/>
          <w:vertAlign w:val="superscript"/>
        </w:rPr>
        <w:t>nd</w:t>
      </w:r>
      <w:r w:rsidRPr="005C5C93">
        <w:rPr>
          <w:iCs/>
          <w:color w:val="000000" w:themeColor="text1"/>
          <w:sz w:val="21"/>
          <w:szCs w:val="21"/>
        </w:rPr>
        <w:t xml:space="preserve"> World Conference on Waste Management</w:t>
      </w:r>
      <w:r>
        <w:rPr>
          <w:iCs/>
          <w:color w:val="000000" w:themeColor="text1"/>
          <w:sz w:val="21"/>
          <w:szCs w:val="21"/>
        </w:rPr>
        <w:t>,</w:t>
      </w:r>
      <w:r w:rsidRPr="005C5C93">
        <w:rPr>
          <w:iCs/>
          <w:color w:val="000000" w:themeColor="text1"/>
          <w:sz w:val="21"/>
          <w:szCs w:val="21"/>
        </w:rPr>
        <w:t xml:space="preserve"> Virtual: </w:t>
      </w:r>
      <w:r w:rsidRPr="005C5C93">
        <w:rPr>
          <w:i/>
          <w:color w:val="000000" w:themeColor="text1"/>
          <w:sz w:val="21"/>
          <w:szCs w:val="21"/>
        </w:rPr>
        <w:t>Sustainable Waste Management, Facilitating a New Economic System.</w:t>
      </w:r>
    </w:p>
    <w:p w14:paraId="1D9D4330" w14:textId="77777777" w:rsidR="001B79D6" w:rsidRPr="00B55375" w:rsidRDefault="001B79D6" w:rsidP="001B79D6">
      <w:pPr>
        <w:pStyle w:val="ListParagraph"/>
        <w:numPr>
          <w:ilvl w:val="0"/>
          <w:numId w:val="1"/>
        </w:numPr>
        <w:rPr>
          <w:iCs/>
          <w:color w:val="000000" w:themeColor="text1"/>
          <w:sz w:val="21"/>
          <w:szCs w:val="21"/>
        </w:rPr>
      </w:pPr>
      <w:r>
        <w:rPr>
          <w:iCs/>
          <w:color w:val="000000" w:themeColor="text1"/>
          <w:sz w:val="21"/>
          <w:szCs w:val="21"/>
        </w:rPr>
        <w:t>Presenter. (February 3, 2021).</w:t>
      </w:r>
      <w:r w:rsidRPr="00B55375">
        <w:rPr>
          <w:iCs/>
          <w:color w:val="000000" w:themeColor="text1"/>
          <w:sz w:val="21"/>
          <w:szCs w:val="21"/>
        </w:rPr>
        <w:t xml:space="preserve"> </w:t>
      </w:r>
      <w:r>
        <w:rPr>
          <w:iCs/>
          <w:color w:val="000000" w:themeColor="text1"/>
          <w:sz w:val="21"/>
          <w:szCs w:val="21"/>
        </w:rPr>
        <w:t xml:space="preserve">Gender Mainstreaming: Global Perspectives, Virtual: </w:t>
      </w:r>
      <w:r w:rsidRPr="00B55375">
        <w:rPr>
          <w:i/>
          <w:color w:val="000000" w:themeColor="text1"/>
          <w:sz w:val="21"/>
          <w:szCs w:val="21"/>
        </w:rPr>
        <w:t>The Value of Work</w:t>
      </w:r>
      <w:r>
        <w:rPr>
          <w:iCs/>
          <w:color w:val="000000" w:themeColor="text1"/>
          <w:sz w:val="21"/>
          <w:szCs w:val="21"/>
        </w:rPr>
        <w:t>.</w:t>
      </w:r>
    </w:p>
    <w:p w14:paraId="4028DF30" w14:textId="77777777" w:rsidR="008034EE" w:rsidRPr="005C5C93" w:rsidRDefault="008034EE" w:rsidP="008034EE">
      <w:pPr>
        <w:pStyle w:val="ListParagraph"/>
        <w:numPr>
          <w:ilvl w:val="0"/>
          <w:numId w:val="1"/>
        </w:numPr>
        <w:rPr>
          <w:i/>
          <w:color w:val="000000" w:themeColor="text1"/>
          <w:sz w:val="21"/>
          <w:szCs w:val="21"/>
        </w:rPr>
      </w:pPr>
      <w:r>
        <w:rPr>
          <w:iCs/>
          <w:color w:val="000000" w:themeColor="text1"/>
          <w:sz w:val="21"/>
          <w:szCs w:val="21"/>
        </w:rPr>
        <w:t xml:space="preserve">Presenter. (January 26, 2021). Sustainability Curriculum Consortium, Virtual: </w:t>
      </w:r>
      <w:r w:rsidRPr="00B55375">
        <w:rPr>
          <w:i/>
          <w:color w:val="000000" w:themeColor="text1"/>
          <w:sz w:val="21"/>
          <w:szCs w:val="21"/>
        </w:rPr>
        <w:t>Sharing Perspectives on the National Academies Report on Sustainability in Higher Education</w:t>
      </w:r>
      <w:r>
        <w:rPr>
          <w:iCs/>
          <w:color w:val="000000" w:themeColor="text1"/>
          <w:sz w:val="21"/>
          <w:szCs w:val="21"/>
        </w:rPr>
        <w:t>.</w:t>
      </w:r>
    </w:p>
    <w:p w14:paraId="7746E64D" w14:textId="77777777" w:rsidR="00483255" w:rsidRPr="005C5C93" w:rsidRDefault="00483255" w:rsidP="00483255">
      <w:pPr>
        <w:pStyle w:val="ListParagraph"/>
        <w:numPr>
          <w:ilvl w:val="0"/>
          <w:numId w:val="1"/>
        </w:numPr>
        <w:rPr>
          <w:i/>
          <w:color w:val="000000" w:themeColor="text1"/>
          <w:sz w:val="21"/>
          <w:szCs w:val="21"/>
        </w:rPr>
      </w:pPr>
      <w:r>
        <w:rPr>
          <w:iCs/>
          <w:color w:val="000000" w:themeColor="text1"/>
          <w:sz w:val="21"/>
          <w:szCs w:val="21"/>
        </w:rPr>
        <w:t xml:space="preserve">Presenter. (January 5, 2021). National Council for Science and the Environment, Virtual: </w:t>
      </w:r>
      <w:r w:rsidRPr="005C5C93">
        <w:rPr>
          <w:i/>
          <w:color w:val="000000" w:themeColor="text1"/>
          <w:sz w:val="21"/>
          <w:szCs w:val="21"/>
        </w:rPr>
        <w:t>The Rationale for Economic Literacy in Sustainability Education</w:t>
      </w:r>
      <w:r>
        <w:rPr>
          <w:i/>
          <w:color w:val="000000" w:themeColor="text1"/>
          <w:sz w:val="21"/>
          <w:szCs w:val="21"/>
        </w:rPr>
        <w:t>.</w:t>
      </w:r>
    </w:p>
    <w:p w14:paraId="0A55006E" w14:textId="77777777" w:rsidR="00415362" w:rsidRPr="005C5C93" w:rsidRDefault="00415362" w:rsidP="00415362">
      <w:pPr>
        <w:pStyle w:val="ListParagraph"/>
        <w:numPr>
          <w:ilvl w:val="0"/>
          <w:numId w:val="1"/>
        </w:numPr>
        <w:rPr>
          <w:i/>
          <w:color w:val="000000" w:themeColor="text1"/>
          <w:sz w:val="21"/>
          <w:szCs w:val="21"/>
        </w:rPr>
      </w:pPr>
      <w:r>
        <w:rPr>
          <w:iCs/>
          <w:color w:val="000000" w:themeColor="text1"/>
          <w:sz w:val="21"/>
          <w:szCs w:val="21"/>
        </w:rPr>
        <w:t>Presenter and Session Chair. (January 3, 2021). Association for Social Economics-American Economic Association Annual Meeting, Virtual:</w:t>
      </w:r>
      <w:r w:rsidRPr="005C5C93">
        <w:rPr>
          <w:rFonts w:ascii="Garamond" w:hAnsi="Garamond"/>
          <w:color w:val="000000"/>
          <w:sz w:val="20"/>
        </w:rPr>
        <w:t xml:space="preserve"> </w:t>
      </w:r>
      <w:r w:rsidRPr="005C5C93">
        <w:rPr>
          <w:i/>
          <w:color w:val="000000" w:themeColor="text1"/>
          <w:sz w:val="21"/>
          <w:szCs w:val="21"/>
        </w:rPr>
        <w:t>Addressing Societal Externalities to Promote Racial Equality</w:t>
      </w:r>
    </w:p>
    <w:p w14:paraId="79FE2432" w14:textId="77777777" w:rsidR="00415362" w:rsidRPr="00232985" w:rsidRDefault="00415362" w:rsidP="00415362">
      <w:pPr>
        <w:pStyle w:val="ListParagraph"/>
        <w:numPr>
          <w:ilvl w:val="0"/>
          <w:numId w:val="1"/>
        </w:numPr>
        <w:rPr>
          <w:i/>
          <w:color w:val="000000" w:themeColor="text1"/>
          <w:sz w:val="21"/>
          <w:szCs w:val="21"/>
        </w:rPr>
      </w:pPr>
      <w:r>
        <w:rPr>
          <w:iCs/>
          <w:color w:val="000000" w:themeColor="text1"/>
          <w:sz w:val="21"/>
          <w:szCs w:val="21"/>
        </w:rPr>
        <w:t xml:space="preserve">Presenter. (September 27, 2020). Embedded Racism in the Law, Virtual: </w:t>
      </w:r>
      <w:r>
        <w:rPr>
          <w:i/>
          <w:color w:val="000000" w:themeColor="text1"/>
          <w:sz w:val="21"/>
          <w:szCs w:val="21"/>
        </w:rPr>
        <w:t>Social Construction and Implicit Bias: A discussion of Land Use Law and the Economics of Crime.</w:t>
      </w:r>
    </w:p>
    <w:p w14:paraId="2B30B65F" w14:textId="77777777" w:rsidR="00962F33" w:rsidRPr="000014C1" w:rsidRDefault="00962F33" w:rsidP="00962F33">
      <w:pPr>
        <w:pStyle w:val="ListParagraph"/>
        <w:numPr>
          <w:ilvl w:val="0"/>
          <w:numId w:val="1"/>
        </w:numPr>
        <w:rPr>
          <w:i/>
          <w:color w:val="000000" w:themeColor="text1"/>
          <w:sz w:val="21"/>
          <w:szCs w:val="21"/>
        </w:rPr>
      </w:pPr>
      <w:r>
        <w:rPr>
          <w:iCs/>
          <w:color w:val="000000" w:themeColor="text1"/>
          <w:sz w:val="21"/>
          <w:szCs w:val="21"/>
        </w:rPr>
        <w:t xml:space="preserve">Presenter. (September 22, 2020). Association of Environmental Management and Sustainability, Virtual: </w:t>
      </w:r>
      <w:r>
        <w:rPr>
          <w:i/>
          <w:color w:val="000000" w:themeColor="text1"/>
          <w:sz w:val="21"/>
          <w:szCs w:val="21"/>
        </w:rPr>
        <w:t>Aligning Economics to Sustainability: Waste Management and the Environment.</w:t>
      </w:r>
    </w:p>
    <w:p w14:paraId="06D11E07" w14:textId="77777777" w:rsidR="00962F33" w:rsidRPr="001D632B" w:rsidRDefault="00962F33" w:rsidP="00962F33">
      <w:pPr>
        <w:pStyle w:val="ListParagraph"/>
        <w:numPr>
          <w:ilvl w:val="0"/>
          <w:numId w:val="1"/>
        </w:numPr>
        <w:rPr>
          <w:i/>
          <w:color w:val="000000" w:themeColor="text1"/>
          <w:sz w:val="21"/>
          <w:szCs w:val="21"/>
        </w:rPr>
      </w:pPr>
      <w:r w:rsidRPr="001D632B">
        <w:rPr>
          <w:iCs/>
          <w:color w:val="000000" w:themeColor="text1"/>
          <w:sz w:val="21"/>
          <w:szCs w:val="21"/>
        </w:rPr>
        <w:t>Presenter. (February 13, 2020). Sustainability Literacy: Faculty, Staff and Students as Agents of Change, Charleston, South Carolina:</w:t>
      </w:r>
      <w:r>
        <w:rPr>
          <w:i/>
          <w:color w:val="000000" w:themeColor="text1"/>
          <w:sz w:val="21"/>
          <w:szCs w:val="21"/>
        </w:rPr>
        <w:t xml:space="preserve"> </w:t>
      </w:r>
      <w:r w:rsidRPr="001D632B">
        <w:rPr>
          <w:i/>
          <w:color w:val="000000" w:themeColor="text1"/>
          <w:sz w:val="21"/>
          <w:szCs w:val="21"/>
        </w:rPr>
        <w:t>The role of economic literacy in fostering sustainability: The opportunity in the teaching of Principles of Economics</w:t>
      </w:r>
      <w:r>
        <w:rPr>
          <w:i/>
          <w:color w:val="000000" w:themeColor="text1"/>
          <w:sz w:val="21"/>
          <w:szCs w:val="21"/>
        </w:rPr>
        <w:t>.</w:t>
      </w:r>
    </w:p>
    <w:p w14:paraId="414D0E6B" w14:textId="77777777" w:rsidR="00871678" w:rsidRPr="00724B03" w:rsidRDefault="00871678" w:rsidP="00871678">
      <w:pPr>
        <w:pStyle w:val="ListParagraph"/>
        <w:numPr>
          <w:ilvl w:val="0"/>
          <w:numId w:val="1"/>
        </w:numPr>
        <w:rPr>
          <w:i/>
          <w:color w:val="000000" w:themeColor="text1"/>
          <w:sz w:val="21"/>
          <w:szCs w:val="21"/>
        </w:rPr>
      </w:pPr>
      <w:r>
        <w:rPr>
          <w:iCs/>
          <w:color w:val="000000" w:themeColor="text1"/>
          <w:sz w:val="21"/>
          <w:szCs w:val="21"/>
        </w:rPr>
        <w:t xml:space="preserve">Presenter. (December 4, 2019). Northeastern Alumni Association. Falmouth, Massachusetts: </w:t>
      </w:r>
      <w:r w:rsidRPr="00724B03">
        <w:rPr>
          <w:i/>
          <w:color w:val="000000" w:themeColor="text1"/>
          <w:sz w:val="21"/>
          <w:szCs w:val="21"/>
        </w:rPr>
        <w:t>Economics of Consumption and Climate Change</w:t>
      </w:r>
      <w:r>
        <w:rPr>
          <w:iCs/>
          <w:color w:val="000000" w:themeColor="text1"/>
          <w:sz w:val="21"/>
          <w:szCs w:val="21"/>
        </w:rPr>
        <w:t>.</w:t>
      </w:r>
    </w:p>
    <w:p w14:paraId="18535696" w14:textId="77777777" w:rsidR="004C283E" w:rsidRPr="006900F2" w:rsidRDefault="004C283E" w:rsidP="004C283E">
      <w:pPr>
        <w:pStyle w:val="ListParagraph"/>
        <w:numPr>
          <w:ilvl w:val="0"/>
          <w:numId w:val="1"/>
        </w:numPr>
        <w:rPr>
          <w:i/>
          <w:color w:val="000000" w:themeColor="text1"/>
          <w:sz w:val="21"/>
          <w:szCs w:val="21"/>
        </w:rPr>
      </w:pPr>
      <w:r>
        <w:rPr>
          <w:iCs/>
          <w:color w:val="000000" w:themeColor="text1"/>
          <w:sz w:val="21"/>
          <w:szCs w:val="21"/>
        </w:rPr>
        <w:t xml:space="preserve">Presenter. (November 15, 2019). Eastern Nazarene College. Quincy, Massachusetts: </w:t>
      </w:r>
      <w:r w:rsidRPr="006900F2">
        <w:rPr>
          <w:i/>
          <w:color w:val="000000" w:themeColor="text1"/>
          <w:sz w:val="21"/>
          <w:szCs w:val="21"/>
        </w:rPr>
        <w:t>Plastic, Economics &amp; Sustainability: Restoring Life on Earth with Dr. Madhavi Venkatesan.</w:t>
      </w:r>
    </w:p>
    <w:p w14:paraId="502D7B54" w14:textId="77777777" w:rsidR="004C283E" w:rsidRPr="00844E4B" w:rsidRDefault="004C283E" w:rsidP="004C283E">
      <w:pPr>
        <w:pStyle w:val="ListParagraph"/>
        <w:numPr>
          <w:ilvl w:val="0"/>
          <w:numId w:val="1"/>
        </w:numPr>
        <w:rPr>
          <w:i/>
          <w:color w:val="000000" w:themeColor="text1"/>
          <w:sz w:val="21"/>
          <w:szCs w:val="21"/>
        </w:rPr>
      </w:pPr>
      <w:r w:rsidRPr="00844E4B">
        <w:rPr>
          <w:color w:val="000000" w:themeColor="text1"/>
          <w:sz w:val="21"/>
          <w:szCs w:val="21"/>
        </w:rPr>
        <w:t>Presenter. (</w:t>
      </w:r>
      <w:r>
        <w:rPr>
          <w:color w:val="000000" w:themeColor="text1"/>
          <w:sz w:val="21"/>
          <w:szCs w:val="21"/>
        </w:rPr>
        <w:t>October 18, 2019</w:t>
      </w:r>
      <w:r w:rsidRPr="00844E4B">
        <w:rPr>
          <w:color w:val="000000" w:themeColor="text1"/>
          <w:sz w:val="21"/>
          <w:szCs w:val="21"/>
        </w:rPr>
        <w:t xml:space="preserve">) EconED. </w:t>
      </w:r>
      <w:r>
        <w:rPr>
          <w:color w:val="000000" w:themeColor="text1"/>
          <w:sz w:val="21"/>
          <w:szCs w:val="21"/>
        </w:rPr>
        <w:t>New Orleans, Louisiana</w:t>
      </w:r>
      <w:r w:rsidRPr="00844E4B">
        <w:rPr>
          <w:color w:val="000000" w:themeColor="text1"/>
          <w:sz w:val="21"/>
          <w:szCs w:val="21"/>
        </w:rPr>
        <w:t xml:space="preserve">: </w:t>
      </w:r>
      <w:r>
        <w:rPr>
          <w:bCs/>
          <w:i/>
          <w:color w:val="000000" w:themeColor="text1"/>
          <w:sz w:val="21"/>
          <w:szCs w:val="21"/>
        </w:rPr>
        <w:t>Economics of Sustainability</w:t>
      </w:r>
      <w:r>
        <w:rPr>
          <w:bCs/>
          <w:iCs/>
          <w:color w:val="000000" w:themeColor="text1"/>
          <w:sz w:val="21"/>
          <w:szCs w:val="21"/>
        </w:rPr>
        <w:t>.</w:t>
      </w:r>
    </w:p>
    <w:p w14:paraId="7BE12040" w14:textId="77777777" w:rsidR="004C283E" w:rsidRPr="005D35B7" w:rsidRDefault="004C283E" w:rsidP="004C283E">
      <w:pPr>
        <w:pStyle w:val="ListParagraph"/>
        <w:numPr>
          <w:ilvl w:val="0"/>
          <w:numId w:val="1"/>
        </w:numPr>
        <w:rPr>
          <w:i/>
          <w:color w:val="000000" w:themeColor="text1"/>
          <w:sz w:val="21"/>
          <w:szCs w:val="21"/>
        </w:rPr>
      </w:pPr>
      <w:r w:rsidRPr="005D35B7">
        <w:rPr>
          <w:color w:val="000000" w:themeColor="text1"/>
          <w:sz w:val="21"/>
          <w:szCs w:val="21"/>
        </w:rPr>
        <w:t>Plenary Speaker. (April 26, 2019). 5</w:t>
      </w:r>
      <w:r w:rsidRPr="005D35B7">
        <w:rPr>
          <w:color w:val="000000" w:themeColor="text1"/>
          <w:sz w:val="21"/>
          <w:szCs w:val="21"/>
          <w:vertAlign w:val="superscript"/>
        </w:rPr>
        <w:t>th</w:t>
      </w:r>
      <w:r w:rsidRPr="005D35B7">
        <w:rPr>
          <w:color w:val="000000" w:themeColor="text1"/>
          <w:sz w:val="21"/>
          <w:szCs w:val="21"/>
        </w:rPr>
        <w:t xml:space="preserve"> World Conference on Women’s Studies, Bangkok, Thailand: </w:t>
      </w:r>
      <w:r w:rsidRPr="005D35B7">
        <w:rPr>
          <w:i/>
          <w:color w:val="000000" w:themeColor="text1"/>
          <w:sz w:val="21"/>
          <w:szCs w:val="21"/>
        </w:rPr>
        <w:t xml:space="preserve">Sustainability and the </w:t>
      </w:r>
      <w:r>
        <w:rPr>
          <w:i/>
          <w:color w:val="000000" w:themeColor="text1"/>
          <w:sz w:val="21"/>
          <w:szCs w:val="21"/>
        </w:rPr>
        <w:t>e</w:t>
      </w:r>
      <w:r w:rsidRPr="005D35B7">
        <w:rPr>
          <w:i/>
          <w:color w:val="000000" w:themeColor="text1"/>
          <w:sz w:val="21"/>
          <w:szCs w:val="21"/>
        </w:rPr>
        <w:t xml:space="preserve">conomic </w:t>
      </w:r>
      <w:r>
        <w:rPr>
          <w:i/>
          <w:color w:val="000000" w:themeColor="text1"/>
          <w:sz w:val="21"/>
          <w:szCs w:val="21"/>
        </w:rPr>
        <w:t>s</w:t>
      </w:r>
      <w:r w:rsidRPr="005D35B7">
        <w:rPr>
          <w:i/>
          <w:color w:val="000000" w:themeColor="text1"/>
          <w:sz w:val="21"/>
          <w:szCs w:val="21"/>
        </w:rPr>
        <w:t xml:space="preserve">tatus of </w:t>
      </w:r>
      <w:r>
        <w:rPr>
          <w:i/>
          <w:color w:val="000000" w:themeColor="text1"/>
          <w:sz w:val="21"/>
          <w:szCs w:val="21"/>
        </w:rPr>
        <w:t>w</w:t>
      </w:r>
      <w:r w:rsidRPr="005D35B7">
        <w:rPr>
          <w:i/>
          <w:color w:val="000000" w:themeColor="text1"/>
          <w:sz w:val="21"/>
          <w:szCs w:val="21"/>
        </w:rPr>
        <w:t>omen.</w:t>
      </w:r>
    </w:p>
    <w:p w14:paraId="6D745EFF" w14:textId="77777777" w:rsidR="00D7761B" w:rsidRPr="005D35B7" w:rsidRDefault="00D7761B" w:rsidP="00D7761B">
      <w:pPr>
        <w:pStyle w:val="ListParagraph"/>
        <w:numPr>
          <w:ilvl w:val="0"/>
          <w:numId w:val="1"/>
        </w:numPr>
        <w:rPr>
          <w:i/>
          <w:color w:val="000000" w:themeColor="text1"/>
          <w:sz w:val="21"/>
          <w:szCs w:val="21"/>
        </w:rPr>
      </w:pPr>
      <w:r w:rsidRPr="005D35B7">
        <w:rPr>
          <w:color w:val="000000" w:themeColor="text1"/>
          <w:sz w:val="21"/>
          <w:szCs w:val="21"/>
        </w:rPr>
        <w:t>Presenter. (December 12, 2018). 2</w:t>
      </w:r>
      <w:r w:rsidRPr="005D35B7">
        <w:rPr>
          <w:color w:val="000000" w:themeColor="text1"/>
          <w:sz w:val="21"/>
          <w:szCs w:val="21"/>
          <w:vertAlign w:val="superscript"/>
        </w:rPr>
        <w:t>nd</w:t>
      </w:r>
      <w:r w:rsidRPr="005D35B7">
        <w:rPr>
          <w:color w:val="000000" w:themeColor="text1"/>
          <w:sz w:val="21"/>
          <w:szCs w:val="21"/>
        </w:rPr>
        <w:t xml:space="preserve"> Symposium on Sustainability in University Campuses, Florence, Italy: </w:t>
      </w:r>
      <w:r w:rsidRPr="005D35B7">
        <w:rPr>
          <w:i/>
          <w:color w:val="000000" w:themeColor="text1"/>
          <w:sz w:val="21"/>
          <w:szCs w:val="21"/>
        </w:rPr>
        <w:t>Involving students in implementing a campus culture of sustainability</w:t>
      </w:r>
      <w:r w:rsidRPr="005D35B7">
        <w:rPr>
          <w:color w:val="000000" w:themeColor="text1"/>
          <w:sz w:val="21"/>
          <w:szCs w:val="21"/>
        </w:rPr>
        <w:t>.</w:t>
      </w:r>
    </w:p>
    <w:p w14:paraId="246D4D55" w14:textId="77777777" w:rsidR="00D7761B" w:rsidRPr="005D35B7" w:rsidRDefault="00D7761B" w:rsidP="00D7761B">
      <w:pPr>
        <w:pStyle w:val="ListParagraph"/>
        <w:numPr>
          <w:ilvl w:val="0"/>
          <w:numId w:val="1"/>
        </w:numPr>
        <w:rPr>
          <w:i/>
          <w:color w:val="000000" w:themeColor="text1"/>
          <w:sz w:val="21"/>
          <w:szCs w:val="21"/>
        </w:rPr>
      </w:pPr>
      <w:r w:rsidRPr="005D35B7">
        <w:rPr>
          <w:color w:val="000000" w:themeColor="text1"/>
          <w:sz w:val="21"/>
          <w:szCs w:val="21"/>
        </w:rPr>
        <w:t xml:space="preserve">Presenter. (November 15, 2018). American Society of Criminology, Atlanta: </w:t>
      </w:r>
      <w:r w:rsidRPr="005D35B7">
        <w:rPr>
          <w:i/>
          <w:color w:val="000000" w:themeColor="text1"/>
          <w:sz w:val="21"/>
          <w:szCs w:val="21"/>
        </w:rPr>
        <w:t>Bounded rationality: The vicious cycle of female crime and punishment</w:t>
      </w:r>
      <w:r w:rsidRPr="005D35B7">
        <w:rPr>
          <w:color w:val="000000" w:themeColor="text1"/>
          <w:sz w:val="21"/>
          <w:szCs w:val="21"/>
        </w:rPr>
        <w:t>.</w:t>
      </w:r>
    </w:p>
    <w:p w14:paraId="103C708D" w14:textId="77777777" w:rsidR="00D7761B" w:rsidRPr="005D35B7" w:rsidRDefault="00D7761B" w:rsidP="00D7761B">
      <w:pPr>
        <w:pStyle w:val="ListParagraph"/>
        <w:numPr>
          <w:ilvl w:val="0"/>
          <w:numId w:val="1"/>
        </w:numPr>
        <w:rPr>
          <w:i/>
          <w:color w:val="000000" w:themeColor="text1"/>
          <w:sz w:val="21"/>
          <w:szCs w:val="21"/>
        </w:rPr>
      </w:pPr>
      <w:r w:rsidRPr="005D35B7">
        <w:rPr>
          <w:color w:val="000000" w:themeColor="text1"/>
          <w:sz w:val="21"/>
          <w:szCs w:val="21"/>
        </w:rPr>
        <w:t xml:space="preserve">Presenter. (September 28, 2018). Lyceum Speaker’s Series, Bridgewater, Massachusetts: </w:t>
      </w:r>
      <w:r w:rsidRPr="005D35B7">
        <w:rPr>
          <w:i/>
          <w:color w:val="000000" w:themeColor="text1"/>
          <w:sz w:val="21"/>
          <w:szCs w:val="21"/>
        </w:rPr>
        <w:t>Economics of Climate Change</w:t>
      </w:r>
      <w:r w:rsidRPr="005D35B7">
        <w:rPr>
          <w:color w:val="000000" w:themeColor="text1"/>
          <w:sz w:val="21"/>
          <w:szCs w:val="21"/>
        </w:rPr>
        <w:t>.</w:t>
      </w:r>
    </w:p>
    <w:p w14:paraId="79B68D50" w14:textId="77777777" w:rsidR="00D7761B" w:rsidRPr="005D35B7" w:rsidRDefault="00D7761B" w:rsidP="00D7761B">
      <w:pPr>
        <w:pStyle w:val="ListParagraph"/>
        <w:numPr>
          <w:ilvl w:val="0"/>
          <w:numId w:val="1"/>
        </w:numPr>
        <w:rPr>
          <w:rFonts w:eastAsiaTheme="minorHAnsi"/>
          <w:color w:val="000000" w:themeColor="text1"/>
          <w:sz w:val="21"/>
          <w:szCs w:val="21"/>
        </w:rPr>
      </w:pPr>
      <w:r w:rsidRPr="005D35B7">
        <w:rPr>
          <w:color w:val="000000" w:themeColor="text1"/>
          <w:sz w:val="21"/>
          <w:szCs w:val="21"/>
        </w:rPr>
        <w:t xml:space="preserve">Presenter. (September 12, 2018). International Society for Ecological Economics, Puebla, Mexico: </w:t>
      </w:r>
      <w:r w:rsidRPr="005D35B7">
        <w:rPr>
          <w:i/>
          <w:color w:val="000000" w:themeColor="text1"/>
          <w:sz w:val="21"/>
          <w:szCs w:val="21"/>
        </w:rPr>
        <w:t>Divergent perspectives, sustainability attainment with and without value for the environment</w:t>
      </w:r>
      <w:r w:rsidRPr="005D35B7">
        <w:rPr>
          <w:color w:val="000000" w:themeColor="text1"/>
          <w:sz w:val="21"/>
          <w:szCs w:val="21"/>
        </w:rPr>
        <w:t>.</w:t>
      </w:r>
    </w:p>
    <w:p w14:paraId="6B5829D3" w14:textId="77777777" w:rsidR="00D7761B" w:rsidRPr="005D35B7" w:rsidRDefault="00D7761B" w:rsidP="00D7761B">
      <w:pPr>
        <w:pStyle w:val="ListParagraph"/>
        <w:numPr>
          <w:ilvl w:val="0"/>
          <w:numId w:val="1"/>
        </w:numPr>
        <w:outlineLvl w:val="1"/>
        <w:rPr>
          <w:color w:val="000000" w:themeColor="text1"/>
          <w:sz w:val="21"/>
          <w:szCs w:val="21"/>
        </w:rPr>
      </w:pPr>
      <w:r w:rsidRPr="005D35B7">
        <w:rPr>
          <w:color w:val="000000" w:themeColor="text1"/>
          <w:sz w:val="21"/>
          <w:szCs w:val="21"/>
        </w:rPr>
        <w:t xml:space="preserve">Presenter. (September 7, 2018). European Association for Evolutionary Political Economy, Nice, France: </w:t>
      </w:r>
      <w:r w:rsidRPr="005D35B7">
        <w:rPr>
          <w:i/>
          <w:color w:val="000000" w:themeColor="text1"/>
          <w:sz w:val="21"/>
          <w:szCs w:val="21"/>
        </w:rPr>
        <w:t>Context and causality: How the teaching of economics has influenced the significance of sustainability</w:t>
      </w:r>
      <w:r w:rsidRPr="005D35B7">
        <w:rPr>
          <w:color w:val="000000" w:themeColor="text1"/>
          <w:sz w:val="21"/>
          <w:szCs w:val="21"/>
        </w:rPr>
        <w:t>.</w:t>
      </w:r>
    </w:p>
    <w:p w14:paraId="304975EB" w14:textId="6A717309" w:rsidR="00D7761B" w:rsidRPr="005D35B7" w:rsidRDefault="00D7761B" w:rsidP="00D7761B">
      <w:pPr>
        <w:pStyle w:val="ListParagraph"/>
        <w:numPr>
          <w:ilvl w:val="0"/>
          <w:numId w:val="1"/>
        </w:numPr>
        <w:rPr>
          <w:i/>
          <w:color w:val="000000" w:themeColor="text1"/>
          <w:sz w:val="21"/>
          <w:szCs w:val="21"/>
        </w:rPr>
      </w:pPr>
      <w:r w:rsidRPr="005D35B7">
        <w:rPr>
          <w:color w:val="000000" w:themeColor="text1"/>
          <w:sz w:val="21"/>
          <w:szCs w:val="21"/>
        </w:rPr>
        <w:t xml:space="preserve">Presenter. (June 7, 2018). Global Studies Conference, Washington, D.C.: </w:t>
      </w:r>
      <w:r w:rsidRPr="005D35B7">
        <w:rPr>
          <w:i/>
          <w:color w:val="000000" w:themeColor="text1"/>
          <w:sz w:val="21"/>
          <w:szCs w:val="21"/>
        </w:rPr>
        <w:t xml:space="preserve">Economics: Disparity, </w:t>
      </w:r>
      <w:r w:rsidR="00161CB6" w:rsidRPr="005D35B7">
        <w:rPr>
          <w:i/>
          <w:color w:val="000000" w:themeColor="text1"/>
          <w:sz w:val="21"/>
          <w:szCs w:val="21"/>
        </w:rPr>
        <w:t>policy,</w:t>
      </w:r>
      <w:r w:rsidRPr="005D35B7">
        <w:rPr>
          <w:i/>
          <w:color w:val="000000" w:themeColor="text1"/>
          <w:sz w:val="21"/>
          <w:szCs w:val="21"/>
        </w:rPr>
        <w:t xml:space="preserve"> and the rise of nationalism</w:t>
      </w:r>
      <w:r w:rsidRPr="005D35B7">
        <w:rPr>
          <w:color w:val="000000" w:themeColor="text1"/>
          <w:sz w:val="21"/>
          <w:szCs w:val="21"/>
        </w:rPr>
        <w:t>.</w:t>
      </w:r>
    </w:p>
    <w:p w14:paraId="6EDE6ABB" w14:textId="77777777" w:rsidR="00B620F1" w:rsidRPr="005D35B7" w:rsidRDefault="00B620F1" w:rsidP="00B620F1">
      <w:pPr>
        <w:pStyle w:val="ListParagraph"/>
        <w:numPr>
          <w:ilvl w:val="0"/>
          <w:numId w:val="1"/>
        </w:numPr>
        <w:rPr>
          <w:i/>
          <w:color w:val="000000" w:themeColor="text1"/>
          <w:sz w:val="21"/>
          <w:szCs w:val="21"/>
        </w:rPr>
      </w:pPr>
      <w:r w:rsidRPr="005D35B7">
        <w:rPr>
          <w:color w:val="000000" w:themeColor="text1"/>
          <w:sz w:val="21"/>
          <w:szCs w:val="21"/>
        </w:rPr>
        <w:t xml:space="preserve">Plenary Speaker. (May 4, 2018). World Conference on Women’s Studies, Columbo, Sri Lanka: </w:t>
      </w:r>
      <w:r w:rsidRPr="005D35B7">
        <w:rPr>
          <w:i/>
          <w:color w:val="000000" w:themeColor="text1"/>
          <w:sz w:val="21"/>
          <w:szCs w:val="21"/>
        </w:rPr>
        <w:t>The role of women in sustainable economic development</w:t>
      </w:r>
      <w:r w:rsidRPr="005D35B7">
        <w:rPr>
          <w:color w:val="000000" w:themeColor="text1"/>
          <w:sz w:val="21"/>
          <w:szCs w:val="21"/>
        </w:rPr>
        <w:t>.</w:t>
      </w:r>
    </w:p>
    <w:p w14:paraId="47378AE8" w14:textId="77777777" w:rsidR="00B55375" w:rsidRPr="005D35B7" w:rsidRDefault="00B55375" w:rsidP="00B55375">
      <w:pPr>
        <w:pStyle w:val="ListParagraph"/>
        <w:numPr>
          <w:ilvl w:val="0"/>
          <w:numId w:val="1"/>
        </w:numPr>
        <w:rPr>
          <w:i/>
          <w:color w:val="000000" w:themeColor="text1"/>
          <w:sz w:val="21"/>
          <w:szCs w:val="21"/>
        </w:rPr>
      </w:pPr>
      <w:r w:rsidRPr="005D35B7">
        <w:rPr>
          <w:color w:val="000000" w:themeColor="text1"/>
          <w:sz w:val="21"/>
          <w:szCs w:val="21"/>
        </w:rPr>
        <w:t xml:space="preserve">Presenter. (November 10, 2017). United Nations Framework Convention on Climate Change, Conference of Parties 23, Press Conference, Bonn, Germany: </w:t>
      </w:r>
      <w:r w:rsidRPr="005D35B7">
        <w:rPr>
          <w:i/>
          <w:color w:val="000000" w:themeColor="text1"/>
          <w:sz w:val="21"/>
          <w:szCs w:val="21"/>
        </w:rPr>
        <w:t>The role of economics in sustainability.</w:t>
      </w:r>
    </w:p>
    <w:p w14:paraId="1B7D18E2" w14:textId="293045E8" w:rsidR="005C5C93" w:rsidRPr="005D35B7" w:rsidRDefault="005C5C93" w:rsidP="005C5C93">
      <w:pPr>
        <w:pStyle w:val="ListParagraph"/>
        <w:numPr>
          <w:ilvl w:val="0"/>
          <w:numId w:val="1"/>
        </w:numPr>
        <w:rPr>
          <w:i/>
          <w:color w:val="000000" w:themeColor="text1"/>
          <w:sz w:val="21"/>
          <w:szCs w:val="21"/>
        </w:rPr>
      </w:pPr>
      <w:r w:rsidRPr="005D35B7">
        <w:rPr>
          <w:color w:val="000000" w:themeColor="text1"/>
          <w:sz w:val="21"/>
          <w:szCs w:val="21"/>
        </w:rPr>
        <w:t xml:space="preserve">Presenter. (November 8, 2017). </w:t>
      </w:r>
      <w:r w:rsidRPr="005D35B7">
        <w:rPr>
          <w:color w:val="000000" w:themeColor="text1"/>
          <w:sz w:val="21"/>
          <w:szCs w:val="21"/>
          <w:shd w:val="clear" w:color="auto" w:fill="FFFFFF"/>
        </w:rPr>
        <w:t xml:space="preserve">Sustainability and Humanities: linking social values, theology and spirituality towards sustainability, Canterbury, United Kingdom: </w:t>
      </w:r>
      <w:r w:rsidRPr="005D35B7">
        <w:rPr>
          <w:i/>
          <w:color w:val="000000" w:themeColor="text1"/>
          <w:sz w:val="21"/>
          <w:szCs w:val="21"/>
          <w:shd w:val="clear" w:color="auto" w:fill="FFFFFF"/>
        </w:rPr>
        <w:t>The evolution of societal values: A historical perspective of the role of sustainability in the practice of economics.</w:t>
      </w:r>
    </w:p>
    <w:p w14:paraId="3FCB6CB2" w14:textId="77777777" w:rsidR="00232985" w:rsidRPr="005D35B7" w:rsidRDefault="00232985" w:rsidP="00232985">
      <w:pPr>
        <w:pStyle w:val="NormalWeb"/>
        <w:numPr>
          <w:ilvl w:val="0"/>
          <w:numId w:val="1"/>
        </w:numPr>
        <w:rPr>
          <w:rFonts w:ascii="Times New Roman" w:eastAsia="Times New Roman" w:hAnsi="Times New Roman" w:cs="Times New Roman"/>
          <w:color w:val="000000" w:themeColor="text1"/>
          <w:sz w:val="21"/>
          <w:szCs w:val="21"/>
        </w:rPr>
      </w:pPr>
      <w:r w:rsidRPr="005D35B7">
        <w:rPr>
          <w:rFonts w:ascii="Times New Roman" w:eastAsia="Times New Roman" w:hAnsi="Times New Roman" w:cs="Times New Roman"/>
          <w:color w:val="000000" w:themeColor="text1"/>
          <w:sz w:val="21"/>
          <w:szCs w:val="21"/>
        </w:rPr>
        <w:t xml:space="preserve">Presenter. (November 3, 2017). St. Louis Federal Reserve Professors Conference, St. Louis, Missouri: </w:t>
      </w:r>
      <w:r w:rsidRPr="005D35B7">
        <w:rPr>
          <w:rFonts w:ascii="Times New Roman" w:eastAsia="Times New Roman" w:hAnsi="Times New Roman" w:cs="Times New Roman"/>
          <w:i/>
          <w:color w:val="000000" w:themeColor="text1"/>
          <w:sz w:val="21"/>
          <w:szCs w:val="21"/>
        </w:rPr>
        <w:t>Making Economic Education Relevant: Economics and Sustainability</w:t>
      </w:r>
      <w:r w:rsidRPr="005D35B7">
        <w:rPr>
          <w:rFonts w:ascii="Times New Roman" w:eastAsia="Times New Roman" w:hAnsi="Times New Roman" w:cs="Times New Roman"/>
          <w:color w:val="000000" w:themeColor="text1"/>
          <w:sz w:val="21"/>
          <w:szCs w:val="21"/>
        </w:rPr>
        <w:t xml:space="preserve">. </w:t>
      </w:r>
    </w:p>
    <w:p w14:paraId="16EACBBA" w14:textId="5B89E772" w:rsidR="00612E04" w:rsidRDefault="00612E04" w:rsidP="00612E04">
      <w:pPr>
        <w:pStyle w:val="NormalWeb"/>
        <w:numPr>
          <w:ilvl w:val="0"/>
          <w:numId w:val="1"/>
        </w:numPr>
        <w:rPr>
          <w:rFonts w:ascii="Times New Roman" w:eastAsia="Times New Roman" w:hAnsi="Times New Roman" w:cs="Times New Roman"/>
          <w:color w:val="000000" w:themeColor="text1"/>
          <w:sz w:val="21"/>
          <w:szCs w:val="21"/>
        </w:rPr>
      </w:pPr>
      <w:r w:rsidRPr="005D35B7">
        <w:rPr>
          <w:rFonts w:ascii="Times New Roman" w:hAnsi="Times New Roman" w:cs="Times New Roman"/>
          <w:color w:val="000000" w:themeColor="text1"/>
          <w:sz w:val="21"/>
          <w:szCs w:val="21"/>
        </w:rPr>
        <w:t xml:space="preserve">Chair and Presenter. (October 28, 2017). New England Historical Association, Willimantic, Connecticut: </w:t>
      </w:r>
      <w:r w:rsidRPr="005D35B7">
        <w:rPr>
          <w:rFonts w:ascii="Times New Roman" w:eastAsia="Times New Roman" w:hAnsi="Times New Roman" w:cs="Times New Roman"/>
          <w:i/>
          <w:color w:val="000000" w:themeColor="text1"/>
          <w:sz w:val="21"/>
          <w:szCs w:val="21"/>
        </w:rPr>
        <w:t>Exploring Sustainable Development: An Assessment of the Economic History of Southeastern Massachusetts, 1860-1979</w:t>
      </w:r>
      <w:r w:rsidRPr="005D35B7">
        <w:rPr>
          <w:rFonts w:ascii="Times New Roman" w:eastAsia="Times New Roman" w:hAnsi="Times New Roman" w:cs="Times New Roman"/>
          <w:color w:val="000000" w:themeColor="text1"/>
          <w:sz w:val="21"/>
          <w:szCs w:val="21"/>
        </w:rPr>
        <w:t>.</w:t>
      </w:r>
    </w:p>
    <w:p w14:paraId="1771D596" w14:textId="77777777" w:rsidR="007619AF" w:rsidRDefault="007619AF" w:rsidP="004C283E">
      <w:pPr>
        <w:widowControl w:val="0"/>
        <w:autoSpaceDE w:val="0"/>
        <w:autoSpaceDN w:val="0"/>
        <w:adjustRightInd w:val="0"/>
        <w:jc w:val="center"/>
        <w:rPr>
          <w:b/>
          <w:smallCaps/>
          <w:color w:val="000000" w:themeColor="text1"/>
          <w:spacing w:val="40"/>
        </w:rPr>
      </w:pPr>
    </w:p>
    <w:p w14:paraId="44735BD8" w14:textId="3A1D772D" w:rsidR="00104566" w:rsidRPr="00B55375" w:rsidRDefault="00104566" w:rsidP="004C283E">
      <w:pPr>
        <w:widowControl w:val="0"/>
        <w:autoSpaceDE w:val="0"/>
        <w:autoSpaceDN w:val="0"/>
        <w:adjustRightInd w:val="0"/>
        <w:jc w:val="center"/>
        <w:rPr>
          <w:color w:val="000000" w:themeColor="text1"/>
          <w:sz w:val="21"/>
          <w:szCs w:val="21"/>
        </w:rPr>
      </w:pPr>
      <w:r w:rsidRPr="00B55375">
        <w:rPr>
          <w:b/>
          <w:smallCaps/>
          <w:color w:val="000000" w:themeColor="text1"/>
          <w:spacing w:val="40"/>
        </w:rPr>
        <w:lastRenderedPageBreak/>
        <w:t>Madhavi Venkatesan, Ph.D.</w:t>
      </w:r>
      <w:r w:rsidRPr="00B55375">
        <w:rPr>
          <w:b/>
          <w:color w:val="000000" w:themeColor="text1"/>
          <w:spacing w:val="40"/>
        </w:rPr>
        <w:t xml:space="preserve"> </w:t>
      </w:r>
      <w:r w:rsidRPr="005D35B7">
        <w:sym w:font="Symbol" w:char="F0B7"/>
      </w:r>
      <w:r w:rsidRPr="00B55375">
        <w:rPr>
          <w:b/>
          <w:color w:val="000000" w:themeColor="text1"/>
          <w:spacing w:val="40"/>
        </w:rPr>
        <w:t xml:space="preserve"> </w:t>
      </w:r>
      <w:r w:rsidRPr="00B55375">
        <w:rPr>
          <w:b/>
          <w:smallCaps/>
          <w:color w:val="000000" w:themeColor="text1"/>
          <w:spacing w:val="40"/>
        </w:rPr>
        <w:t>Page 3</w:t>
      </w:r>
    </w:p>
    <w:p w14:paraId="189747FC" w14:textId="77777777" w:rsidR="00104566" w:rsidRPr="005D35B7" w:rsidRDefault="00104566" w:rsidP="00BC74C7">
      <w:pPr>
        <w:spacing w:before="60"/>
        <w:jc w:val="center"/>
        <w:rPr>
          <w:color w:val="000000" w:themeColor="text1"/>
        </w:rPr>
      </w:pPr>
      <w:r w:rsidRPr="005D35B7">
        <w:rPr>
          <w:color w:val="000000" w:themeColor="text1"/>
        </w:rPr>
        <w:t>917.496.0440• madhavi.venkatesanphd@gmail.com</w:t>
      </w:r>
    </w:p>
    <w:p w14:paraId="7EB15234" w14:textId="77777777" w:rsidR="00104566" w:rsidRPr="005D35B7" w:rsidRDefault="00104566" w:rsidP="00104566">
      <w:pPr>
        <w:pBdr>
          <w:bottom w:val="thinThickSmallGap" w:sz="18" w:space="5" w:color="auto"/>
        </w:pBdr>
        <w:jc w:val="center"/>
        <w:rPr>
          <w:b/>
          <w:color w:val="000000" w:themeColor="text1"/>
          <w:spacing w:val="40"/>
        </w:rPr>
      </w:pPr>
    </w:p>
    <w:p w14:paraId="73AB95EA" w14:textId="77777777" w:rsidR="00104566" w:rsidRPr="005D35B7" w:rsidRDefault="00104566" w:rsidP="00104566">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1B327A49" w14:textId="77777777" w:rsidR="001D632B" w:rsidRDefault="001D632B" w:rsidP="00104566">
      <w:pPr>
        <w:rPr>
          <w:b/>
          <w:i/>
          <w:color w:val="000000" w:themeColor="text1"/>
          <w:sz w:val="20"/>
        </w:rPr>
      </w:pPr>
    </w:p>
    <w:p w14:paraId="5FA1C420" w14:textId="2AA78C0D" w:rsidR="00DC4751" w:rsidRDefault="00DC4751" w:rsidP="00DC4751">
      <w:pPr>
        <w:rPr>
          <w:b/>
          <w:color w:val="000000" w:themeColor="text1"/>
          <w:sz w:val="22"/>
          <w:szCs w:val="22"/>
        </w:rPr>
      </w:pPr>
      <w:r w:rsidRPr="005D35B7">
        <w:rPr>
          <w:b/>
          <w:color w:val="000000" w:themeColor="text1"/>
          <w:sz w:val="22"/>
          <w:szCs w:val="22"/>
        </w:rPr>
        <w:t>NORTHEASTERN UNIVERSITY</w:t>
      </w:r>
      <w:r w:rsidRPr="005D35B7">
        <w:rPr>
          <w:color w:val="000000" w:themeColor="text1"/>
          <w:sz w:val="22"/>
          <w:szCs w:val="22"/>
        </w:rPr>
        <w:t>, Boston, MA</w:t>
      </w:r>
      <w:r>
        <w:rPr>
          <w:color w:val="000000" w:themeColor="text1"/>
          <w:sz w:val="22"/>
          <w:szCs w:val="22"/>
        </w:rPr>
        <w:t xml:space="preserve"> </w:t>
      </w:r>
      <w:r w:rsidRPr="005D35B7">
        <w:rPr>
          <w:i/>
          <w:color w:val="000000" w:themeColor="text1"/>
          <w:sz w:val="22"/>
          <w:szCs w:val="22"/>
        </w:rPr>
        <w:t>(continued</w:t>
      </w:r>
      <w:r>
        <w:rPr>
          <w:i/>
          <w:color w:val="000000" w:themeColor="text1"/>
          <w:sz w:val="22"/>
          <w:szCs w:val="22"/>
        </w:rPr>
        <w:t>)</w:t>
      </w:r>
      <w:r w:rsidRPr="005D35B7">
        <w:rPr>
          <w:b/>
          <w:color w:val="000000" w:themeColor="text1"/>
          <w:sz w:val="22"/>
          <w:szCs w:val="22"/>
        </w:rPr>
        <w:tab/>
      </w:r>
      <w:r w:rsidRPr="005D35B7">
        <w:rPr>
          <w:b/>
          <w:color w:val="000000" w:themeColor="text1"/>
          <w:sz w:val="22"/>
          <w:szCs w:val="22"/>
        </w:rPr>
        <w:tab/>
      </w:r>
      <w:r w:rsidRPr="005D35B7">
        <w:rPr>
          <w:b/>
          <w:color w:val="000000" w:themeColor="text1"/>
          <w:sz w:val="22"/>
          <w:szCs w:val="22"/>
        </w:rPr>
        <w:tab/>
      </w:r>
      <w:r>
        <w:rPr>
          <w:b/>
          <w:color w:val="000000" w:themeColor="text1"/>
          <w:sz w:val="22"/>
          <w:szCs w:val="22"/>
        </w:rPr>
        <w:tab/>
        <w:t xml:space="preserve">              </w:t>
      </w:r>
      <w:r w:rsidR="00801579">
        <w:rPr>
          <w:b/>
          <w:color w:val="000000" w:themeColor="text1"/>
          <w:sz w:val="22"/>
          <w:szCs w:val="22"/>
        </w:rPr>
        <w:t xml:space="preserve">                </w:t>
      </w:r>
      <w:r>
        <w:rPr>
          <w:b/>
          <w:color w:val="000000" w:themeColor="text1"/>
          <w:sz w:val="22"/>
          <w:szCs w:val="22"/>
        </w:rPr>
        <w:t xml:space="preserve"> </w:t>
      </w:r>
      <w:r w:rsidRPr="005D35B7">
        <w:rPr>
          <w:b/>
          <w:color w:val="000000" w:themeColor="text1"/>
          <w:sz w:val="22"/>
          <w:szCs w:val="22"/>
        </w:rPr>
        <w:t>2017 to present</w:t>
      </w:r>
    </w:p>
    <w:p w14:paraId="22BD1245" w14:textId="77777777" w:rsidR="00483255" w:rsidRDefault="00483255" w:rsidP="00DC4751">
      <w:pPr>
        <w:rPr>
          <w:b/>
          <w:color w:val="000000" w:themeColor="text1"/>
          <w:sz w:val="22"/>
          <w:szCs w:val="22"/>
        </w:rPr>
      </w:pPr>
    </w:p>
    <w:p w14:paraId="1B19851C" w14:textId="77777777" w:rsidR="00483255" w:rsidRPr="00612E04" w:rsidRDefault="00483255" w:rsidP="00483255">
      <w:pPr>
        <w:rPr>
          <w:color w:val="000000" w:themeColor="text1"/>
          <w:sz w:val="22"/>
          <w:szCs w:val="22"/>
        </w:rPr>
      </w:pPr>
      <w:r w:rsidRPr="005D35B7">
        <w:rPr>
          <w:smallCaps/>
          <w:color w:val="000000" w:themeColor="text1"/>
          <w:spacing w:val="40"/>
          <w:sz w:val="22"/>
          <w:szCs w:val="22"/>
        </w:rPr>
        <w:t>Invited external conference and lecture presentations—</w:t>
      </w:r>
      <w:r w:rsidRPr="005D35B7">
        <w:rPr>
          <w:smallCaps/>
          <w:color w:val="000000" w:themeColor="text1"/>
          <w:spacing w:val="40"/>
          <w:sz w:val="18"/>
          <w:szCs w:val="18"/>
        </w:rPr>
        <w:t>Continued</w:t>
      </w:r>
    </w:p>
    <w:p w14:paraId="66F68A03" w14:textId="77777777" w:rsidR="00483255" w:rsidRPr="00DC4751" w:rsidRDefault="00483255" w:rsidP="00DC4751">
      <w:pPr>
        <w:rPr>
          <w:i/>
          <w:color w:val="000000" w:themeColor="text1"/>
          <w:sz w:val="22"/>
          <w:szCs w:val="22"/>
        </w:rPr>
      </w:pPr>
    </w:p>
    <w:p w14:paraId="7229D877" w14:textId="109937D4" w:rsidR="00596700" w:rsidRPr="00596700" w:rsidRDefault="00596700" w:rsidP="00596700">
      <w:pPr>
        <w:pStyle w:val="Heading2"/>
        <w:numPr>
          <w:ilvl w:val="0"/>
          <w:numId w:val="1"/>
        </w:numPr>
        <w:jc w:val="left"/>
        <w:textAlignment w:val="baseline"/>
        <w:rPr>
          <w:b w:val="0"/>
          <w:i/>
          <w:color w:val="000000" w:themeColor="text1"/>
          <w:sz w:val="21"/>
          <w:szCs w:val="21"/>
        </w:rPr>
      </w:pPr>
      <w:r w:rsidRPr="005D35B7">
        <w:rPr>
          <w:b w:val="0"/>
          <w:color w:val="000000" w:themeColor="text1"/>
          <w:sz w:val="21"/>
          <w:szCs w:val="21"/>
        </w:rPr>
        <w:t xml:space="preserve">Presenter. (October 14, 2017). Association for Integrity and Responsible Leadership in Economics and Associated Professions, St. Louis, Missouri: </w:t>
      </w:r>
      <w:r w:rsidRPr="005D35B7">
        <w:rPr>
          <w:b w:val="0"/>
          <w:i/>
          <w:color w:val="000000" w:themeColor="text1"/>
          <w:sz w:val="21"/>
          <w:szCs w:val="21"/>
        </w:rPr>
        <w:t>Creating Sustainability as a cultural norm: The role of assumptions in the teaching of economics.</w:t>
      </w:r>
    </w:p>
    <w:p w14:paraId="0EF2991A" w14:textId="77777777" w:rsidR="001B79D6" w:rsidRPr="00C64F87" w:rsidRDefault="001B79D6" w:rsidP="001B79D6">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(October 7, 2017). Council for Economic Education Annual Meeting, Brooklyn, New York: </w:t>
      </w:r>
      <w:r w:rsidRPr="005D35B7">
        <w:rPr>
          <w:i/>
          <w:color w:val="000000" w:themeColor="text1"/>
          <w:sz w:val="21"/>
          <w:szCs w:val="21"/>
        </w:rPr>
        <w:t>Incorporating lifecycle analysis to promote an understanding of the economics of sustainability</w:t>
      </w:r>
      <w:r w:rsidRPr="005D35B7">
        <w:rPr>
          <w:color w:val="000000" w:themeColor="text1"/>
          <w:sz w:val="21"/>
          <w:szCs w:val="21"/>
        </w:rPr>
        <w:t>.</w:t>
      </w:r>
    </w:p>
    <w:p w14:paraId="06D78ADC" w14:textId="77777777" w:rsidR="00483255" w:rsidRPr="004C04A3" w:rsidRDefault="00483255" w:rsidP="00483255">
      <w:pPr>
        <w:widowControl w:val="0"/>
        <w:numPr>
          <w:ilvl w:val="0"/>
          <w:numId w:val="1"/>
        </w:numPr>
        <w:autoSpaceDE w:val="0"/>
        <w:autoSpaceDN w:val="0"/>
        <w:adjustRightInd w:val="0"/>
        <w:spacing w:after="40"/>
        <w:jc w:val="both"/>
        <w:rPr>
          <w:i/>
          <w:iCs/>
          <w:color w:val="000000" w:themeColor="text1"/>
          <w:sz w:val="21"/>
          <w:szCs w:val="21"/>
        </w:rPr>
      </w:pPr>
      <w:r w:rsidRPr="005D35B7">
        <w:rPr>
          <w:color w:val="000000" w:themeColor="text1"/>
          <w:sz w:val="21"/>
          <w:szCs w:val="21"/>
        </w:rPr>
        <w:t xml:space="preserve">Panelist and Moderator. (October 3, 2017). </w:t>
      </w:r>
      <w:proofErr w:type="spellStart"/>
      <w:r w:rsidRPr="005D35B7">
        <w:rPr>
          <w:color w:val="000000" w:themeColor="text1"/>
          <w:sz w:val="21"/>
          <w:szCs w:val="21"/>
        </w:rPr>
        <w:t>Sustainatopia</w:t>
      </w:r>
      <w:proofErr w:type="spellEnd"/>
      <w:r w:rsidRPr="005D35B7">
        <w:rPr>
          <w:color w:val="000000" w:themeColor="text1"/>
          <w:sz w:val="21"/>
          <w:szCs w:val="21"/>
        </w:rPr>
        <w:t xml:space="preserve">, Boston, Massachusetts: </w:t>
      </w:r>
      <w:r w:rsidRPr="004C04A3">
        <w:rPr>
          <w:i/>
          <w:iCs/>
          <w:color w:val="000000" w:themeColor="text1"/>
          <w:sz w:val="21"/>
          <w:szCs w:val="21"/>
        </w:rPr>
        <w:t>ESG ratings and financial performance—Seeking Alpha</w:t>
      </w:r>
      <w:r>
        <w:rPr>
          <w:i/>
          <w:iCs/>
          <w:color w:val="000000" w:themeColor="text1"/>
          <w:sz w:val="21"/>
          <w:szCs w:val="21"/>
        </w:rPr>
        <w:t>.</w:t>
      </w:r>
    </w:p>
    <w:p w14:paraId="7CCA0C42" w14:textId="7B6990B2" w:rsidR="00483255" w:rsidRDefault="00483255" w:rsidP="00483255">
      <w:pPr>
        <w:widowControl w:val="0"/>
        <w:numPr>
          <w:ilvl w:val="0"/>
          <w:numId w:val="1"/>
        </w:numPr>
        <w:autoSpaceDE w:val="0"/>
        <w:autoSpaceDN w:val="0"/>
        <w:adjustRightInd w:val="0"/>
        <w:spacing w:after="40"/>
        <w:jc w:val="both"/>
        <w:rPr>
          <w:i/>
          <w:color w:val="000000" w:themeColor="text1"/>
          <w:sz w:val="21"/>
          <w:szCs w:val="21"/>
        </w:rPr>
      </w:pPr>
      <w:r w:rsidRPr="005D35B7">
        <w:rPr>
          <w:color w:val="000000" w:themeColor="text1"/>
          <w:sz w:val="21"/>
          <w:szCs w:val="21"/>
        </w:rPr>
        <w:t xml:space="preserve">Presenter. (September 28, 2017). International Conference on Social Responsibility, Ethics and Sustainable Business, HTW University, Berlin, Germany: </w:t>
      </w:r>
      <w:r w:rsidRPr="005D35B7">
        <w:rPr>
          <w:i/>
          <w:color w:val="000000" w:themeColor="text1"/>
          <w:sz w:val="21"/>
          <w:szCs w:val="21"/>
        </w:rPr>
        <w:t>Investors and Corporate Social Responsibility: An opportunity for operationalized sustainability?</w:t>
      </w:r>
    </w:p>
    <w:p w14:paraId="1BE10975" w14:textId="77777777" w:rsidR="00483255" w:rsidRPr="00483255" w:rsidRDefault="00483255" w:rsidP="00483255">
      <w:pPr>
        <w:widowControl w:val="0"/>
        <w:autoSpaceDE w:val="0"/>
        <w:autoSpaceDN w:val="0"/>
        <w:adjustRightInd w:val="0"/>
        <w:spacing w:after="40"/>
        <w:jc w:val="both"/>
        <w:rPr>
          <w:i/>
          <w:color w:val="000000" w:themeColor="text1"/>
          <w:sz w:val="21"/>
          <w:szCs w:val="21"/>
        </w:rPr>
      </w:pPr>
    </w:p>
    <w:p w14:paraId="6095440F" w14:textId="4B61AA2B" w:rsidR="00612E04" w:rsidRPr="00612E04" w:rsidRDefault="00612E04" w:rsidP="00483255">
      <w:pPr>
        <w:rPr>
          <w:smallCaps/>
          <w:color w:val="000000" w:themeColor="text1"/>
          <w:spacing w:val="40"/>
          <w:sz w:val="22"/>
          <w:szCs w:val="22"/>
        </w:rPr>
      </w:pPr>
      <w:r w:rsidRPr="005D35B7">
        <w:rPr>
          <w:smallCaps/>
          <w:color w:val="000000" w:themeColor="text1"/>
          <w:spacing w:val="40"/>
          <w:sz w:val="22"/>
          <w:szCs w:val="22"/>
        </w:rPr>
        <w:t>Invited public lectures and presentations</w:t>
      </w:r>
      <w:r>
        <w:rPr>
          <w:smallCaps/>
          <w:color w:val="000000" w:themeColor="text1"/>
          <w:spacing w:val="40"/>
          <w:sz w:val="22"/>
          <w:szCs w:val="22"/>
        </w:rPr>
        <w:t xml:space="preserve"> </w:t>
      </w:r>
    </w:p>
    <w:p w14:paraId="7A456AE2" w14:textId="77777777" w:rsidR="001B79D6" w:rsidRPr="001B79D6" w:rsidRDefault="001B79D6" w:rsidP="001B79D6">
      <w:pPr>
        <w:rPr>
          <w:i/>
          <w:iCs/>
          <w:color w:val="000000" w:themeColor="text1"/>
          <w:sz w:val="21"/>
          <w:szCs w:val="21"/>
        </w:rPr>
      </w:pPr>
    </w:p>
    <w:p w14:paraId="5F4637F6" w14:textId="58B386C0" w:rsidR="00AD4D92" w:rsidRDefault="00AD4D92" w:rsidP="00D241CA">
      <w:pPr>
        <w:pStyle w:val="ListParagraph"/>
        <w:numPr>
          <w:ilvl w:val="0"/>
          <w:numId w:val="1"/>
        </w:numPr>
        <w:rPr>
          <w:i/>
          <w:iCs/>
          <w:color w:val="000000" w:themeColor="text1"/>
          <w:sz w:val="21"/>
          <w:szCs w:val="21"/>
        </w:rPr>
      </w:pPr>
      <w:r>
        <w:rPr>
          <w:color w:val="000000" w:themeColor="text1"/>
          <w:sz w:val="21"/>
          <w:szCs w:val="21"/>
        </w:rPr>
        <w:t xml:space="preserve">Keynote Speaker. (April 27, 2023). Cape Cod Youth Climate Leadership Program, First Church, </w:t>
      </w:r>
      <w:proofErr w:type="spellStart"/>
      <w:proofErr w:type="gramStart"/>
      <w:r>
        <w:rPr>
          <w:color w:val="000000" w:themeColor="text1"/>
          <w:sz w:val="21"/>
          <w:szCs w:val="21"/>
        </w:rPr>
        <w:t>Sandwich</w:t>
      </w:r>
      <w:r w:rsidR="0036702C">
        <w:rPr>
          <w:color w:val="000000" w:themeColor="text1"/>
          <w:sz w:val="21"/>
          <w:szCs w:val="21"/>
        </w:rPr>
        <w:t>,Massachusetts</w:t>
      </w:r>
      <w:proofErr w:type="spellEnd"/>
      <w:proofErr w:type="gramEnd"/>
      <w:r>
        <w:rPr>
          <w:color w:val="000000" w:themeColor="text1"/>
          <w:sz w:val="21"/>
          <w:szCs w:val="21"/>
        </w:rPr>
        <w:t xml:space="preserve">: </w:t>
      </w:r>
      <w:r w:rsidRPr="00AD4D92">
        <w:rPr>
          <w:i/>
          <w:iCs/>
          <w:color w:val="000000" w:themeColor="text1"/>
          <w:sz w:val="21"/>
          <w:szCs w:val="21"/>
        </w:rPr>
        <w:t>Grassroots movements and social change: Plastic bans on Cape Cod</w:t>
      </w:r>
    </w:p>
    <w:p w14:paraId="15AE2067" w14:textId="0F3C26AD" w:rsidR="00AD4D92" w:rsidRPr="0036702C" w:rsidRDefault="00AD4D92" w:rsidP="00D241CA">
      <w:pPr>
        <w:pStyle w:val="ListParagraph"/>
        <w:numPr>
          <w:ilvl w:val="0"/>
          <w:numId w:val="1"/>
        </w:numPr>
        <w:rPr>
          <w:i/>
          <w:iCs/>
          <w:color w:val="000000" w:themeColor="text1"/>
          <w:sz w:val="21"/>
          <w:szCs w:val="21"/>
        </w:rPr>
      </w:pPr>
      <w:r>
        <w:rPr>
          <w:color w:val="000000" w:themeColor="text1"/>
          <w:sz w:val="21"/>
          <w:szCs w:val="21"/>
        </w:rPr>
        <w:t>Panelist. (April 26, 2023). Chatham Conservation Trust, Chatham Orpheum Theater, Chatham</w:t>
      </w:r>
      <w:r w:rsidR="0036702C">
        <w:rPr>
          <w:color w:val="000000" w:themeColor="text1"/>
          <w:sz w:val="21"/>
          <w:szCs w:val="21"/>
        </w:rPr>
        <w:t>, Massachusetts</w:t>
      </w:r>
      <w:r>
        <w:rPr>
          <w:color w:val="000000" w:themeColor="text1"/>
          <w:sz w:val="21"/>
          <w:szCs w:val="21"/>
        </w:rPr>
        <w:t>: Panel discussion of the local Story of Plastic.</w:t>
      </w:r>
    </w:p>
    <w:p w14:paraId="383A46A1" w14:textId="3A9BB33E" w:rsidR="0036702C" w:rsidRPr="0036702C" w:rsidRDefault="0036702C" w:rsidP="00D241CA">
      <w:pPr>
        <w:pStyle w:val="ListParagraph"/>
        <w:numPr>
          <w:ilvl w:val="0"/>
          <w:numId w:val="1"/>
        </w:numPr>
        <w:rPr>
          <w:i/>
          <w:iCs/>
          <w:color w:val="000000" w:themeColor="text1"/>
          <w:sz w:val="21"/>
          <w:szCs w:val="21"/>
        </w:rPr>
      </w:pPr>
      <w:r>
        <w:rPr>
          <w:color w:val="000000" w:themeColor="text1"/>
          <w:sz w:val="21"/>
          <w:szCs w:val="21"/>
        </w:rPr>
        <w:t xml:space="preserve">Presenter. (March 29, 2023). CASE, Northeastern University, Boston, Massachusetts: </w:t>
      </w:r>
      <w:r w:rsidRPr="0036702C">
        <w:rPr>
          <w:i/>
          <w:iCs/>
          <w:color w:val="000000" w:themeColor="text1"/>
          <w:sz w:val="21"/>
          <w:szCs w:val="21"/>
        </w:rPr>
        <w:t>Consulting Meets Sustainability</w:t>
      </w:r>
      <w:r>
        <w:rPr>
          <w:color w:val="000000" w:themeColor="text1"/>
          <w:sz w:val="21"/>
          <w:szCs w:val="21"/>
        </w:rPr>
        <w:t>.</w:t>
      </w:r>
    </w:p>
    <w:p w14:paraId="23EDB65B" w14:textId="288755E4" w:rsidR="0036702C" w:rsidRPr="00AD4D92" w:rsidRDefault="0036702C" w:rsidP="00D241CA">
      <w:pPr>
        <w:pStyle w:val="ListParagraph"/>
        <w:numPr>
          <w:ilvl w:val="0"/>
          <w:numId w:val="1"/>
        </w:numPr>
        <w:rPr>
          <w:i/>
          <w:iCs/>
          <w:color w:val="000000" w:themeColor="text1"/>
          <w:sz w:val="21"/>
          <w:szCs w:val="21"/>
        </w:rPr>
      </w:pPr>
      <w:r>
        <w:rPr>
          <w:color w:val="000000" w:themeColor="text1"/>
          <w:sz w:val="21"/>
          <w:szCs w:val="21"/>
        </w:rPr>
        <w:t xml:space="preserve">Presenter. (March 28, 2023). Interdisciplinary Women’s Collaborative, Northeastern University, Boston, Massachusetts: </w:t>
      </w:r>
      <w:r w:rsidRPr="0036702C">
        <w:rPr>
          <w:i/>
          <w:iCs/>
          <w:color w:val="000000" w:themeColor="text1"/>
          <w:sz w:val="21"/>
          <w:szCs w:val="21"/>
        </w:rPr>
        <w:t>International Women’s Day.</w:t>
      </w:r>
    </w:p>
    <w:p w14:paraId="747E7276" w14:textId="79EE271F" w:rsidR="00AD4D92" w:rsidRPr="00AD4D92" w:rsidRDefault="00AD4D92" w:rsidP="00D241CA">
      <w:pPr>
        <w:pStyle w:val="ListParagraph"/>
        <w:numPr>
          <w:ilvl w:val="0"/>
          <w:numId w:val="1"/>
        </w:numPr>
        <w:rPr>
          <w:i/>
          <w:iCs/>
          <w:color w:val="000000" w:themeColor="text1"/>
          <w:sz w:val="21"/>
          <w:szCs w:val="21"/>
        </w:rPr>
      </w:pPr>
      <w:r>
        <w:rPr>
          <w:color w:val="000000" w:themeColor="text1"/>
          <w:sz w:val="21"/>
          <w:szCs w:val="21"/>
        </w:rPr>
        <w:t>Panelist. (</w:t>
      </w:r>
      <w:r w:rsidR="0036702C">
        <w:rPr>
          <w:color w:val="000000" w:themeColor="text1"/>
          <w:sz w:val="21"/>
          <w:szCs w:val="21"/>
        </w:rPr>
        <w:t xml:space="preserve">March 25, 2023). </w:t>
      </w:r>
      <w:proofErr w:type="spellStart"/>
      <w:r w:rsidR="0036702C">
        <w:rPr>
          <w:color w:val="000000" w:themeColor="text1"/>
          <w:sz w:val="21"/>
          <w:szCs w:val="21"/>
        </w:rPr>
        <w:t>NUImpact</w:t>
      </w:r>
      <w:proofErr w:type="spellEnd"/>
      <w:r w:rsidR="0036702C">
        <w:rPr>
          <w:color w:val="000000" w:themeColor="text1"/>
          <w:sz w:val="21"/>
          <w:szCs w:val="21"/>
        </w:rPr>
        <w:t>,</w:t>
      </w:r>
      <w:r w:rsidR="0036702C" w:rsidRPr="0036702C">
        <w:rPr>
          <w:color w:val="000000" w:themeColor="text1"/>
          <w:sz w:val="21"/>
          <w:szCs w:val="21"/>
        </w:rPr>
        <w:t xml:space="preserve"> </w:t>
      </w:r>
      <w:r w:rsidR="0036702C">
        <w:rPr>
          <w:color w:val="000000" w:themeColor="text1"/>
          <w:sz w:val="21"/>
          <w:szCs w:val="21"/>
        </w:rPr>
        <w:t xml:space="preserve">Northeastern University, Boston, Massachusetts: </w:t>
      </w:r>
      <w:r w:rsidR="0036702C" w:rsidRPr="0036702C">
        <w:rPr>
          <w:i/>
          <w:iCs/>
          <w:color w:val="000000" w:themeColor="text1"/>
          <w:sz w:val="21"/>
          <w:szCs w:val="21"/>
        </w:rPr>
        <w:t>Sustainable Investing</w:t>
      </w:r>
      <w:r w:rsidR="0036702C">
        <w:rPr>
          <w:color w:val="000000" w:themeColor="text1"/>
          <w:sz w:val="21"/>
          <w:szCs w:val="21"/>
        </w:rPr>
        <w:t>.</w:t>
      </w:r>
    </w:p>
    <w:p w14:paraId="60A678D7" w14:textId="28083E2E" w:rsidR="00D241CA" w:rsidRPr="00D241CA" w:rsidRDefault="00D241CA" w:rsidP="00D241CA">
      <w:pPr>
        <w:pStyle w:val="ListParagraph"/>
        <w:numPr>
          <w:ilvl w:val="0"/>
          <w:numId w:val="1"/>
        </w:numPr>
        <w:rPr>
          <w:color w:val="000000" w:themeColor="text1"/>
          <w:sz w:val="21"/>
          <w:szCs w:val="21"/>
        </w:rPr>
      </w:pPr>
      <w:r>
        <w:rPr>
          <w:iCs/>
          <w:color w:val="000000" w:themeColor="text1"/>
          <w:sz w:val="21"/>
          <w:szCs w:val="21"/>
        </w:rPr>
        <w:t xml:space="preserve">Presenter. (October 20, 2022). </w:t>
      </w:r>
      <w:proofErr w:type="spellStart"/>
      <w:r>
        <w:rPr>
          <w:iCs/>
          <w:color w:val="000000" w:themeColor="text1"/>
          <w:sz w:val="21"/>
          <w:szCs w:val="21"/>
        </w:rPr>
        <w:t>Envirofocus</w:t>
      </w:r>
      <w:proofErr w:type="spellEnd"/>
      <w:r>
        <w:rPr>
          <w:iCs/>
          <w:color w:val="000000" w:themeColor="text1"/>
          <w:sz w:val="21"/>
          <w:szCs w:val="21"/>
        </w:rPr>
        <w:t xml:space="preserve"> Webinar: </w:t>
      </w:r>
      <w:r w:rsidRPr="00D241CA">
        <w:rPr>
          <w:color w:val="000000" w:themeColor="text1"/>
          <w:sz w:val="21"/>
          <w:szCs w:val="21"/>
        </w:rPr>
        <w:t>Providing Decent Work and Economic Growth using Sustainability Principles</w:t>
      </w:r>
      <w:r>
        <w:rPr>
          <w:color w:val="000000" w:themeColor="text1"/>
          <w:sz w:val="21"/>
          <w:szCs w:val="21"/>
        </w:rPr>
        <w:t xml:space="preserve"> (Virtual): </w:t>
      </w:r>
      <w:r w:rsidRPr="00D241CA">
        <w:rPr>
          <w:i/>
          <w:iCs/>
          <w:color w:val="000000" w:themeColor="text1"/>
          <w:sz w:val="21"/>
          <w:szCs w:val="21"/>
        </w:rPr>
        <w:t>Sustainable Development Goal 8 reconciling growth, sustainability, and equity</w:t>
      </w:r>
      <w:r>
        <w:rPr>
          <w:color w:val="000000" w:themeColor="text1"/>
          <w:sz w:val="21"/>
          <w:szCs w:val="21"/>
        </w:rPr>
        <w:t>.</w:t>
      </w:r>
    </w:p>
    <w:p w14:paraId="7F87565F" w14:textId="08672682" w:rsidR="00D241CA" w:rsidRDefault="00D241CA" w:rsidP="001A7359">
      <w:pPr>
        <w:widowControl w:val="0"/>
        <w:numPr>
          <w:ilvl w:val="0"/>
          <w:numId w:val="1"/>
        </w:numPr>
        <w:autoSpaceDE w:val="0"/>
        <w:autoSpaceDN w:val="0"/>
        <w:adjustRightInd w:val="0"/>
        <w:rPr>
          <w:color w:val="000000" w:themeColor="text1"/>
          <w:sz w:val="21"/>
          <w:szCs w:val="21"/>
        </w:rPr>
      </w:pPr>
      <w:r>
        <w:rPr>
          <w:color w:val="000000" w:themeColor="text1"/>
          <w:sz w:val="21"/>
          <w:szCs w:val="21"/>
        </w:rPr>
        <w:t>Presenter. (September 22, 2022). Reuters Webinar: Green, Social, and Sustainable: Debt that makes a difference (Virtual).</w:t>
      </w:r>
    </w:p>
    <w:p w14:paraId="29AB40C7" w14:textId="6D76BEEC" w:rsidR="00415362" w:rsidRDefault="00415362" w:rsidP="001A7359">
      <w:pPr>
        <w:widowControl w:val="0"/>
        <w:numPr>
          <w:ilvl w:val="0"/>
          <w:numId w:val="1"/>
        </w:numPr>
        <w:autoSpaceDE w:val="0"/>
        <w:autoSpaceDN w:val="0"/>
        <w:adjustRightInd w:val="0"/>
        <w:rPr>
          <w:color w:val="000000" w:themeColor="text1"/>
          <w:sz w:val="21"/>
          <w:szCs w:val="21"/>
        </w:rPr>
      </w:pPr>
      <w:r>
        <w:rPr>
          <w:color w:val="000000" w:themeColor="text1"/>
          <w:sz w:val="21"/>
          <w:szCs w:val="21"/>
        </w:rPr>
        <w:t xml:space="preserve">Presenter. (July 31, 2022). Unitarian Universalist </w:t>
      </w:r>
      <w:r w:rsidR="00FC0900">
        <w:rPr>
          <w:color w:val="000000" w:themeColor="text1"/>
          <w:sz w:val="21"/>
          <w:szCs w:val="21"/>
        </w:rPr>
        <w:t xml:space="preserve">Meetinghouse Chatham, Chatham, Massachusetts: </w:t>
      </w:r>
      <w:r w:rsidR="00FC0900" w:rsidRPr="00FC0900">
        <w:rPr>
          <w:i/>
          <w:iCs/>
          <w:color w:val="000000" w:themeColor="text1"/>
          <w:sz w:val="21"/>
          <w:szCs w:val="21"/>
        </w:rPr>
        <w:t>Sustainable Practices.</w:t>
      </w:r>
    </w:p>
    <w:p w14:paraId="0B03ACC1" w14:textId="2FB40EDF" w:rsidR="001A7359" w:rsidRPr="00FC0900" w:rsidRDefault="001A7359" w:rsidP="001A7359">
      <w:pPr>
        <w:widowControl w:val="0"/>
        <w:numPr>
          <w:ilvl w:val="0"/>
          <w:numId w:val="1"/>
        </w:numPr>
        <w:autoSpaceDE w:val="0"/>
        <w:autoSpaceDN w:val="0"/>
        <w:adjustRightInd w:val="0"/>
        <w:rPr>
          <w:i/>
          <w:iCs/>
          <w:color w:val="000000" w:themeColor="text1"/>
          <w:sz w:val="21"/>
          <w:szCs w:val="21"/>
        </w:rPr>
      </w:pPr>
      <w:r>
        <w:rPr>
          <w:color w:val="000000" w:themeColor="text1"/>
          <w:sz w:val="21"/>
          <w:szCs w:val="21"/>
        </w:rPr>
        <w:t xml:space="preserve">Presenter. (March 15, 2022). Lane Lyceum, Virtual: </w:t>
      </w:r>
      <w:r w:rsidRPr="00FC0900">
        <w:rPr>
          <w:i/>
          <w:iCs/>
          <w:color w:val="000000" w:themeColor="text1"/>
          <w:sz w:val="21"/>
          <w:szCs w:val="21"/>
        </w:rPr>
        <w:t>The Life Cycle of Food</w:t>
      </w:r>
      <w:r w:rsidR="00962F33" w:rsidRPr="00FC0900">
        <w:rPr>
          <w:i/>
          <w:iCs/>
          <w:color w:val="000000" w:themeColor="text1"/>
          <w:sz w:val="21"/>
          <w:szCs w:val="21"/>
        </w:rPr>
        <w:t>.</w:t>
      </w:r>
      <w:r w:rsidRPr="00FC0900">
        <w:rPr>
          <w:i/>
          <w:iCs/>
          <w:color w:val="000000" w:themeColor="text1"/>
          <w:sz w:val="21"/>
          <w:szCs w:val="21"/>
        </w:rPr>
        <w:t> </w:t>
      </w:r>
    </w:p>
    <w:p w14:paraId="3D339130" w14:textId="0ECDA560" w:rsidR="00962F33" w:rsidRPr="00FC0900" w:rsidRDefault="00962F33" w:rsidP="001A7359">
      <w:pPr>
        <w:widowControl w:val="0"/>
        <w:numPr>
          <w:ilvl w:val="0"/>
          <w:numId w:val="1"/>
        </w:numPr>
        <w:autoSpaceDE w:val="0"/>
        <w:autoSpaceDN w:val="0"/>
        <w:adjustRightInd w:val="0"/>
        <w:rPr>
          <w:i/>
          <w:iCs/>
          <w:color w:val="000000" w:themeColor="text1"/>
          <w:sz w:val="21"/>
          <w:szCs w:val="21"/>
        </w:rPr>
      </w:pPr>
      <w:r>
        <w:rPr>
          <w:color w:val="000000" w:themeColor="text1"/>
          <w:sz w:val="21"/>
          <w:szCs w:val="21"/>
        </w:rPr>
        <w:t>Presenter.</w:t>
      </w:r>
      <w:r w:rsidR="001816EF">
        <w:rPr>
          <w:color w:val="000000" w:themeColor="text1"/>
          <w:sz w:val="21"/>
          <w:szCs w:val="21"/>
        </w:rPr>
        <w:t xml:space="preserve"> </w:t>
      </w:r>
      <w:r>
        <w:rPr>
          <w:color w:val="000000" w:themeColor="text1"/>
          <w:sz w:val="21"/>
          <w:szCs w:val="21"/>
        </w:rPr>
        <w:t xml:space="preserve">(March 13, 2022). Chapel in the Pines, Virtual: </w:t>
      </w:r>
      <w:r w:rsidRPr="00FC0900">
        <w:rPr>
          <w:i/>
          <w:iCs/>
          <w:color w:val="000000" w:themeColor="text1"/>
          <w:sz w:val="21"/>
          <w:szCs w:val="21"/>
        </w:rPr>
        <w:t>Green Eternal Growth.</w:t>
      </w:r>
    </w:p>
    <w:p w14:paraId="6F0BD02F" w14:textId="4267A950" w:rsidR="00871678" w:rsidRPr="00962F33" w:rsidRDefault="00871678" w:rsidP="00962F33">
      <w:pPr>
        <w:widowControl w:val="0"/>
        <w:numPr>
          <w:ilvl w:val="0"/>
          <w:numId w:val="1"/>
        </w:numPr>
        <w:autoSpaceDE w:val="0"/>
        <w:autoSpaceDN w:val="0"/>
        <w:adjustRightInd w:val="0"/>
        <w:jc w:val="both"/>
        <w:rPr>
          <w:b/>
          <w:smallCaps/>
          <w:color w:val="000000" w:themeColor="text1"/>
          <w:spacing w:val="40"/>
        </w:rPr>
      </w:pPr>
      <w:r w:rsidRPr="00962F33">
        <w:rPr>
          <w:color w:val="000000" w:themeColor="text1"/>
          <w:sz w:val="21"/>
          <w:szCs w:val="21"/>
        </w:rPr>
        <w:t xml:space="preserve">Presenter. (November 20, 2021). Boston Economics Symposium, Northeastern University, Boston, Massachusetts: </w:t>
      </w:r>
      <w:r w:rsidRPr="00962F33">
        <w:rPr>
          <w:i/>
          <w:iCs/>
          <w:color w:val="000000" w:themeColor="text1"/>
          <w:sz w:val="21"/>
          <w:szCs w:val="21"/>
        </w:rPr>
        <w:t>Sustainable Investing.</w:t>
      </w:r>
    </w:p>
    <w:p w14:paraId="333E9C67" w14:textId="77777777" w:rsidR="00871678" w:rsidRPr="00235F60" w:rsidRDefault="00871678" w:rsidP="00871678">
      <w:pPr>
        <w:widowControl w:val="0"/>
        <w:numPr>
          <w:ilvl w:val="0"/>
          <w:numId w:val="1"/>
        </w:numPr>
        <w:autoSpaceDE w:val="0"/>
        <w:autoSpaceDN w:val="0"/>
        <w:adjustRightInd w:val="0"/>
        <w:jc w:val="both"/>
        <w:rPr>
          <w:b/>
          <w:smallCaps/>
          <w:color w:val="000000" w:themeColor="text1"/>
          <w:spacing w:val="40"/>
        </w:rPr>
      </w:pPr>
      <w:r>
        <w:rPr>
          <w:color w:val="000000" w:themeColor="text1"/>
          <w:sz w:val="21"/>
          <w:szCs w:val="21"/>
        </w:rPr>
        <w:t xml:space="preserve">Presenter. (November 14, 2021). LEAD 360 Leadership Conference, Northeastern University, Boston, Massachusetts: </w:t>
      </w:r>
      <w:r w:rsidRPr="00235F60">
        <w:rPr>
          <w:i/>
          <w:iCs/>
          <w:color w:val="000000" w:themeColor="text1"/>
          <w:sz w:val="21"/>
          <w:szCs w:val="21"/>
        </w:rPr>
        <w:t>Sustainability and Resilience in Leadership</w:t>
      </w:r>
      <w:r>
        <w:rPr>
          <w:i/>
          <w:iCs/>
          <w:color w:val="000000" w:themeColor="text1"/>
          <w:sz w:val="21"/>
          <w:szCs w:val="21"/>
        </w:rPr>
        <w:t>.</w:t>
      </w:r>
    </w:p>
    <w:p w14:paraId="0402E2AE" w14:textId="70665BD3" w:rsidR="00871678" w:rsidRDefault="00871678" w:rsidP="00871678">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Presenter. (November 11, 2021). Brand Week Istanbul, Istanbul, Turkey</w:t>
      </w:r>
      <w:r w:rsidR="00FC0900">
        <w:rPr>
          <w:color w:val="000000" w:themeColor="text1"/>
          <w:sz w:val="21"/>
          <w:szCs w:val="21"/>
        </w:rPr>
        <w:t>, Virtual</w:t>
      </w:r>
      <w:r>
        <w:rPr>
          <w:color w:val="000000" w:themeColor="text1"/>
          <w:sz w:val="21"/>
          <w:szCs w:val="21"/>
        </w:rPr>
        <w:t xml:space="preserve">: </w:t>
      </w:r>
      <w:r w:rsidRPr="00235F60">
        <w:rPr>
          <w:i/>
          <w:iCs/>
          <w:color w:val="000000" w:themeColor="text1"/>
          <w:sz w:val="21"/>
          <w:szCs w:val="21"/>
        </w:rPr>
        <w:t>Sustainability 2.0: A Profitable and Green Economy is Possible!</w:t>
      </w:r>
    </w:p>
    <w:p w14:paraId="7DBED6B8" w14:textId="77777777" w:rsidR="00871678" w:rsidRPr="00661C32" w:rsidRDefault="00871678" w:rsidP="00871678">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Presenter. (October 28, 2021). Women in Economics, Northeastern University, Boston, Massachusetts: Topic Discussion, Environmental Economics.</w:t>
      </w:r>
    </w:p>
    <w:p w14:paraId="1D4042D0" w14:textId="7E243605" w:rsidR="00871678" w:rsidRPr="009620CA" w:rsidRDefault="00871678" w:rsidP="00871678">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 xml:space="preserve">Presenter. (September 30, 2021). </w:t>
      </w:r>
      <w:proofErr w:type="spellStart"/>
      <w:r>
        <w:rPr>
          <w:color w:val="000000" w:themeColor="text1"/>
          <w:sz w:val="21"/>
          <w:szCs w:val="21"/>
        </w:rPr>
        <w:t>NUImpact</w:t>
      </w:r>
      <w:proofErr w:type="spellEnd"/>
      <w:r>
        <w:rPr>
          <w:color w:val="000000" w:themeColor="text1"/>
          <w:sz w:val="21"/>
          <w:szCs w:val="21"/>
        </w:rPr>
        <w:t xml:space="preserve">, Northeastern University, Boston, Massachusetts: </w:t>
      </w:r>
      <w:r w:rsidRPr="009620CA">
        <w:rPr>
          <w:i/>
          <w:iCs/>
          <w:color w:val="000000" w:themeColor="text1"/>
          <w:sz w:val="21"/>
          <w:szCs w:val="21"/>
        </w:rPr>
        <w:t>Economics of Sustainability.</w:t>
      </w:r>
    </w:p>
    <w:p w14:paraId="454FE3AE" w14:textId="77777777" w:rsidR="00871678" w:rsidRPr="00661C32" w:rsidRDefault="00871678" w:rsidP="00871678">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 xml:space="preserve">Presenter. (October 5, 2021). Asian Women for Health, Virtual: </w:t>
      </w:r>
      <w:r w:rsidRPr="00661C32">
        <w:rPr>
          <w:i/>
          <w:iCs/>
          <w:color w:val="000000" w:themeColor="text1"/>
          <w:sz w:val="21"/>
          <w:szCs w:val="21"/>
        </w:rPr>
        <w:t>Sustainability 101.</w:t>
      </w:r>
    </w:p>
    <w:p w14:paraId="24DE53F1" w14:textId="4779010B" w:rsidR="00871678" w:rsidRPr="00B55375" w:rsidRDefault="00871678" w:rsidP="00871678">
      <w:pPr>
        <w:widowControl w:val="0"/>
        <w:numPr>
          <w:ilvl w:val="0"/>
          <w:numId w:val="1"/>
        </w:numPr>
        <w:autoSpaceDE w:val="0"/>
        <w:autoSpaceDN w:val="0"/>
        <w:adjustRightInd w:val="0"/>
        <w:jc w:val="both"/>
        <w:rPr>
          <w:b/>
          <w:smallCaps/>
          <w:color w:val="000000" w:themeColor="text1"/>
          <w:spacing w:val="40"/>
        </w:rPr>
      </w:pPr>
      <w:r>
        <w:rPr>
          <w:color w:val="000000" w:themeColor="text1"/>
          <w:sz w:val="21"/>
          <w:szCs w:val="21"/>
        </w:rPr>
        <w:t>Presenter. (April</w:t>
      </w:r>
      <w:r w:rsidR="001816EF">
        <w:rPr>
          <w:color w:val="000000" w:themeColor="text1"/>
          <w:sz w:val="21"/>
          <w:szCs w:val="21"/>
        </w:rPr>
        <w:t xml:space="preserve"> </w:t>
      </w:r>
      <w:r>
        <w:rPr>
          <w:color w:val="000000" w:themeColor="text1"/>
          <w:sz w:val="21"/>
          <w:szCs w:val="21"/>
        </w:rPr>
        <w:t xml:space="preserve">21, 2021). Earth Week Cape Cod Community College, Virtual: </w:t>
      </w:r>
      <w:r w:rsidRPr="00B928C6">
        <w:rPr>
          <w:i/>
          <w:iCs/>
          <w:color w:val="000000" w:themeColor="text1"/>
          <w:sz w:val="21"/>
          <w:szCs w:val="21"/>
        </w:rPr>
        <w:t xml:space="preserve">Environmental and Social Justice </w:t>
      </w:r>
    </w:p>
    <w:p w14:paraId="0EE67FD5" w14:textId="77777777" w:rsidR="004C283E" w:rsidRPr="00B928C6" w:rsidRDefault="004C283E" w:rsidP="004C283E">
      <w:pPr>
        <w:widowControl w:val="0"/>
        <w:autoSpaceDE w:val="0"/>
        <w:autoSpaceDN w:val="0"/>
        <w:adjustRightInd w:val="0"/>
        <w:ind w:left="360"/>
        <w:jc w:val="both"/>
        <w:rPr>
          <w:i/>
          <w:iCs/>
          <w:color w:val="000000" w:themeColor="text1"/>
          <w:sz w:val="21"/>
          <w:szCs w:val="21"/>
        </w:rPr>
      </w:pPr>
      <w:r w:rsidRPr="00B928C6">
        <w:rPr>
          <w:i/>
          <w:iCs/>
          <w:color w:val="000000" w:themeColor="text1"/>
          <w:sz w:val="21"/>
          <w:szCs w:val="21"/>
        </w:rPr>
        <w:t>Panel.</w:t>
      </w:r>
    </w:p>
    <w:p w14:paraId="3BC2D543" w14:textId="0E9BF25D" w:rsidR="004C283E" w:rsidRPr="00B55375" w:rsidRDefault="004C283E" w:rsidP="004C283E">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(February 6-7, 2021). Global Health Innovation Summit, Virtual: </w:t>
      </w:r>
      <w:r w:rsidRPr="00B55375">
        <w:rPr>
          <w:i/>
          <w:iCs/>
          <w:color w:val="000000" w:themeColor="text1"/>
          <w:sz w:val="21"/>
          <w:szCs w:val="21"/>
        </w:rPr>
        <w:t xml:space="preserve">The complexity, </w:t>
      </w:r>
      <w:r w:rsidR="00161CB6" w:rsidRPr="00B55375">
        <w:rPr>
          <w:i/>
          <w:iCs/>
          <w:color w:val="000000" w:themeColor="text1"/>
          <w:sz w:val="21"/>
          <w:szCs w:val="21"/>
        </w:rPr>
        <w:t>challenge,</w:t>
      </w:r>
      <w:r w:rsidRPr="00B55375">
        <w:rPr>
          <w:i/>
          <w:iCs/>
          <w:color w:val="000000" w:themeColor="text1"/>
          <w:sz w:val="21"/>
          <w:szCs w:val="21"/>
        </w:rPr>
        <w:t xml:space="preserve"> and benefit of organized stakeholder engagement</w:t>
      </w:r>
      <w:r>
        <w:rPr>
          <w:color w:val="000000" w:themeColor="text1"/>
          <w:sz w:val="21"/>
          <w:szCs w:val="21"/>
        </w:rPr>
        <w:t>.</w:t>
      </w:r>
    </w:p>
    <w:p w14:paraId="3C7C3EBC" w14:textId="77777777" w:rsidR="004C283E" w:rsidRDefault="004C283E" w:rsidP="004C283E">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(September 29, 2020). #CoffeeWithKBLIC, Virtual: </w:t>
      </w:r>
      <w:r>
        <w:rPr>
          <w:i/>
          <w:iCs/>
          <w:color w:val="000000" w:themeColor="text1"/>
          <w:sz w:val="21"/>
          <w:szCs w:val="21"/>
        </w:rPr>
        <w:t>Integrating Business and Sustainability</w:t>
      </w:r>
      <w:r>
        <w:rPr>
          <w:color w:val="000000" w:themeColor="text1"/>
          <w:sz w:val="21"/>
          <w:szCs w:val="21"/>
        </w:rPr>
        <w:t>.</w:t>
      </w:r>
    </w:p>
    <w:p w14:paraId="611176BD" w14:textId="057F9282" w:rsidR="00D7761B" w:rsidRPr="00232985" w:rsidRDefault="004C283E" w:rsidP="004C283E">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(September 26, 2020). Massachusetts Library Association, Communities Responding to Extreme Weather </w:t>
      </w:r>
      <w:r w:rsidR="00D7761B">
        <w:rPr>
          <w:color w:val="000000" w:themeColor="text1"/>
          <w:sz w:val="21"/>
          <w:szCs w:val="21"/>
        </w:rPr>
        <w:t xml:space="preserve">(Virtual): </w:t>
      </w:r>
      <w:r w:rsidR="00D7761B">
        <w:rPr>
          <w:i/>
          <w:iCs/>
          <w:color w:val="000000" w:themeColor="text1"/>
          <w:sz w:val="21"/>
          <w:szCs w:val="21"/>
        </w:rPr>
        <w:t>The Economics of Climate Change</w:t>
      </w:r>
      <w:r w:rsidR="00D7761B">
        <w:rPr>
          <w:color w:val="000000" w:themeColor="text1"/>
          <w:sz w:val="21"/>
          <w:szCs w:val="21"/>
        </w:rPr>
        <w:t>.</w:t>
      </w:r>
    </w:p>
    <w:p w14:paraId="76051536" w14:textId="77777777" w:rsidR="00D7761B" w:rsidRDefault="00D7761B" w:rsidP="00D7761B">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(August 19, 2020). AASHE and Sustainability Curriculum Consortium, Virtual: </w:t>
      </w:r>
      <w:r>
        <w:rPr>
          <w:i/>
          <w:iCs/>
          <w:color w:val="000000" w:themeColor="text1"/>
          <w:sz w:val="21"/>
          <w:szCs w:val="21"/>
        </w:rPr>
        <w:t>Making Economics Relevant: Incorporating SDG 8 &amp; SDG 12 in the Curriculum-An Interdisciplinary Discussion.</w:t>
      </w:r>
    </w:p>
    <w:p w14:paraId="24056265" w14:textId="0F8AE1C0" w:rsidR="007619AF" w:rsidRPr="007619AF" w:rsidRDefault="00D7761B" w:rsidP="007619AF">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(August 3, 2020). Sustainable Practices and the Center for Coastal Studies, Virtual: </w:t>
      </w:r>
      <w:r w:rsidRPr="000014C1">
        <w:rPr>
          <w:i/>
          <w:iCs/>
          <w:color w:val="000000" w:themeColor="text1"/>
          <w:sz w:val="21"/>
          <w:szCs w:val="21"/>
        </w:rPr>
        <w:t>Plastic Local Impact and Call to Action</w:t>
      </w:r>
    </w:p>
    <w:p w14:paraId="73CE8561" w14:textId="152ABF9B" w:rsidR="005A2C9A" w:rsidRDefault="005D35B7" w:rsidP="005A2C9A">
      <w:pPr>
        <w:widowControl w:val="0"/>
        <w:autoSpaceDE w:val="0"/>
        <w:autoSpaceDN w:val="0"/>
        <w:adjustRightInd w:val="0"/>
        <w:spacing w:after="40"/>
        <w:jc w:val="center"/>
        <w:rPr>
          <w:b/>
          <w:smallCaps/>
          <w:color w:val="000000" w:themeColor="text1"/>
          <w:spacing w:val="40"/>
        </w:rPr>
      </w:pPr>
      <w:r w:rsidRPr="00B620F1">
        <w:rPr>
          <w:b/>
          <w:smallCaps/>
          <w:color w:val="000000" w:themeColor="text1"/>
          <w:spacing w:val="40"/>
        </w:rPr>
        <w:lastRenderedPageBreak/>
        <w:t>Madhavi Venkatesan, Ph.D.</w:t>
      </w:r>
      <w:r w:rsidRPr="00B620F1">
        <w:rPr>
          <w:b/>
          <w:color w:val="000000" w:themeColor="text1"/>
          <w:spacing w:val="40"/>
        </w:rPr>
        <w:t xml:space="preserve"> </w:t>
      </w:r>
      <w:r w:rsidRPr="005D35B7">
        <w:rPr>
          <w:b/>
          <w:color w:val="000000" w:themeColor="text1"/>
          <w:spacing w:val="40"/>
        </w:rPr>
        <w:sym w:font="Symbol" w:char="F0B7"/>
      </w:r>
      <w:r w:rsidRPr="00B620F1">
        <w:rPr>
          <w:b/>
          <w:color w:val="000000" w:themeColor="text1"/>
          <w:spacing w:val="40"/>
        </w:rPr>
        <w:t xml:space="preserve"> </w:t>
      </w:r>
      <w:r w:rsidRPr="00B620F1">
        <w:rPr>
          <w:b/>
          <w:smallCaps/>
          <w:color w:val="000000" w:themeColor="text1"/>
          <w:spacing w:val="40"/>
        </w:rPr>
        <w:t>Page 4</w:t>
      </w:r>
    </w:p>
    <w:p w14:paraId="7BBFA724" w14:textId="776EE184" w:rsidR="005D35B7" w:rsidRPr="005A2C9A" w:rsidRDefault="005D35B7" w:rsidP="005A2C9A">
      <w:pPr>
        <w:widowControl w:val="0"/>
        <w:autoSpaceDE w:val="0"/>
        <w:autoSpaceDN w:val="0"/>
        <w:adjustRightInd w:val="0"/>
        <w:spacing w:after="40"/>
        <w:jc w:val="center"/>
        <w:rPr>
          <w:b/>
          <w:smallCaps/>
          <w:color w:val="000000" w:themeColor="text1"/>
          <w:spacing w:val="40"/>
        </w:rPr>
      </w:pPr>
      <w:r w:rsidRPr="005D35B7">
        <w:rPr>
          <w:color w:val="000000" w:themeColor="text1"/>
        </w:rPr>
        <w:t>917.496.0440• madhavi.venkatesanphd@gmail.com</w:t>
      </w:r>
    </w:p>
    <w:p w14:paraId="027C09FE" w14:textId="77777777" w:rsidR="005D35B7" w:rsidRPr="005D35B7" w:rsidRDefault="005D35B7" w:rsidP="005D35B7">
      <w:pPr>
        <w:pBdr>
          <w:bottom w:val="thinThickSmallGap" w:sz="18" w:space="5" w:color="auto"/>
        </w:pBdr>
        <w:jc w:val="center"/>
        <w:rPr>
          <w:b/>
          <w:color w:val="000000" w:themeColor="text1"/>
          <w:spacing w:val="40"/>
        </w:rPr>
      </w:pPr>
    </w:p>
    <w:p w14:paraId="6B97F6C4" w14:textId="26FA9EC5" w:rsidR="005D35B7" w:rsidRPr="005D35B7" w:rsidRDefault="005D35B7" w:rsidP="005A2C9A">
      <w:pPr>
        <w:pStyle w:val="Heading2"/>
        <w:shd w:val="clear" w:color="auto" w:fill="F2F2F2"/>
        <w:tabs>
          <w:tab w:val="center" w:pos="4680"/>
          <w:tab w:val="right" w:pos="9270"/>
        </w:tabs>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0B07F19B" w14:textId="77777777" w:rsidR="00D17E5F" w:rsidRDefault="00D17E5F" w:rsidP="005D35B7">
      <w:pPr>
        <w:rPr>
          <w:b/>
          <w:color w:val="000000" w:themeColor="text1"/>
          <w:sz w:val="22"/>
          <w:szCs w:val="22"/>
        </w:rPr>
      </w:pPr>
    </w:p>
    <w:p w14:paraId="40E3CA79" w14:textId="0EEEEADE" w:rsidR="00871678" w:rsidRPr="00DC4751" w:rsidRDefault="00871678" w:rsidP="00871678">
      <w:pPr>
        <w:rPr>
          <w:i/>
          <w:color w:val="000000" w:themeColor="text1"/>
          <w:sz w:val="22"/>
          <w:szCs w:val="22"/>
        </w:rPr>
      </w:pPr>
      <w:r w:rsidRPr="005D35B7">
        <w:rPr>
          <w:b/>
          <w:color w:val="000000" w:themeColor="text1"/>
          <w:sz w:val="22"/>
          <w:szCs w:val="22"/>
        </w:rPr>
        <w:t>NORTHEASTERN UNIVERSITY</w:t>
      </w:r>
      <w:r w:rsidRPr="005D35B7">
        <w:rPr>
          <w:color w:val="000000" w:themeColor="text1"/>
          <w:sz w:val="22"/>
          <w:szCs w:val="22"/>
        </w:rPr>
        <w:t>, Boston, MA</w:t>
      </w:r>
      <w:r w:rsidR="00DC4751">
        <w:rPr>
          <w:color w:val="000000" w:themeColor="text1"/>
          <w:sz w:val="22"/>
          <w:szCs w:val="22"/>
        </w:rPr>
        <w:t xml:space="preserve"> </w:t>
      </w:r>
      <w:r w:rsidR="00DC4751" w:rsidRPr="005D35B7">
        <w:rPr>
          <w:i/>
          <w:color w:val="000000" w:themeColor="text1"/>
          <w:sz w:val="22"/>
          <w:szCs w:val="22"/>
        </w:rPr>
        <w:t>(continued</w:t>
      </w:r>
      <w:r w:rsidR="00DC4751">
        <w:rPr>
          <w:i/>
          <w:color w:val="000000" w:themeColor="text1"/>
          <w:sz w:val="22"/>
          <w:szCs w:val="22"/>
        </w:rPr>
        <w:t>)</w:t>
      </w:r>
      <w:r w:rsidRPr="005D35B7">
        <w:rPr>
          <w:b/>
          <w:color w:val="000000" w:themeColor="text1"/>
          <w:sz w:val="22"/>
          <w:szCs w:val="22"/>
        </w:rPr>
        <w:tab/>
      </w:r>
      <w:r w:rsidRPr="005D35B7">
        <w:rPr>
          <w:b/>
          <w:color w:val="000000" w:themeColor="text1"/>
          <w:sz w:val="22"/>
          <w:szCs w:val="22"/>
        </w:rPr>
        <w:tab/>
      </w:r>
      <w:r w:rsidRPr="005D35B7">
        <w:rPr>
          <w:b/>
          <w:color w:val="000000" w:themeColor="text1"/>
          <w:sz w:val="22"/>
          <w:szCs w:val="22"/>
        </w:rPr>
        <w:tab/>
      </w:r>
      <w:r w:rsidR="00DC4751">
        <w:rPr>
          <w:b/>
          <w:color w:val="000000" w:themeColor="text1"/>
          <w:sz w:val="22"/>
          <w:szCs w:val="22"/>
        </w:rPr>
        <w:tab/>
      </w:r>
      <w:r>
        <w:rPr>
          <w:b/>
          <w:color w:val="000000" w:themeColor="text1"/>
          <w:sz w:val="22"/>
          <w:szCs w:val="22"/>
        </w:rPr>
        <w:t xml:space="preserve">               </w:t>
      </w:r>
      <w:r w:rsidR="00801579">
        <w:rPr>
          <w:b/>
          <w:color w:val="000000" w:themeColor="text1"/>
          <w:sz w:val="22"/>
          <w:szCs w:val="22"/>
        </w:rPr>
        <w:t xml:space="preserve">                </w:t>
      </w:r>
      <w:r w:rsidRPr="005D35B7">
        <w:rPr>
          <w:b/>
          <w:color w:val="000000" w:themeColor="text1"/>
          <w:sz w:val="22"/>
          <w:szCs w:val="22"/>
        </w:rPr>
        <w:t>2017 to present</w:t>
      </w:r>
    </w:p>
    <w:p w14:paraId="3825EEA1" w14:textId="77777777" w:rsidR="00DC4751" w:rsidRDefault="00DC4751" w:rsidP="00871678">
      <w:pPr>
        <w:widowControl w:val="0"/>
        <w:autoSpaceDE w:val="0"/>
        <w:autoSpaceDN w:val="0"/>
        <w:adjustRightInd w:val="0"/>
        <w:spacing w:after="40"/>
        <w:jc w:val="both"/>
        <w:rPr>
          <w:i/>
          <w:color w:val="000000" w:themeColor="text1"/>
          <w:sz w:val="22"/>
          <w:szCs w:val="22"/>
          <w:u w:val="single"/>
        </w:rPr>
      </w:pPr>
    </w:p>
    <w:p w14:paraId="6CEC83B2" w14:textId="1D6EA112" w:rsidR="00871678" w:rsidRPr="00612E04" w:rsidRDefault="00871678" w:rsidP="00871678">
      <w:pPr>
        <w:widowControl w:val="0"/>
        <w:autoSpaceDE w:val="0"/>
        <w:autoSpaceDN w:val="0"/>
        <w:adjustRightInd w:val="0"/>
        <w:spacing w:after="40"/>
        <w:jc w:val="both"/>
        <w:rPr>
          <w:smallCaps/>
          <w:color w:val="000000" w:themeColor="text1"/>
          <w:spacing w:val="40"/>
          <w:sz w:val="22"/>
          <w:szCs w:val="22"/>
        </w:rPr>
      </w:pPr>
      <w:r w:rsidRPr="005D35B7">
        <w:rPr>
          <w:smallCaps/>
          <w:color w:val="000000" w:themeColor="text1"/>
          <w:spacing w:val="40"/>
          <w:sz w:val="22"/>
          <w:szCs w:val="22"/>
        </w:rPr>
        <w:t>Invited public lectures and presentations—</w:t>
      </w:r>
      <w:r w:rsidRPr="005D35B7">
        <w:rPr>
          <w:smallCaps/>
          <w:color w:val="000000" w:themeColor="text1"/>
          <w:spacing w:val="40"/>
          <w:sz w:val="18"/>
          <w:szCs w:val="18"/>
        </w:rPr>
        <w:t>Continued</w:t>
      </w:r>
      <w:r>
        <w:rPr>
          <w:smallCaps/>
          <w:color w:val="000000" w:themeColor="text1"/>
          <w:spacing w:val="40"/>
          <w:sz w:val="22"/>
          <w:szCs w:val="22"/>
        </w:rPr>
        <w:t xml:space="preserve"> </w:t>
      </w:r>
    </w:p>
    <w:p w14:paraId="35663770" w14:textId="77777777" w:rsidR="00871678" w:rsidRDefault="00871678" w:rsidP="005D35B7">
      <w:pPr>
        <w:rPr>
          <w:b/>
          <w:color w:val="000000" w:themeColor="text1"/>
          <w:sz w:val="22"/>
          <w:szCs w:val="22"/>
        </w:rPr>
      </w:pPr>
    </w:p>
    <w:p w14:paraId="5BA2F858" w14:textId="77777777" w:rsidR="001B79D6" w:rsidRDefault="001B79D6" w:rsidP="001B79D6">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(July 9, 2020). Northeastern Women in Economics, Virtual: </w:t>
      </w:r>
      <w:r w:rsidRPr="000014C1">
        <w:rPr>
          <w:i/>
          <w:iCs/>
          <w:color w:val="000000" w:themeColor="text1"/>
          <w:sz w:val="21"/>
          <w:szCs w:val="21"/>
        </w:rPr>
        <w:t>Race Matters.</w:t>
      </w:r>
    </w:p>
    <w:p w14:paraId="161E1E97" w14:textId="77777777" w:rsidR="001B79D6" w:rsidRPr="003668D6" w:rsidRDefault="001B79D6" w:rsidP="001B79D6">
      <w:pPr>
        <w:widowControl w:val="0"/>
        <w:numPr>
          <w:ilvl w:val="0"/>
          <w:numId w:val="1"/>
        </w:numPr>
        <w:autoSpaceDE w:val="0"/>
        <w:autoSpaceDN w:val="0"/>
        <w:adjustRightInd w:val="0"/>
        <w:jc w:val="both"/>
        <w:rPr>
          <w:color w:val="000000" w:themeColor="text1"/>
          <w:sz w:val="21"/>
          <w:szCs w:val="21"/>
        </w:rPr>
      </w:pPr>
      <w:r>
        <w:rPr>
          <w:color w:val="000000" w:themeColor="text1"/>
          <w:sz w:val="21"/>
          <w:szCs w:val="21"/>
        </w:rPr>
        <w:t xml:space="preserve">Presenter. (May 31, 2020). Chapel in the Pines, Eastham, Massachusetts, Virtual: </w:t>
      </w:r>
      <w:r w:rsidRPr="003668D6">
        <w:rPr>
          <w:i/>
          <w:iCs/>
          <w:color w:val="000000" w:themeColor="text1"/>
          <w:sz w:val="21"/>
          <w:szCs w:val="21"/>
        </w:rPr>
        <w:t xml:space="preserve">The Other Side of Fear: </w:t>
      </w:r>
      <w:proofErr w:type="gramStart"/>
      <w:r w:rsidRPr="003668D6">
        <w:rPr>
          <w:i/>
          <w:iCs/>
          <w:color w:val="000000" w:themeColor="text1"/>
          <w:sz w:val="21"/>
          <w:szCs w:val="21"/>
        </w:rPr>
        <w:t>the</w:t>
      </w:r>
      <w:proofErr w:type="gramEnd"/>
      <w:r w:rsidRPr="003668D6">
        <w:rPr>
          <w:i/>
          <w:iCs/>
          <w:color w:val="000000" w:themeColor="text1"/>
          <w:sz w:val="21"/>
          <w:szCs w:val="21"/>
        </w:rPr>
        <w:t xml:space="preserve"> Opportunity COVID-19 Offers U</w:t>
      </w:r>
      <w:r w:rsidRPr="003668D6">
        <w:rPr>
          <w:color w:val="000000" w:themeColor="text1"/>
          <w:sz w:val="21"/>
          <w:szCs w:val="21"/>
        </w:rPr>
        <w:t>s</w:t>
      </w:r>
      <w:r>
        <w:rPr>
          <w:color w:val="000000" w:themeColor="text1"/>
          <w:sz w:val="21"/>
          <w:szCs w:val="21"/>
        </w:rPr>
        <w:t>.</w:t>
      </w:r>
    </w:p>
    <w:p w14:paraId="1C88396F" w14:textId="77777777" w:rsidR="001B79D6" w:rsidRPr="00AA0FDC" w:rsidRDefault="001B79D6" w:rsidP="001B79D6">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 xml:space="preserve">Presenter. (December 1, 2019). Unitarian Meetinghouse, Chatham, Massachusetts: </w:t>
      </w:r>
      <w:r w:rsidRPr="00724B03">
        <w:rPr>
          <w:i/>
          <w:iCs/>
          <w:color w:val="000000" w:themeColor="text1"/>
          <w:sz w:val="21"/>
          <w:szCs w:val="21"/>
        </w:rPr>
        <w:t>Economics of Sustainability</w:t>
      </w:r>
      <w:r>
        <w:rPr>
          <w:color w:val="000000" w:themeColor="text1"/>
          <w:sz w:val="21"/>
          <w:szCs w:val="21"/>
        </w:rPr>
        <w:t>.</w:t>
      </w:r>
    </w:p>
    <w:p w14:paraId="27F45578" w14:textId="77777777" w:rsidR="00AA0FDC" w:rsidRPr="006656E7" w:rsidRDefault="00AA0FDC" w:rsidP="00AA0FDC">
      <w:pPr>
        <w:widowControl w:val="0"/>
        <w:numPr>
          <w:ilvl w:val="0"/>
          <w:numId w:val="1"/>
        </w:numPr>
        <w:autoSpaceDE w:val="0"/>
        <w:autoSpaceDN w:val="0"/>
        <w:adjustRightInd w:val="0"/>
        <w:jc w:val="both"/>
        <w:rPr>
          <w:i/>
          <w:iCs/>
          <w:color w:val="000000" w:themeColor="text1"/>
          <w:sz w:val="21"/>
          <w:szCs w:val="21"/>
        </w:rPr>
      </w:pPr>
      <w:r>
        <w:rPr>
          <w:color w:val="000000" w:themeColor="text1"/>
          <w:sz w:val="21"/>
          <w:szCs w:val="21"/>
        </w:rPr>
        <w:t xml:space="preserve">Presenter. (October 2, 2019). Unitarian Meetinghouse, Falmouth, Massachusetts: </w:t>
      </w:r>
      <w:r w:rsidRPr="006656E7">
        <w:rPr>
          <w:i/>
          <w:iCs/>
          <w:color w:val="000000" w:themeColor="text1"/>
          <w:sz w:val="21"/>
          <w:szCs w:val="21"/>
        </w:rPr>
        <w:t>Economics of Climate Change.</w:t>
      </w:r>
    </w:p>
    <w:p w14:paraId="637F9C0E" w14:textId="77777777" w:rsidR="00AA0FDC" w:rsidRPr="00B674D8" w:rsidRDefault="00AA0FDC" w:rsidP="00AA0FDC">
      <w:pPr>
        <w:widowControl w:val="0"/>
        <w:numPr>
          <w:ilvl w:val="0"/>
          <w:numId w:val="1"/>
        </w:numPr>
        <w:autoSpaceDE w:val="0"/>
        <w:autoSpaceDN w:val="0"/>
        <w:adjustRightInd w:val="0"/>
        <w:spacing w:after="40"/>
        <w:jc w:val="both"/>
        <w:rPr>
          <w:i/>
          <w:iCs/>
          <w:color w:val="000000" w:themeColor="text1"/>
          <w:sz w:val="21"/>
          <w:szCs w:val="21"/>
        </w:rPr>
      </w:pPr>
      <w:r>
        <w:rPr>
          <w:color w:val="000000" w:themeColor="text1"/>
          <w:sz w:val="21"/>
          <w:szCs w:val="21"/>
        </w:rPr>
        <w:t xml:space="preserve">Presenter. (August 18, 2019). St. Christopher’s Episcopal Church, Chatham, Massachusetts: </w:t>
      </w:r>
      <w:r w:rsidRPr="00B674D8">
        <w:rPr>
          <w:i/>
          <w:iCs/>
          <w:color w:val="000000" w:themeColor="text1"/>
          <w:sz w:val="21"/>
          <w:szCs w:val="21"/>
        </w:rPr>
        <w:t>Reflection on sustainability and individual action.</w:t>
      </w:r>
    </w:p>
    <w:p w14:paraId="3192BF85" w14:textId="77777777" w:rsidR="00AA0FDC" w:rsidRDefault="00AA0FDC" w:rsidP="00AA0FDC">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30, 2019). Falmouth Jewish Congregation, Falmouth, Massachusetts: </w:t>
      </w:r>
      <w:r w:rsidRPr="005D35B7">
        <w:rPr>
          <w:i/>
          <w:color w:val="000000" w:themeColor="text1"/>
          <w:sz w:val="21"/>
          <w:szCs w:val="21"/>
        </w:rPr>
        <w:t>Protecting our Environment: Understanding the true cost of our consumption.</w:t>
      </w:r>
    </w:p>
    <w:p w14:paraId="65CA2383" w14:textId="77777777" w:rsidR="00AA0FDC" w:rsidRPr="005D35B7" w:rsidRDefault="00AA0FDC" w:rsidP="00AA0FDC">
      <w:pPr>
        <w:widowControl w:val="0"/>
        <w:numPr>
          <w:ilvl w:val="0"/>
          <w:numId w:val="1"/>
        </w:numPr>
        <w:autoSpaceDE w:val="0"/>
        <w:autoSpaceDN w:val="0"/>
        <w:adjustRightInd w:val="0"/>
        <w:spacing w:after="40"/>
        <w:jc w:val="both"/>
        <w:rPr>
          <w:color w:val="000000" w:themeColor="text1"/>
          <w:sz w:val="21"/>
          <w:szCs w:val="21"/>
        </w:rPr>
      </w:pPr>
      <w:r w:rsidRPr="00B55375">
        <w:rPr>
          <w:color w:val="000000" w:themeColor="text1"/>
          <w:sz w:val="21"/>
          <w:szCs w:val="21"/>
        </w:rPr>
        <w:t xml:space="preserve">Presenter. (May 20, 2019). Special Guest Speaker, Outermost Toast Toastmasters, Wellfleet, Massachusetts: </w:t>
      </w:r>
      <w:r w:rsidRPr="00B55375">
        <w:rPr>
          <w:i/>
          <w:color w:val="000000" w:themeColor="text1"/>
          <w:sz w:val="21"/>
          <w:szCs w:val="21"/>
        </w:rPr>
        <w:t xml:space="preserve">The </w:t>
      </w:r>
      <w:r w:rsidRPr="005D35B7">
        <w:rPr>
          <w:i/>
          <w:color w:val="000000" w:themeColor="text1"/>
          <w:sz w:val="21"/>
          <w:szCs w:val="21"/>
        </w:rPr>
        <w:t>Economics of Sustainability.</w:t>
      </w:r>
    </w:p>
    <w:p w14:paraId="12519E20" w14:textId="77777777" w:rsidR="008034EE" w:rsidRPr="005D35B7" w:rsidRDefault="008034EE" w:rsidP="008034EE">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18, 2019). </w:t>
      </w:r>
      <w:proofErr w:type="spellStart"/>
      <w:r w:rsidRPr="005D35B7">
        <w:rPr>
          <w:color w:val="000000" w:themeColor="text1"/>
          <w:sz w:val="21"/>
          <w:szCs w:val="21"/>
        </w:rPr>
        <w:t>Broto</w:t>
      </w:r>
      <w:proofErr w:type="spellEnd"/>
      <w:r w:rsidRPr="005D35B7">
        <w:rPr>
          <w:color w:val="000000" w:themeColor="text1"/>
          <w:sz w:val="21"/>
          <w:szCs w:val="21"/>
        </w:rPr>
        <w:t xml:space="preserve">, Provincetown, Massachusetts: </w:t>
      </w:r>
      <w:r w:rsidRPr="005D35B7">
        <w:rPr>
          <w:i/>
          <w:color w:val="000000" w:themeColor="text1"/>
          <w:sz w:val="21"/>
          <w:szCs w:val="21"/>
        </w:rPr>
        <w:t>Economics of Climate Change</w:t>
      </w:r>
      <w:r>
        <w:rPr>
          <w:i/>
          <w:color w:val="000000" w:themeColor="text1"/>
          <w:sz w:val="21"/>
          <w:szCs w:val="21"/>
        </w:rPr>
        <w:t>.</w:t>
      </w:r>
    </w:p>
    <w:p w14:paraId="602BDD9B" w14:textId="77777777" w:rsidR="008034EE" w:rsidRPr="005D35B7" w:rsidRDefault="008034EE" w:rsidP="008034EE">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17, 2019). Unitarian Universalist Church Kingston Environmental Justice Special Program, Kingston, Massachusetts: </w:t>
      </w:r>
      <w:r w:rsidRPr="005D35B7">
        <w:rPr>
          <w:i/>
          <w:color w:val="000000" w:themeColor="text1"/>
          <w:sz w:val="21"/>
          <w:szCs w:val="21"/>
        </w:rPr>
        <w:t>Economics of Climate Change and the Power of Collective Action</w:t>
      </w:r>
      <w:r w:rsidRPr="005D35B7">
        <w:rPr>
          <w:color w:val="000000" w:themeColor="text1"/>
          <w:sz w:val="21"/>
          <w:szCs w:val="21"/>
        </w:rPr>
        <w:t>.</w:t>
      </w:r>
    </w:p>
    <w:p w14:paraId="0DE1750E" w14:textId="77777777" w:rsidR="008034EE" w:rsidRPr="00483255" w:rsidRDefault="008034EE" w:rsidP="008034EE">
      <w:pPr>
        <w:pStyle w:val="ListParagraph"/>
        <w:widowControl w:val="0"/>
        <w:numPr>
          <w:ilvl w:val="0"/>
          <w:numId w:val="1"/>
        </w:numPr>
        <w:autoSpaceDE w:val="0"/>
        <w:autoSpaceDN w:val="0"/>
        <w:adjustRightInd w:val="0"/>
        <w:spacing w:after="40"/>
        <w:rPr>
          <w:b/>
          <w:smallCaps/>
          <w:color w:val="000000" w:themeColor="text1"/>
          <w:spacing w:val="40"/>
        </w:rPr>
      </w:pPr>
      <w:r w:rsidRPr="00BC74C7">
        <w:rPr>
          <w:color w:val="000000" w:themeColor="text1"/>
          <w:sz w:val="21"/>
          <w:szCs w:val="21"/>
        </w:rPr>
        <w:t xml:space="preserve">Presenter. (May 10, 2019). Green New Deal Town Hall, Wellfleet, Massachusetts: </w:t>
      </w:r>
      <w:r w:rsidRPr="00BC74C7">
        <w:rPr>
          <w:i/>
          <w:color w:val="000000" w:themeColor="text1"/>
          <w:sz w:val="21"/>
          <w:szCs w:val="21"/>
        </w:rPr>
        <w:t>Economic Impact of the Green</w:t>
      </w:r>
    </w:p>
    <w:p w14:paraId="08ECAFE6" w14:textId="77777777" w:rsidR="00483255" w:rsidRPr="00BC74C7" w:rsidRDefault="00483255" w:rsidP="00483255">
      <w:pPr>
        <w:widowControl w:val="0"/>
        <w:autoSpaceDE w:val="0"/>
        <w:autoSpaceDN w:val="0"/>
        <w:adjustRightInd w:val="0"/>
        <w:spacing w:after="40"/>
        <w:ind w:left="360"/>
        <w:jc w:val="both"/>
        <w:rPr>
          <w:i/>
          <w:iCs/>
          <w:color w:val="000000" w:themeColor="text1"/>
          <w:sz w:val="21"/>
          <w:szCs w:val="21"/>
        </w:rPr>
      </w:pPr>
      <w:r w:rsidRPr="00BC74C7">
        <w:rPr>
          <w:i/>
          <w:iCs/>
          <w:color w:val="000000" w:themeColor="text1"/>
          <w:sz w:val="21"/>
          <w:szCs w:val="21"/>
        </w:rPr>
        <w:t>New Deal.</w:t>
      </w:r>
    </w:p>
    <w:p w14:paraId="7B24B5DC" w14:textId="77777777" w:rsidR="00483255" w:rsidRPr="005D35B7"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18, 2019).  Sustainable Development Goals, Bridgewater State University, Bridgewater, Massachusetts: </w:t>
      </w:r>
      <w:r w:rsidRPr="005D35B7">
        <w:rPr>
          <w:i/>
          <w:color w:val="000000" w:themeColor="text1"/>
          <w:sz w:val="21"/>
          <w:szCs w:val="21"/>
        </w:rPr>
        <w:t>Sustainable Development Goals, Sustainable Growth and the Paris Agreement</w:t>
      </w:r>
      <w:r w:rsidRPr="005D35B7">
        <w:rPr>
          <w:color w:val="000000" w:themeColor="text1"/>
          <w:sz w:val="21"/>
          <w:szCs w:val="21"/>
        </w:rPr>
        <w:t>.</w:t>
      </w:r>
    </w:p>
    <w:p w14:paraId="4A61B8AD" w14:textId="77777777" w:rsidR="00483255" w:rsidRPr="005D35B7"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(March 21, 2019). Brewster Community Network Forum, Brewster, Massachusetts: </w:t>
      </w:r>
      <w:r w:rsidRPr="005D35B7">
        <w:rPr>
          <w:i/>
          <w:color w:val="000000" w:themeColor="text1"/>
          <w:sz w:val="21"/>
          <w:szCs w:val="21"/>
        </w:rPr>
        <w:t>Municipal Plastic Bottle Ban</w:t>
      </w:r>
      <w:r w:rsidRPr="005D35B7">
        <w:rPr>
          <w:color w:val="000000" w:themeColor="text1"/>
          <w:sz w:val="21"/>
          <w:szCs w:val="21"/>
        </w:rPr>
        <w:t>.</w:t>
      </w:r>
    </w:p>
    <w:p w14:paraId="21F69326" w14:textId="77777777" w:rsidR="00483255" w:rsidRPr="00DC4751"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(March 18, 2019). Women’s International League for Peace and Freedom, Yarmouth, Massachusetts: </w:t>
      </w:r>
      <w:r w:rsidRPr="005D35B7">
        <w:rPr>
          <w:i/>
          <w:color w:val="000000" w:themeColor="text1"/>
          <w:sz w:val="21"/>
          <w:szCs w:val="21"/>
        </w:rPr>
        <w:t>Journeys of Origin in Celebration of International Women’s Day.</w:t>
      </w:r>
    </w:p>
    <w:p w14:paraId="7E54573B"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(March 13, 2019). Faith in Action Series, Pilgrim Congregational Church, Harwich, Massachusetts: </w:t>
      </w:r>
      <w:r w:rsidRPr="005D35B7">
        <w:rPr>
          <w:i/>
          <w:color w:val="000000" w:themeColor="text1"/>
          <w:sz w:val="21"/>
          <w:szCs w:val="21"/>
        </w:rPr>
        <w:t>Climate Change: What can one person do?</w:t>
      </w:r>
    </w:p>
    <w:p w14:paraId="04A3635B"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(February 24, 2019). Full Gospel Tabernacle Church, Brockton, Massachusetts: </w:t>
      </w:r>
      <w:r w:rsidRPr="005D35B7">
        <w:rPr>
          <w:i/>
          <w:color w:val="000000" w:themeColor="text1"/>
          <w:sz w:val="21"/>
          <w:szCs w:val="21"/>
        </w:rPr>
        <w:t>Featured Speaker, African History Month.</w:t>
      </w:r>
    </w:p>
    <w:p w14:paraId="0B274359" w14:textId="77777777" w:rsidR="00871678" w:rsidRPr="003668D6"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(February 20, 2019). Cape Cod Community College, Hyannis, Massachusetts: </w:t>
      </w:r>
      <w:r w:rsidRPr="005D35B7">
        <w:rPr>
          <w:i/>
          <w:color w:val="000000" w:themeColor="text1"/>
          <w:sz w:val="21"/>
          <w:szCs w:val="21"/>
        </w:rPr>
        <w:t>Economics of Sustainability</w:t>
      </w:r>
      <w:r w:rsidRPr="005D35B7">
        <w:rPr>
          <w:color w:val="000000" w:themeColor="text1"/>
          <w:sz w:val="21"/>
          <w:szCs w:val="21"/>
        </w:rPr>
        <w:t>.</w:t>
      </w:r>
    </w:p>
    <w:p w14:paraId="7C4F6407" w14:textId="77777777" w:rsidR="00871678" w:rsidRDefault="00871678" w:rsidP="00871678">
      <w:pPr>
        <w:rPr>
          <w:b/>
          <w:i/>
          <w:color w:val="000000" w:themeColor="text1"/>
          <w:sz w:val="20"/>
        </w:rPr>
      </w:pPr>
    </w:p>
    <w:p w14:paraId="0CBD5150" w14:textId="77777777" w:rsidR="00871678" w:rsidRPr="005D35B7" w:rsidRDefault="00871678" w:rsidP="00871678">
      <w:pPr>
        <w:rPr>
          <w:b/>
          <w:color w:val="000000" w:themeColor="text1"/>
        </w:rPr>
      </w:pPr>
      <w:r w:rsidRPr="005D35B7">
        <w:rPr>
          <w:b/>
          <w:i/>
          <w:color w:val="000000" w:themeColor="text1"/>
          <w:sz w:val="20"/>
        </w:rPr>
        <w:t>Courses taught</w:t>
      </w:r>
      <w:r w:rsidRPr="005D35B7">
        <w:rPr>
          <w:i/>
          <w:color w:val="000000" w:themeColor="text1"/>
          <w:sz w:val="20"/>
        </w:rPr>
        <w:t>: Principles of Microeconomi</w:t>
      </w:r>
      <w:r>
        <w:rPr>
          <w:i/>
          <w:color w:val="000000" w:themeColor="text1"/>
          <w:sz w:val="20"/>
        </w:rPr>
        <w:t>cs/</w:t>
      </w:r>
      <w:r w:rsidRPr="005D35B7">
        <w:rPr>
          <w:i/>
          <w:color w:val="000000" w:themeColor="text1"/>
          <w:sz w:val="20"/>
        </w:rPr>
        <w:t xml:space="preserve"> Macroeconomics, Intermediate Microeconomics, Economics of Sustainability</w:t>
      </w:r>
      <w:r>
        <w:rPr>
          <w:i/>
          <w:color w:val="000000" w:themeColor="text1"/>
          <w:sz w:val="20"/>
        </w:rPr>
        <w:t>*</w:t>
      </w:r>
      <w:r w:rsidRPr="005D35B7">
        <w:rPr>
          <w:i/>
          <w:color w:val="000000" w:themeColor="text1"/>
          <w:sz w:val="20"/>
        </w:rPr>
        <w:t>, Economics of Race</w:t>
      </w:r>
      <w:r>
        <w:rPr>
          <w:i/>
          <w:color w:val="000000" w:themeColor="text1"/>
          <w:sz w:val="20"/>
        </w:rPr>
        <w:t>*</w:t>
      </w:r>
      <w:r w:rsidRPr="005D35B7">
        <w:rPr>
          <w:i/>
          <w:color w:val="000000" w:themeColor="text1"/>
          <w:sz w:val="20"/>
        </w:rPr>
        <w:t>, Economics of Crime, Ecological Economics</w:t>
      </w:r>
      <w:r>
        <w:rPr>
          <w:i/>
          <w:color w:val="000000" w:themeColor="text1"/>
          <w:sz w:val="20"/>
        </w:rPr>
        <w:t>, Religious Influences on Economics*. (*course developer).</w:t>
      </w:r>
    </w:p>
    <w:p w14:paraId="7FB5D90A" w14:textId="77777777" w:rsidR="00871678" w:rsidRDefault="00871678" w:rsidP="005D35B7">
      <w:pPr>
        <w:rPr>
          <w:b/>
          <w:color w:val="000000" w:themeColor="text1"/>
          <w:sz w:val="22"/>
          <w:szCs w:val="22"/>
        </w:rPr>
      </w:pPr>
    </w:p>
    <w:p w14:paraId="6AA5B442" w14:textId="559F4AB0" w:rsidR="005D35B7" w:rsidRPr="00D17E5F" w:rsidRDefault="005D35B7" w:rsidP="005D35B7">
      <w:pPr>
        <w:rPr>
          <w:b/>
          <w:bCs/>
          <w:caps/>
          <w:color w:val="000000" w:themeColor="text1"/>
          <w:sz w:val="22"/>
          <w:szCs w:val="22"/>
        </w:rPr>
      </w:pPr>
      <w:r w:rsidRPr="005D35B7">
        <w:rPr>
          <w:b/>
          <w:color w:val="000000" w:themeColor="text1"/>
          <w:sz w:val="22"/>
          <w:szCs w:val="22"/>
        </w:rPr>
        <w:t>BRIDGEWATER STATE UNIVERSITY</w:t>
      </w:r>
      <w:r w:rsidRPr="005D35B7">
        <w:rPr>
          <w:color w:val="000000" w:themeColor="text1"/>
          <w:sz w:val="22"/>
          <w:szCs w:val="22"/>
        </w:rPr>
        <w:t>, Bridgewater, MA</w:t>
      </w:r>
      <w:r w:rsidR="00D17E5F">
        <w:rPr>
          <w:color w:val="000000" w:themeColor="text1"/>
          <w:sz w:val="22"/>
          <w:szCs w:val="22"/>
        </w:rPr>
        <w:t xml:space="preserve"> </w:t>
      </w:r>
      <w:r w:rsidR="004C283E">
        <w:rPr>
          <w:i/>
          <w:iCs/>
          <w:color w:val="000000" w:themeColor="text1"/>
          <w:sz w:val="22"/>
          <w:szCs w:val="22"/>
        </w:rPr>
        <w:tab/>
      </w:r>
      <w:r w:rsidR="004C283E">
        <w:rPr>
          <w:i/>
          <w:iCs/>
          <w:color w:val="000000" w:themeColor="text1"/>
          <w:sz w:val="22"/>
          <w:szCs w:val="22"/>
        </w:rPr>
        <w:tab/>
      </w:r>
      <w:r w:rsidR="004C283E">
        <w:rPr>
          <w:i/>
          <w:iCs/>
          <w:color w:val="000000" w:themeColor="text1"/>
          <w:sz w:val="22"/>
          <w:szCs w:val="22"/>
        </w:rPr>
        <w:tab/>
      </w:r>
      <w:r w:rsidR="004C283E">
        <w:rPr>
          <w:i/>
          <w:iCs/>
          <w:color w:val="000000" w:themeColor="text1"/>
          <w:sz w:val="22"/>
          <w:szCs w:val="22"/>
        </w:rPr>
        <w:tab/>
      </w:r>
      <w:r w:rsidR="004C283E">
        <w:rPr>
          <w:i/>
          <w:iCs/>
          <w:color w:val="000000" w:themeColor="text1"/>
          <w:sz w:val="22"/>
          <w:szCs w:val="22"/>
        </w:rPr>
        <w:tab/>
        <w:t xml:space="preserve">       </w:t>
      </w:r>
      <w:r w:rsidR="00801579">
        <w:rPr>
          <w:i/>
          <w:iCs/>
          <w:color w:val="000000" w:themeColor="text1"/>
          <w:sz w:val="22"/>
          <w:szCs w:val="22"/>
        </w:rPr>
        <w:t xml:space="preserve">                </w:t>
      </w:r>
      <w:r w:rsidR="00D17E5F" w:rsidRPr="005D35B7">
        <w:rPr>
          <w:b/>
          <w:bCs/>
          <w:caps/>
          <w:color w:val="000000" w:themeColor="text1"/>
          <w:sz w:val="22"/>
          <w:szCs w:val="22"/>
        </w:rPr>
        <w:t>2014</w:t>
      </w:r>
      <w:r w:rsidR="00D17E5F" w:rsidRPr="005D35B7">
        <w:rPr>
          <w:b/>
          <w:color w:val="000000" w:themeColor="text1"/>
          <w:sz w:val="22"/>
          <w:szCs w:val="22"/>
        </w:rPr>
        <w:t xml:space="preserve"> to 2017</w:t>
      </w:r>
    </w:p>
    <w:p w14:paraId="72013DD6" w14:textId="77777777" w:rsidR="005D35B7" w:rsidRPr="005D35B7" w:rsidRDefault="005D35B7" w:rsidP="005D35B7">
      <w:pPr>
        <w:tabs>
          <w:tab w:val="right" w:pos="10530"/>
        </w:tabs>
        <w:jc w:val="both"/>
        <w:rPr>
          <w:i/>
          <w:color w:val="000000" w:themeColor="text1"/>
          <w:sz w:val="22"/>
          <w:szCs w:val="22"/>
          <w:u w:val="single"/>
        </w:rPr>
      </w:pPr>
      <w:r w:rsidRPr="005D35B7">
        <w:rPr>
          <w:i/>
          <w:color w:val="000000" w:themeColor="text1"/>
          <w:sz w:val="22"/>
          <w:szCs w:val="22"/>
          <w:u w:val="single"/>
        </w:rPr>
        <w:t>Assistant Professor, Department of Economics</w:t>
      </w:r>
    </w:p>
    <w:p w14:paraId="34AE303B" w14:textId="77777777" w:rsidR="005D35B7" w:rsidRPr="005D35B7" w:rsidRDefault="005D35B7" w:rsidP="005D35B7">
      <w:pPr>
        <w:tabs>
          <w:tab w:val="right" w:pos="10530"/>
        </w:tabs>
        <w:jc w:val="both"/>
        <w:rPr>
          <w:i/>
          <w:color w:val="000000" w:themeColor="text1"/>
          <w:sz w:val="22"/>
          <w:szCs w:val="22"/>
          <w:u w:val="single"/>
        </w:rPr>
      </w:pPr>
      <w:r w:rsidRPr="005D35B7">
        <w:rPr>
          <w:i/>
          <w:color w:val="000000" w:themeColor="text1"/>
          <w:sz w:val="22"/>
          <w:szCs w:val="22"/>
          <w:u w:val="single"/>
        </w:rPr>
        <w:t>Consultant, Center for Economic Education</w:t>
      </w:r>
    </w:p>
    <w:p w14:paraId="197D1A15" w14:textId="77777777" w:rsidR="005D35B7" w:rsidRPr="005D35B7" w:rsidRDefault="005D35B7" w:rsidP="005D35B7">
      <w:pPr>
        <w:widowControl w:val="0"/>
        <w:autoSpaceDE w:val="0"/>
        <w:autoSpaceDN w:val="0"/>
        <w:adjustRightInd w:val="0"/>
        <w:spacing w:after="40"/>
        <w:jc w:val="both"/>
        <w:rPr>
          <w:smallCaps/>
          <w:color w:val="000000" w:themeColor="text1"/>
          <w:spacing w:val="40"/>
          <w:sz w:val="22"/>
          <w:szCs w:val="22"/>
        </w:rPr>
      </w:pPr>
    </w:p>
    <w:p w14:paraId="6F5E5884" w14:textId="35F9A7FA" w:rsidR="005D35B7" w:rsidRPr="005D35B7" w:rsidRDefault="005D35B7" w:rsidP="005D35B7">
      <w:pPr>
        <w:widowControl w:val="0"/>
        <w:autoSpaceDE w:val="0"/>
        <w:autoSpaceDN w:val="0"/>
        <w:adjustRightInd w:val="0"/>
        <w:spacing w:after="40"/>
        <w:jc w:val="both"/>
        <w:rPr>
          <w:smallCaps/>
          <w:color w:val="000000" w:themeColor="text1"/>
          <w:spacing w:val="40"/>
          <w:sz w:val="22"/>
          <w:szCs w:val="22"/>
        </w:rPr>
      </w:pPr>
      <w:r w:rsidRPr="005D35B7">
        <w:rPr>
          <w:smallCaps/>
          <w:color w:val="000000" w:themeColor="text1"/>
          <w:spacing w:val="40"/>
          <w:sz w:val="22"/>
          <w:szCs w:val="22"/>
        </w:rPr>
        <w:t xml:space="preserve">Invited external conference and lecture presentations </w:t>
      </w:r>
    </w:p>
    <w:p w14:paraId="0C02FDC8" w14:textId="0F2A58B0" w:rsidR="00D7761B" w:rsidRPr="005D35B7" w:rsidRDefault="005D35B7" w:rsidP="00D7761B">
      <w:pPr>
        <w:widowControl w:val="0"/>
        <w:autoSpaceDE w:val="0"/>
        <w:autoSpaceDN w:val="0"/>
        <w:adjustRightInd w:val="0"/>
        <w:spacing w:after="40"/>
        <w:jc w:val="both"/>
        <w:rPr>
          <w:smallCaps/>
          <w:color w:val="000000" w:themeColor="text1"/>
          <w:spacing w:val="40"/>
          <w:sz w:val="22"/>
          <w:szCs w:val="22"/>
        </w:rPr>
      </w:pPr>
      <w:r w:rsidRPr="005D35B7">
        <w:rPr>
          <w:color w:val="000000" w:themeColor="text1"/>
          <w:sz w:val="22"/>
          <w:szCs w:val="22"/>
        </w:rPr>
        <w:t xml:space="preserve"> </w:t>
      </w:r>
    </w:p>
    <w:p w14:paraId="69CE8B8A"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18, 2017). Sustainability and Social Science Research Symposium. University of Michigan, Ann Arbor, Michigan: </w:t>
      </w:r>
      <w:r w:rsidRPr="005D35B7">
        <w:rPr>
          <w:i/>
          <w:color w:val="000000" w:themeColor="text1"/>
          <w:sz w:val="21"/>
          <w:szCs w:val="21"/>
        </w:rPr>
        <w:t>Sustainability and Civic Engagement: A Communications Engagement and Education Plan</w:t>
      </w:r>
      <w:r w:rsidRPr="005D35B7">
        <w:rPr>
          <w:color w:val="000000" w:themeColor="text1"/>
          <w:sz w:val="21"/>
          <w:szCs w:val="21"/>
        </w:rPr>
        <w:t>.</w:t>
      </w:r>
    </w:p>
    <w:p w14:paraId="33CC1B94"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Chair, &amp; Assistant to Conference Committee. (May 4-6, 2017). Third World Conference on Women’s Studies. Columbo, Sri Lanka: </w:t>
      </w:r>
      <w:r w:rsidRPr="005D35B7">
        <w:rPr>
          <w:i/>
          <w:color w:val="000000" w:themeColor="text1"/>
          <w:sz w:val="21"/>
          <w:szCs w:val="21"/>
        </w:rPr>
        <w:t>Narrowing the wage gap: Using data to implement policy.</w:t>
      </w:r>
      <w:r w:rsidRPr="005D35B7">
        <w:rPr>
          <w:color w:val="000000" w:themeColor="text1"/>
          <w:sz w:val="21"/>
          <w:szCs w:val="21"/>
        </w:rPr>
        <w:t xml:space="preserve"> </w:t>
      </w:r>
    </w:p>
    <w:p w14:paraId="384ACC91"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11, 2017). International Conference on Environmentally Sustainable Entrepreneurship, Claflin University, Orangeburg, South Carolina: </w:t>
      </w:r>
      <w:r w:rsidRPr="005D35B7">
        <w:rPr>
          <w:i/>
          <w:color w:val="000000" w:themeColor="text1"/>
          <w:sz w:val="21"/>
          <w:szCs w:val="21"/>
        </w:rPr>
        <w:t>Assessing gender equality: The role of a culture of sustainability</w:t>
      </w:r>
      <w:r w:rsidRPr="005D35B7">
        <w:rPr>
          <w:color w:val="000000" w:themeColor="text1"/>
          <w:sz w:val="21"/>
          <w:szCs w:val="21"/>
        </w:rPr>
        <w:t>.</w:t>
      </w:r>
      <w:r w:rsidRPr="005D35B7">
        <w:rPr>
          <w:i/>
          <w:color w:val="000000" w:themeColor="text1"/>
          <w:sz w:val="21"/>
          <w:szCs w:val="21"/>
        </w:rPr>
        <w:t xml:space="preserve"> </w:t>
      </w:r>
    </w:p>
    <w:p w14:paraId="2FF2604B" w14:textId="559FB47D" w:rsidR="007619AF" w:rsidRPr="007619AF" w:rsidRDefault="00D7761B" w:rsidP="007619AF">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17, 2016). Alden B. Dow Speaker, Global Entrepreneurship Week, Northwood University, Midland, Michigan: </w:t>
      </w:r>
      <w:r w:rsidRPr="005D35B7">
        <w:rPr>
          <w:i/>
          <w:color w:val="000000" w:themeColor="text1"/>
          <w:sz w:val="21"/>
          <w:szCs w:val="21"/>
        </w:rPr>
        <w:t>Sustainable economic development in the era of climate change</w:t>
      </w:r>
      <w:r w:rsidRPr="005D35B7">
        <w:rPr>
          <w:color w:val="000000" w:themeColor="text1"/>
          <w:sz w:val="21"/>
          <w:szCs w:val="21"/>
        </w:rPr>
        <w:t>.</w:t>
      </w:r>
    </w:p>
    <w:p w14:paraId="6E037C07" w14:textId="12ED2D5F" w:rsidR="005A2C9A" w:rsidRDefault="00526457" w:rsidP="005A2C9A">
      <w:pPr>
        <w:widowControl w:val="0"/>
        <w:autoSpaceDE w:val="0"/>
        <w:autoSpaceDN w:val="0"/>
        <w:adjustRightInd w:val="0"/>
        <w:spacing w:after="40"/>
        <w:jc w:val="center"/>
        <w:rPr>
          <w:i/>
          <w:color w:val="000000" w:themeColor="text1"/>
          <w:sz w:val="21"/>
          <w:szCs w:val="21"/>
        </w:rPr>
      </w:pPr>
      <w:r w:rsidRPr="007C19F9">
        <w:rPr>
          <w:b/>
          <w:smallCaps/>
          <w:color w:val="000000" w:themeColor="text1"/>
          <w:spacing w:val="40"/>
        </w:rPr>
        <w:lastRenderedPageBreak/>
        <w:t>Madhavi Venkatesan, Ph.D.</w:t>
      </w:r>
      <w:r w:rsidRPr="007C19F9">
        <w:rPr>
          <w:b/>
          <w:color w:val="000000" w:themeColor="text1"/>
          <w:spacing w:val="40"/>
        </w:rPr>
        <w:t xml:space="preserve"> </w:t>
      </w:r>
      <w:r w:rsidRPr="005D35B7">
        <w:rPr>
          <w:b/>
          <w:color w:val="000000" w:themeColor="text1"/>
          <w:spacing w:val="40"/>
        </w:rPr>
        <w:sym w:font="Symbol" w:char="F0B7"/>
      </w:r>
      <w:r w:rsidRPr="007C19F9">
        <w:rPr>
          <w:b/>
          <w:color w:val="000000" w:themeColor="text1"/>
          <w:spacing w:val="40"/>
        </w:rPr>
        <w:t xml:space="preserve"> </w:t>
      </w:r>
      <w:r w:rsidRPr="007C19F9">
        <w:rPr>
          <w:b/>
          <w:smallCaps/>
          <w:color w:val="000000" w:themeColor="text1"/>
          <w:spacing w:val="40"/>
        </w:rPr>
        <w:t xml:space="preserve">Page </w:t>
      </w:r>
      <w:r w:rsidR="005D35B7" w:rsidRPr="007C19F9">
        <w:rPr>
          <w:b/>
          <w:smallCaps/>
          <w:color w:val="000000" w:themeColor="text1"/>
          <w:spacing w:val="40"/>
        </w:rPr>
        <w:t>5</w:t>
      </w:r>
    </w:p>
    <w:p w14:paraId="3AEBF15D" w14:textId="558BC4A3" w:rsidR="00526457" w:rsidRPr="005A2C9A" w:rsidRDefault="00526457" w:rsidP="005A2C9A">
      <w:pPr>
        <w:widowControl w:val="0"/>
        <w:autoSpaceDE w:val="0"/>
        <w:autoSpaceDN w:val="0"/>
        <w:adjustRightInd w:val="0"/>
        <w:spacing w:after="40"/>
        <w:jc w:val="center"/>
        <w:rPr>
          <w:i/>
          <w:color w:val="000000" w:themeColor="text1"/>
          <w:sz w:val="21"/>
          <w:szCs w:val="21"/>
        </w:rPr>
      </w:pPr>
      <w:r w:rsidRPr="005D35B7">
        <w:rPr>
          <w:color w:val="000000" w:themeColor="text1"/>
        </w:rPr>
        <w:t>917.496.0440• madhavi.venkatesanphd@gmail.com</w:t>
      </w:r>
    </w:p>
    <w:p w14:paraId="089750A2" w14:textId="77777777" w:rsidR="00526457" w:rsidRPr="005D35B7" w:rsidRDefault="00526457" w:rsidP="00526457">
      <w:pPr>
        <w:pBdr>
          <w:bottom w:val="thinThickSmallGap" w:sz="18" w:space="5" w:color="auto"/>
        </w:pBdr>
        <w:jc w:val="center"/>
        <w:rPr>
          <w:b/>
          <w:color w:val="000000" w:themeColor="text1"/>
          <w:spacing w:val="40"/>
        </w:rPr>
      </w:pPr>
    </w:p>
    <w:p w14:paraId="2FFD1425" w14:textId="4543ACC2" w:rsidR="00526457" w:rsidRPr="005D35B7" w:rsidRDefault="00526457" w:rsidP="005A2C9A">
      <w:pPr>
        <w:pStyle w:val="Heading2"/>
        <w:shd w:val="clear" w:color="auto" w:fill="F2F2F2"/>
        <w:tabs>
          <w:tab w:val="center" w:pos="4680"/>
          <w:tab w:val="right" w:pos="9270"/>
        </w:tabs>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1AFA9940" w14:textId="77777777" w:rsidR="009E7CC2" w:rsidRPr="005D35B7" w:rsidRDefault="009E7CC2" w:rsidP="009E7CC2">
      <w:pPr>
        <w:rPr>
          <w:b/>
          <w:color w:val="000000" w:themeColor="text1"/>
          <w:sz w:val="22"/>
          <w:szCs w:val="22"/>
        </w:rPr>
      </w:pPr>
    </w:p>
    <w:p w14:paraId="1AD5DC82" w14:textId="4FDCAC23" w:rsidR="009E7CC2" w:rsidRPr="005D35B7" w:rsidRDefault="009E7CC2" w:rsidP="009E7CC2">
      <w:pPr>
        <w:rPr>
          <w:b/>
          <w:bCs/>
          <w:caps/>
          <w:color w:val="000000" w:themeColor="text1"/>
          <w:sz w:val="22"/>
          <w:szCs w:val="22"/>
        </w:rPr>
      </w:pPr>
      <w:r w:rsidRPr="005D35B7">
        <w:rPr>
          <w:b/>
          <w:color w:val="000000" w:themeColor="text1"/>
          <w:sz w:val="22"/>
          <w:szCs w:val="22"/>
        </w:rPr>
        <w:t>BRIDGEWATER STATE UNIVERSITY</w:t>
      </w:r>
      <w:r w:rsidRPr="005D35B7">
        <w:rPr>
          <w:color w:val="000000" w:themeColor="text1"/>
          <w:sz w:val="22"/>
          <w:szCs w:val="22"/>
        </w:rPr>
        <w:t xml:space="preserve">, Bridgewater, MA </w:t>
      </w:r>
      <w:r w:rsidRPr="005D35B7">
        <w:rPr>
          <w:i/>
          <w:iCs/>
          <w:color w:val="000000" w:themeColor="text1"/>
          <w:sz w:val="22"/>
          <w:szCs w:val="22"/>
        </w:rPr>
        <w:t>(</w:t>
      </w:r>
      <w:proofErr w:type="gramStart"/>
      <w:r w:rsidR="00950667" w:rsidRPr="005D35B7">
        <w:rPr>
          <w:i/>
          <w:iCs/>
          <w:color w:val="000000" w:themeColor="text1"/>
          <w:sz w:val="22"/>
          <w:szCs w:val="22"/>
        </w:rPr>
        <w:t>continued)</w:t>
      </w:r>
      <w:r w:rsidR="00950667" w:rsidRPr="005D35B7">
        <w:rPr>
          <w:bCs/>
          <w:color w:val="000000" w:themeColor="text1"/>
          <w:sz w:val="22"/>
          <w:szCs w:val="22"/>
        </w:rPr>
        <w:t xml:space="preserve">  </w:t>
      </w:r>
      <w:r w:rsidRPr="005D35B7">
        <w:rPr>
          <w:bCs/>
          <w:color w:val="000000" w:themeColor="text1"/>
          <w:sz w:val="22"/>
          <w:szCs w:val="22"/>
        </w:rPr>
        <w:t xml:space="preserve"> </w:t>
      </w:r>
      <w:proofErr w:type="gramEnd"/>
      <w:r w:rsidRPr="005D35B7">
        <w:rPr>
          <w:bCs/>
          <w:color w:val="000000" w:themeColor="text1"/>
          <w:sz w:val="22"/>
          <w:szCs w:val="22"/>
        </w:rPr>
        <w:t xml:space="preserve">              </w:t>
      </w:r>
      <w:r w:rsidR="00623D68" w:rsidRPr="005D35B7">
        <w:rPr>
          <w:bCs/>
          <w:color w:val="000000" w:themeColor="text1"/>
          <w:sz w:val="22"/>
          <w:szCs w:val="22"/>
        </w:rPr>
        <w:t xml:space="preserve">     </w:t>
      </w:r>
      <w:r w:rsidRPr="005D35B7">
        <w:rPr>
          <w:bCs/>
          <w:color w:val="000000" w:themeColor="text1"/>
          <w:sz w:val="22"/>
          <w:szCs w:val="22"/>
        </w:rPr>
        <w:t xml:space="preserve"> </w:t>
      </w:r>
      <w:r w:rsidR="00950667">
        <w:rPr>
          <w:bCs/>
          <w:color w:val="000000" w:themeColor="text1"/>
          <w:sz w:val="22"/>
          <w:szCs w:val="22"/>
        </w:rPr>
        <w:t xml:space="preserve">     </w:t>
      </w:r>
      <w:r w:rsidR="001D632B">
        <w:rPr>
          <w:bCs/>
          <w:color w:val="000000" w:themeColor="text1"/>
          <w:sz w:val="22"/>
          <w:szCs w:val="22"/>
        </w:rPr>
        <w:t xml:space="preserve">               </w:t>
      </w:r>
      <w:r w:rsidR="00801579">
        <w:rPr>
          <w:bCs/>
          <w:color w:val="000000" w:themeColor="text1"/>
          <w:sz w:val="22"/>
          <w:szCs w:val="22"/>
        </w:rPr>
        <w:t xml:space="preserve">                </w:t>
      </w:r>
      <w:r w:rsidRPr="005D35B7">
        <w:rPr>
          <w:b/>
          <w:bCs/>
          <w:caps/>
          <w:color w:val="000000" w:themeColor="text1"/>
          <w:sz w:val="22"/>
          <w:szCs w:val="22"/>
        </w:rPr>
        <w:t>2014</w:t>
      </w:r>
      <w:r w:rsidRPr="005D35B7">
        <w:rPr>
          <w:b/>
          <w:color w:val="000000" w:themeColor="text1"/>
          <w:sz w:val="22"/>
          <w:szCs w:val="22"/>
        </w:rPr>
        <w:t xml:space="preserve"> to </w:t>
      </w:r>
      <w:r w:rsidR="00623D68" w:rsidRPr="005D35B7">
        <w:rPr>
          <w:b/>
          <w:color w:val="000000" w:themeColor="text1"/>
          <w:sz w:val="22"/>
          <w:szCs w:val="22"/>
        </w:rPr>
        <w:t>2017</w:t>
      </w:r>
    </w:p>
    <w:p w14:paraId="03A07185" w14:textId="77777777" w:rsidR="00BE6C52" w:rsidRPr="005D35B7" w:rsidRDefault="00BE6C52" w:rsidP="009E7CC2">
      <w:pPr>
        <w:widowControl w:val="0"/>
        <w:autoSpaceDE w:val="0"/>
        <w:autoSpaceDN w:val="0"/>
        <w:adjustRightInd w:val="0"/>
        <w:spacing w:after="40"/>
        <w:jc w:val="both"/>
        <w:rPr>
          <w:color w:val="000000" w:themeColor="text1"/>
          <w:sz w:val="22"/>
          <w:szCs w:val="22"/>
        </w:rPr>
      </w:pPr>
    </w:p>
    <w:p w14:paraId="1CC0EC08" w14:textId="77777777" w:rsidR="001B79D6" w:rsidRDefault="001B79D6" w:rsidP="001B79D6">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(October 15, 2016). International Atlantic Economic Society, Washington, D.C.: </w:t>
      </w:r>
      <w:r w:rsidRPr="005D35B7">
        <w:rPr>
          <w:i/>
          <w:color w:val="000000" w:themeColor="text1"/>
          <w:sz w:val="21"/>
          <w:szCs w:val="21"/>
        </w:rPr>
        <w:t>Market incentives, social values, and access to sustainable food production: The role of consumers</w:t>
      </w:r>
      <w:r>
        <w:rPr>
          <w:i/>
          <w:color w:val="000000" w:themeColor="text1"/>
          <w:sz w:val="21"/>
          <w:szCs w:val="21"/>
        </w:rPr>
        <w:t>.</w:t>
      </w:r>
      <w:r w:rsidRPr="005D35B7">
        <w:rPr>
          <w:color w:val="000000" w:themeColor="text1"/>
          <w:sz w:val="21"/>
          <w:szCs w:val="21"/>
        </w:rPr>
        <w:t xml:space="preserve"> </w:t>
      </w:r>
    </w:p>
    <w:p w14:paraId="589A08AA" w14:textId="79A07BF9" w:rsidR="001B79D6" w:rsidRPr="001B79D6" w:rsidRDefault="001B79D6" w:rsidP="001B79D6">
      <w:pPr>
        <w:widowControl w:val="0"/>
        <w:numPr>
          <w:ilvl w:val="0"/>
          <w:numId w:val="1"/>
        </w:numPr>
        <w:autoSpaceDE w:val="0"/>
        <w:autoSpaceDN w:val="0"/>
        <w:adjustRightInd w:val="0"/>
        <w:spacing w:after="40"/>
        <w:jc w:val="both"/>
        <w:rPr>
          <w:color w:val="000000" w:themeColor="text1"/>
          <w:sz w:val="21"/>
          <w:szCs w:val="21"/>
        </w:rPr>
      </w:pPr>
      <w:r w:rsidRPr="001B79D6">
        <w:rPr>
          <w:color w:val="000000" w:themeColor="text1"/>
          <w:sz w:val="21"/>
          <w:szCs w:val="21"/>
        </w:rPr>
        <w:t xml:space="preserve">Presenter. (October 8, 2016). New York Theological Seminary and Institute for Cross Cultural Studies and Academic Center, New York, New York: </w:t>
      </w:r>
      <w:r w:rsidRPr="001B79D6">
        <w:rPr>
          <w:i/>
          <w:color w:val="000000" w:themeColor="text1"/>
          <w:sz w:val="21"/>
          <w:szCs w:val="21"/>
        </w:rPr>
        <w:t>Reconciling moral philosophy, religious and spiritual practice with economic outcomes in 17</w:t>
      </w:r>
      <w:r w:rsidRPr="001B79D6">
        <w:rPr>
          <w:i/>
          <w:color w:val="000000" w:themeColor="text1"/>
          <w:sz w:val="21"/>
          <w:szCs w:val="21"/>
          <w:vertAlign w:val="superscript"/>
        </w:rPr>
        <w:t xml:space="preserve">th </w:t>
      </w:r>
      <w:r w:rsidRPr="001B79D6">
        <w:rPr>
          <w:i/>
          <w:color w:val="000000" w:themeColor="text1"/>
          <w:sz w:val="21"/>
          <w:szCs w:val="21"/>
        </w:rPr>
        <w:t xml:space="preserve">century </w:t>
      </w:r>
    </w:p>
    <w:p w14:paraId="3096E672" w14:textId="77777777" w:rsidR="00AA0FDC" w:rsidRPr="005D35B7" w:rsidRDefault="00AA0FDC" w:rsidP="00AA0FDC">
      <w:pPr>
        <w:widowControl w:val="0"/>
        <w:autoSpaceDE w:val="0"/>
        <w:autoSpaceDN w:val="0"/>
        <w:adjustRightInd w:val="0"/>
        <w:spacing w:after="40"/>
        <w:ind w:left="360"/>
        <w:jc w:val="both"/>
        <w:rPr>
          <w:color w:val="000000" w:themeColor="text1"/>
          <w:sz w:val="21"/>
          <w:szCs w:val="21"/>
        </w:rPr>
      </w:pPr>
      <w:r w:rsidRPr="005D35B7">
        <w:rPr>
          <w:i/>
          <w:color w:val="000000" w:themeColor="text1"/>
          <w:sz w:val="21"/>
          <w:szCs w:val="21"/>
        </w:rPr>
        <w:t>Massachusetts.</w:t>
      </w:r>
    </w:p>
    <w:p w14:paraId="28138220" w14:textId="77777777" w:rsidR="00AA0FDC" w:rsidRPr="005D35B7" w:rsidRDefault="00AA0FDC" w:rsidP="00AA0FDC">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(September 30, 2016) </w:t>
      </w:r>
      <w:proofErr w:type="spellStart"/>
      <w:r w:rsidRPr="005D35B7">
        <w:rPr>
          <w:color w:val="000000" w:themeColor="text1"/>
          <w:sz w:val="21"/>
          <w:szCs w:val="21"/>
        </w:rPr>
        <w:t>EconED</w:t>
      </w:r>
      <w:proofErr w:type="spellEnd"/>
      <w:r w:rsidRPr="005D35B7">
        <w:rPr>
          <w:color w:val="000000" w:themeColor="text1"/>
          <w:sz w:val="21"/>
          <w:szCs w:val="21"/>
        </w:rPr>
        <w:t xml:space="preserve">. Fort Lauderdale, Florida: </w:t>
      </w:r>
      <w:r w:rsidRPr="005D35B7">
        <w:rPr>
          <w:bCs/>
          <w:i/>
          <w:color w:val="000000" w:themeColor="text1"/>
          <w:sz w:val="21"/>
          <w:szCs w:val="21"/>
        </w:rPr>
        <w:t>Market prices, externalities and the significance of conscious consumption decisions.</w:t>
      </w:r>
    </w:p>
    <w:p w14:paraId="0F73CFE2" w14:textId="77777777" w:rsidR="00AA0FDC" w:rsidRPr="005D35B7" w:rsidRDefault="00AA0FDC" w:rsidP="00AA0FDC">
      <w:pPr>
        <w:pStyle w:val="NormalWeb"/>
        <w:numPr>
          <w:ilvl w:val="0"/>
          <w:numId w:val="1"/>
        </w:numPr>
        <w:rPr>
          <w:rFonts w:ascii="Times New Roman" w:eastAsia="Times New Roman" w:hAnsi="Times New Roman" w:cs="Times New Roman"/>
          <w:i/>
          <w:color w:val="000000" w:themeColor="text1"/>
          <w:sz w:val="21"/>
          <w:szCs w:val="21"/>
        </w:rPr>
      </w:pPr>
      <w:r w:rsidRPr="005D35B7">
        <w:rPr>
          <w:rFonts w:ascii="Times New Roman" w:hAnsi="Times New Roman" w:cs="Times New Roman"/>
          <w:bCs/>
          <w:color w:val="000000" w:themeColor="text1"/>
          <w:sz w:val="21"/>
          <w:szCs w:val="21"/>
        </w:rPr>
        <w:t xml:space="preserve">Presenter. (September 16, 2016). World Symposium on Sustainable Development at Universities-MIT, Cambridge, Massachusetts: </w:t>
      </w:r>
      <w:r w:rsidRPr="005D35B7">
        <w:rPr>
          <w:rFonts w:ascii="Times New Roman" w:eastAsia="Times New Roman" w:hAnsi="Times New Roman" w:cs="Times New Roman"/>
          <w:i/>
          <w:color w:val="000000" w:themeColor="text1"/>
          <w:sz w:val="21"/>
          <w:szCs w:val="21"/>
        </w:rPr>
        <w:t>Promoting a university culture of sustainability: The Role of conscious consumption</w:t>
      </w:r>
      <w:r w:rsidRPr="005D35B7">
        <w:rPr>
          <w:rFonts w:ascii="Times New Roman" w:eastAsia="Times New Roman" w:hAnsi="Times New Roman" w:cs="Times New Roman"/>
          <w:color w:val="000000" w:themeColor="text1"/>
          <w:sz w:val="21"/>
          <w:szCs w:val="21"/>
        </w:rPr>
        <w:t>.</w:t>
      </w:r>
      <w:r w:rsidRPr="005D35B7">
        <w:rPr>
          <w:rFonts w:ascii="Times New Roman" w:hAnsi="Times New Roman" w:cs="Times New Roman"/>
          <w:bCs/>
          <w:i/>
          <w:color w:val="000000" w:themeColor="text1"/>
          <w:sz w:val="21"/>
          <w:szCs w:val="21"/>
        </w:rPr>
        <w:t xml:space="preserve"> </w:t>
      </w:r>
    </w:p>
    <w:p w14:paraId="68FAC4CD" w14:textId="77777777" w:rsidR="00AA0FDC" w:rsidRPr="00C64F87" w:rsidRDefault="00AA0FDC" w:rsidP="00AA0FDC">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Presenter. (August 22, 2016). Society for the Study of Social Problems, Seattle, Washington:</w:t>
      </w:r>
      <w:r w:rsidRPr="005D35B7">
        <w:rPr>
          <w:i/>
          <w:iCs/>
          <w:color w:val="000000" w:themeColor="text1"/>
          <w:sz w:val="21"/>
          <w:szCs w:val="21"/>
        </w:rPr>
        <w:t xml:space="preserve"> An Analysis of the welfare generation of public-private partnerships</w:t>
      </w:r>
      <w:r w:rsidRPr="005D35B7">
        <w:rPr>
          <w:iCs/>
          <w:color w:val="000000" w:themeColor="text1"/>
          <w:sz w:val="21"/>
          <w:szCs w:val="21"/>
        </w:rPr>
        <w:t>.</w:t>
      </w:r>
    </w:p>
    <w:p w14:paraId="2BF8036F" w14:textId="77777777" w:rsidR="008034EE" w:rsidRPr="005D35B7" w:rsidRDefault="008034EE" w:rsidP="008034EE">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 xml:space="preserve">Presenter. (June 25, 2016). International Association for Feminist Economics, Galway, Ireland: </w:t>
      </w:r>
      <w:r w:rsidRPr="005D35B7">
        <w:rPr>
          <w:i/>
          <w:iCs/>
          <w:color w:val="000000" w:themeColor="text1"/>
          <w:sz w:val="21"/>
          <w:szCs w:val="21"/>
        </w:rPr>
        <w:t xml:space="preserve">Empowering women: </w:t>
      </w:r>
    </w:p>
    <w:p w14:paraId="64A87856" w14:textId="77777777" w:rsidR="008034EE" w:rsidRPr="00BC74C7" w:rsidRDefault="008034EE" w:rsidP="008034EE">
      <w:pPr>
        <w:widowControl w:val="0"/>
        <w:autoSpaceDE w:val="0"/>
        <w:autoSpaceDN w:val="0"/>
        <w:adjustRightInd w:val="0"/>
        <w:spacing w:after="40"/>
        <w:ind w:left="360"/>
        <w:jc w:val="both"/>
        <w:rPr>
          <w:smallCaps/>
          <w:color w:val="000000" w:themeColor="text1"/>
          <w:spacing w:val="40"/>
          <w:sz w:val="21"/>
          <w:szCs w:val="21"/>
        </w:rPr>
      </w:pPr>
      <w:r w:rsidRPr="005D35B7">
        <w:rPr>
          <w:i/>
          <w:iCs/>
          <w:color w:val="000000" w:themeColor="text1"/>
          <w:sz w:val="21"/>
          <w:szCs w:val="21"/>
        </w:rPr>
        <w:t>The need to look beyond agriculture and food security and address reproductive freedom</w:t>
      </w:r>
      <w:r w:rsidRPr="005D35B7">
        <w:rPr>
          <w:iCs/>
          <w:color w:val="000000" w:themeColor="text1"/>
          <w:sz w:val="21"/>
          <w:szCs w:val="21"/>
        </w:rPr>
        <w:t>.</w:t>
      </w:r>
    </w:p>
    <w:p w14:paraId="2E1D723B" w14:textId="77777777" w:rsidR="008034EE" w:rsidRPr="005D35B7" w:rsidRDefault="008034EE" w:rsidP="008034EE">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(June 7, 2016). The 8th International Conference of Education, Bridgewater, Massachusetts: </w:t>
      </w:r>
      <w:r w:rsidRPr="005D35B7">
        <w:rPr>
          <w:i/>
          <w:color w:val="000000" w:themeColor="text1"/>
          <w:sz w:val="21"/>
          <w:szCs w:val="21"/>
        </w:rPr>
        <w:t xml:space="preserve">Online sessions: Enabling </w:t>
      </w:r>
    </w:p>
    <w:p w14:paraId="6951DE59" w14:textId="77777777" w:rsidR="00483255" w:rsidRPr="005D35B7" w:rsidRDefault="00483255" w:rsidP="008034EE">
      <w:pPr>
        <w:widowControl w:val="0"/>
        <w:autoSpaceDE w:val="0"/>
        <w:autoSpaceDN w:val="0"/>
        <w:adjustRightInd w:val="0"/>
        <w:spacing w:after="40"/>
        <w:ind w:firstLine="360"/>
        <w:jc w:val="both"/>
        <w:rPr>
          <w:smallCaps/>
          <w:color w:val="000000" w:themeColor="text1"/>
          <w:spacing w:val="40"/>
          <w:sz w:val="21"/>
          <w:szCs w:val="21"/>
        </w:rPr>
      </w:pPr>
      <w:r w:rsidRPr="005D35B7">
        <w:rPr>
          <w:i/>
          <w:color w:val="000000" w:themeColor="text1"/>
          <w:sz w:val="21"/>
          <w:szCs w:val="21"/>
        </w:rPr>
        <w:t>a learning environment</w:t>
      </w:r>
      <w:r w:rsidRPr="005D35B7">
        <w:rPr>
          <w:color w:val="000000" w:themeColor="text1"/>
          <w:sz w:val="21"/>
          <w:szCs w:val="21"/>
        </w:rPr>
        <w:t>.</w:t>
      </w:r>
    </w:p>
    <w:p w14:paraId="04CBEFA7" w14:textId="77777777" w:rsidR="00483255" w:rsidRPr="005D35B7" w:rsidRDefault="00483255" w:rsidP="00483255">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 xml:space="preserve">Presenter. (June 3, 2016). Justice Studies Association, Albany, New York: </w:t>
      </w:r>
      <w:r w:rsidRPr="005D35B7">
        <w:rPr>
          <w:i/>
          <w:color w:val="000000" w:themeColor="text1"/>
          <w:sz w:val="21"/>
          <w:szCs w:val="21"/>
        </w:rPr>
        <w:t>Food security and public assistance, fostering American interconnectedness</w:t>
      </w:r>
      <w:r w:rsidRPr="005D35B7">
        <w:rPr>
          <w:color w:val="000000" w:themeColor="text1"/>
          <w:sz w:val="21"/>
          <w:szCs w:val="21"/>
        </w:rPr>
        <w:t>.</w:t>
      </w:r>
    </w:p>
    <w:p w14:paraId="1EB57BB0" w14:textId="77777777" w:rsidR="00483255" w:rsidRPr="00DC4751" w:rsidRDefault="00483255" w:rsidP="00483255">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(January 8, 2016). Lily Conference, Austin, Texas: </w:t>
      </w:r>
      <w:r w:rsidRPr="005D35B7">
        <w:rPr>
          <w:i/>
          <w:color w:val="000000" w:themeColor="text1"/>
          <w:sz w:val="21"/>
          <w:szCs w:val="21"/>
        </w:rPr>
        <w:t>Integrating sustainability across the curriculum.</w:t>
      </w:r>
    </w:p>
    <w:p w14:paraId="03644733" w14:textId="77777777" w:rsidR="00871678" w:rsidRPr="005D35B7" w:rsidRDefault="00871678" w:rsidP="00871678">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Presenter. (January 4, 2016). American Economics</w:t>
      </w:r>
      <w:r>
        <w:rPr>
          <w:color w:val="000000" w:themeColor="text1"/>
          <w:sz w:val="21"/>
          <w:szCs w:val="21"/>
        </w:rPr>
        <w:t xml:space="preserve"> </w:t>
      </w:r>
      <w:r w:rsidRPr="005D35B7">
        <w:rPr>
          <w:color w:val="000000" w:themeColor="text1"/>
          <w:sz w:val="21"/>
          <w:szCs w:val="21"/>
        </w:rPr>
        <w:t xml:space="preserve">Association, San Francisco, California: </w:t>
      </w:r>
      <w:r w:rsidRPr="005D35B7">
        <w:rPr>
          <w:i/>
          <w:color w:val="000000" w:themeColor="text1"/>
          <w:sz w:val="21"/>
          <w:szCs w:val="21"/>
        </w:rPr>
        <w:t>Defining sustainable consumption: An applied activity</w:t>
      </w:r>
      <w:r w:rsidRPr="005D35B7">
        <w:rPr>
          <w:color w:val="000000" w:themeColor="text1"/>
          <w:sz w:val="21"/>
          <w:szCs w:val="21"/>
        </w:rPr>
        <w:t>.</w:t>
      </w:r>
    </w:p>
    <w:p w14:paraId="390C1AE9" w14:textId="77777777" w:rsidR="00871678" w:rsidRPr="005D35B7" w:rsidRDefault="00871678" w:rsidP="00871678">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 xml:space="preserve">Presenter, Chair and Discussant. (October 9 and 10, 2015). International Atlantic Economic Society, Boston, Massachusetts: </w:t>
      </w:r>
      <w:r w:rsidRPr="005D35B7">
        <w:rPr>
          <w:i/>
          <w:color w:val="000000" w:themeColor="text1"/>
          <w:sz w:val="21"/>
          <w:szCs w:val="21"/>
        </w:rPr>
        <w:t>Cultural Economics: The role of Economics: Creating the sustainable rational agent</w:t>
      </w:r>
      <w:r w:rsidRPr="005D35B7">
        <w:rPr>
          <w:color w:val="000000" w:themeColor="text1"/>
          <w:sz w:val="21"/>
          <w:szCs w:val="21"/>
        </w:rPr>
        <w:t>.</w:t>
      </w:r>
    </w:p>
    <w:p w14:paraId="20713D01" w14:textId="77777777" w:rsidR="00871678" w:rsidRPr="004C04A3" w:rsidRDefault="00871678" w:rsidP="00871678">
      <w:pPr>
        <w:widowControl w:val="0"/>
        <w:numPr>
          <w:ilvl w:val="0"/>
          <w:numId w:val="1"/>
        </w:numPr>
        <w:autoSpaceDE w:val="0"/>
        <w:autoSpaceDN w:val="0"/>
        <w:adjustRightInd w:val="0"/>
        <w:spacing w:after="40"/>
        <w:jc w:val="both"/>
        <w:rPr>
          <w:b/>
          <w:smallCaps/>
          <w:color w:val="000000" w:themeColor="text1"/>
          <w:spacing w:val="40"/>
          <w:sz w:val="21"/>
          <w:szCs w:val="21"/>
        </w:rPr>
      </w:pPr>
      <w:r w:rsidRPr="005D35B7">
        <w:rPr>
          <w:color w:val="000000" w:themeColor="text1"/>
          <w:sz w:val="21"/>
          <w:szCs w:val="21"/>
        </w:rPr>
        <w:t xml:space="preserve">Presenter. (October 3, 2015). Canada/U.S. Society of Ecological Economics: </w:t>
      </w:r>
      <w:r w:rsidRPr="005D35B7">
        <w:rPr>
          <w:rFonts w:eastAsia="MS Mincho"/>
          <w:bCs/>
          <w:color w:val="000000" w:themeColor="text1"/>
          <w:sz w:val="21"/>
          <w:szCs w:val="21"/>
          <w:lang w:eastAsia="ja-JP"/>
        </w:rPr>
        <w:t xml:space="preserve">Pathways for Change: Toward a Just and Sustainable Society, Vancouver, B.C., Canada: </w:t>
      </w:r>
      <w:r w:rsidRPr="005D35B7">
        <w:rPr>
          <w:rFonts w:eastAsia="MS Mincho"/>
          <w:bCs/>
          <w:i/>
          <w:color w:val="000000" w:themeColor="text1"/>
          <w:sz w:val="21"/>
          <w:szCs w:val="21"/>
          <w:lang w:eastAsia="ja-JP"/>
        </w:rPr>
        <w:t>Economics as the foundation for</w:t>
      </w:r>
      <w:r w:rsidRPr="004C04A3">
        <w:rPr>
          <w:rFonts w:eastAsia="MS Mincho"/>
          <w:bCs/>
          <w:i/>
          <w:color w:val="000000" w:themeColor="text1"/>
          <w:sz w:val="21"/>
          <w:szCs w:val="21"/>
          <w:lang w:eastAsia="ja-JP"/>
        </w:rPr>
        <w:t xml:space="preserve"> sustainable practices.</w:t>
      </w:r>
    </w:p>
    <w:p w14:paraId="333E1978"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Panel Chair and Discussant. (June 5, 2015). Native Americans and Indigenous Societies Association Annual Meeting, Washington D.</w:t>
      </w:r>
      <w:r w:rsidRPr="005D35B7">
        <w:rPr>
          <w:smallCaps/>
          <w:color w:val="000000" w:themeColor="text1"/>
          <w:spacing w:val="40"/>
          <w:sz w:val="21"/>
          <w:szCs w:val="21"/>
        </w:rPr>
        <w:t>C.</w:t>
      </w:r>
      <w:r w:rsidRPr="005D35B7">
        <w:rPr>
          <w:color w:val="000000" w:themeColor="text1"/>
          <w:sz w:val="21"/>
          <w:szCs w:val="21"/>
        </w:rPr>
        <w:t xml:space="preserve"> </w:t>
      </w:r>
    </w:p>
    <w:p w14:paraId="7063DCB8"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18, 2017). Sustainability and Social Science Research Symposium. University of Michigan, Ann Arbor, Michigan: </w:t>
      </w:r>
      <w:r w:rsidRPr="005D35B7">
        <w:rPr>
          <w:i/>
          <w:color w:val="000000" w:themeColor="text1"/>
          <w:sz w:val="21"/>
          <w:szCs w:val="21"/>
        </w:rPr>
        <w:t>Sustainability and Civic Engagement: A Communications Engagement and Education Plan</w:t>
      </w:r>
      <w:r w:rsidRPr="005D35B7">
        <w:rPr>
          <w:color w:val="000000" w:themeColor="text1"/>
          <w:sz w:val="21"/>
          <w:szCs w:val="21"/>
        </w:rPr>
        <w:t>.</w:t>
      </w:r>
    </w:p>
    <w:p w14:paraId="42176DAA"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Chair, &amp; Assistant to Conference Committee. (May 4-6, 2017). Third World Conference on Women’s Studies. Columbo, Sri Lanka: </w:t>
      </w:r>
      <w:r w:rsidRPr="005D35B7">
        <w:rPr>
          <w:i/>
          <w:color w:val="000000" w:themeColor="text1"/>
          <w:sz w:val="21"/>
          <w:szCs w:val="21"/>
        </w:rPr>
        <w:t>Narrowing the wage gap: Using data to implement policy.</w:t>
      </w:r>
      <w:r w:rsidRPr="005D35B7">
        <w:rPr>
          <w:color w:val="000000" w:themeColor="text1"/>
          <w:sz w:val="21"/>
          <w:szCs w:val="21"/>
        </w:rPr>
        <w:t xml:space="preserve"> </w:t>
      </w:r>
    </w:p>
    <w:p w14:paraId="17D6DF1D"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11, 2017). International Conference on Environmentally Sustainable Entrepreneurship, Claflin University, Orangeburg, South Carolina: </w:t>
      </w:r>
      <w:r w:rsidRPr="005D35B7">
        <w:rPr>
          <w:i/>
          <w:color w:val="000000" w:themeColor="text1"/>
          <w:sz w:val="21"/>
          <w:szCs w:val="21"/>
        </w:rPr>
        <w:t>Assessing gender equality: The role of a culture of sustainability</w:t>
      </w:r>
      <w:r w:rsidRPr="005D35B7">
        <w:rPr>
          <w:color w:val="000000" w:themeColor="text1"/>
          <w:sz w:val="21"/>
          <w:szCs w:val="21"/>
        </w:rPr>
        <w:t>.</w:t>
      </w:r>
      <w:r w:rsidRPr="005D35B7">
        <w:rPr>
          <w:i/>
          <w:color w:val="000000" w:themeColor="text1"/>
          <w:sz w:val="21"/>
          <w:szCs w:val="21"/>
        </w:rPr>
        <w:t xml:space="preserve"> </w:t>
      </w:r>
    </w:p>
    <w:p w14:paraId="66B0B276" w14:textId="293A1289" w:rsidR="00D7761B"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17, 2016). Alden B. Dow Speaker, Global Entrepreneurship Week, Northwood University, </w:t>
      </w:r>
      <w:r w:rsidR="00D7761B" w:rsidRPr="005D35B7">
        <w:rPr>
          <w:color w:val="000000" w:themeColor="text1"/>
          <w:sz w:val="21"/>
          <w:szCs w:val="21"/>
        </w:rPr>
        <w:t xml:space="preserve">Midland, Michigan: </w:t>
      </w:r>
      <w:r w:rsidR="00D7761B" w:rsidRPr="005D35B7">
        <w:rPr>
          <w:i/>
          <w:color w:val="000000" w:themeColor="text1"/>
          <w:sz w:val="21"/>
          <w:szCs w:val="21"/>
        </w:rPr>
        <w:t>Sustainable economic development in the era of climate change</w:t>
      </w:r>
      <w:r w:rsidR="00D7761B" w:rsidRPr="005D35B7">
        <w:rPr>
          <w:color w:val="000000" w:themeColor="text1"/>
          <w:sz w:val="21"/>
          <w:szCs w:val="21"/>
        </w:rPr>
        <w:t>.</w:t>
      </w:r>
    </w:p>
    <w:p w14:paraId="23BB5660"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(October 15, 2016). International Atlantic Economic Society, Washington, D.C.: </w:t>
      </w:r>
      <w:r w:rsidRPr="005D35B7">
        <w:rPr>
          <w:i/>
          <w:color w:val="000000" w:themeColor="text1"/>
          <w:sz w:val="21"/>
          <w:szCs w:val="21"/>
        </w:rPr>
        <w:t>Market incentives, social values, and access to sustainable food production: The role of consumers</w:t>
      </w:r>
      <w:r>
        <w:rPr>
          <w:i/>
          <w:color w:val="000000" w:themeColor="text1"/>
          <w:sz w:val="21"/>
          <w:szCs w:val="21"/>
        </w:rPr>
        <w:t>.</w:t>
      </w:r>
      <w:r w:rsidRPr="005D35B7">
        <w:rPr>
          <w:color w:val="000000" w:themeColor="text1"/>
          <w:sz w:val="21"/>
          <w:szCs w:val="21"/>
        </w:rPr>
        <w:t xml:space="preserve"> </w:t>
      </w:r>
    </w:p>
    <w:p w14:paraId="64ED5DDD"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(October 8, 2016). New York Theological Seminary and Institute for Cross Cultural Studies and Academic Center, New York, New York: </w:t>
      </w:r>
      <w:r w:rsidRPr="005D35B7">
        <w:rPr>
          <w:i/>
          <w:color w:val="000000" w:themeColor="text1"/>
          <w:sz w:val="21"/>
          <w:szCs w:val="21"/>
        </w:rPr>
        <w:t>Reconciling moral philosophy, religious and spiritual practice with economic outcomes in 17</w:t>
      </w:r>
      <w:r w:rsidRPr="005D35B7">
        <w:rPr>
          <w:i/>
          <w:color w:val="000000" w:themeColor="text1"/>
          <w:sz w:val="21"/>
          <w:szCs w:val="21"/>
          <w:vertAlign w:val="superscript"/>
        </w:rPr>
        <w:t xml:space="preserve">th </w:t>
      </w:r>
      <w:r w:rsidRPr="005D35B7">
        <w:rPr>
          <w:i/>
          <w:color w:val="000000" w:themeColor="text1"/>
          <w:sz w:val="21"/>
          <w:szCs w:val="21"/>
        </w:rPr>
        <w:t>century Massachusetts.</w:t>
      </w:r>
    </w:p>
    <w:p w14:paraId="0136E1F2" w14:textId="1C2A6FDA" w:rsidR="00D7761B" w:rsidRPr="005D35B7" w:rsidRDefault="00D7761B" w:rsidP="00D7761B">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(September 30, 2016) EconED. Fort Lauderdale, Florida: </w:t>
      </w:r>
      <w:r w:rsidRPr="005D35B7">
        <w:rPr>
          <w:bCs/>
          <w:i/>
          <w:color w:val="000000" w:themeColor="text1"/>
          <w:sz w:val="21"/>
          <w:szCs w:val="21"/>
        </w:rPr>
        <w:t xml:space="preserve">Market prices, </w:t>
      </w:r>
      <w:r w:rsidR="00161CB6" w:rsidRPr="005D35B7">
        <w:rPr>
          <w:bCs/>
          <w:i/>
          <w:color w:val="000000" w:themeColor="text1"/>
          <w:sz w:val="21"/>
          <w:szCs w:val="21"/>
        </w:rPr>
        <w:t>externalities,</w:t>
      </w:r>
      <w:r w:rsidRPr="005D35B7">
        <w:rPr>
          <w:bCs/>
          <w:i/>
          <w:color w:val="000000" w:themeColor="text1"/>
          <w:sz w:val="21"/>
          <w:szCs w:val="21"/>
        </w:rPr>
        <w:t xml:space="preserve"> and the significance of conscious consumption decisions.</w:t>
      </w:r>
    </w:p>
    <w:p w14:paraId="3186C1A7" w14:textId="77777777" w:rsidR="00D7761B" w:rsidRPr="005D35B7" w:rsidRDefault="00D7761B" w:rsidP="00D7761B">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(May 30, 2015). Justice Studies Association: Justice/Injustice: The Complexities of Race, Bridgewater, Massachusetts: </w:t>
      </w:r>
      <w:r w:rsidRPr="005D35B7">
        <w:rPr>
          <w:i/>
          <w:color w:val="000000" w:themeColor="text1"/>
          <w:sz w:val="21"/>
          <w:szCs w:val="21"/>
        </w:rPr>
        <w:t>Racial discrimination and social justice: The role of economic values.</w:t>
      </w:r>
    </w:p>
    <w:p w14:paraId="19BFFB1D" w14:textId="77777777" w:rsidR="00D7761B" w:rsidRPr="005D35B7" w:rsidRDefault="00D7761B" w:rsidP="00D7761B">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Presenter. (May 29, 2015). Lily Conference, Bethesda, Maryland:</w:t>
      </w:r>
      <w:r w:rsidRPr="005D35B7">
        <w:rPr>
          <w:b/>
          <w:color w:val="000000" w:themeColor="text1"/>
          <w:sz w:val="21"/>
          <w:szCs w:val="21"/>
        </w:rPr>
        <w:t xml:space="preserve"> </w:t>
      </w:r>
      <w:r w:rsidRPr="005D35B7">
        <w:rPr>
          <w:i/>
          <w:color w:val="000000" w:themeColor="text1"/>
          <w:sz w:val="21"/>
          <w:szCs w:val="21"/>
        </w:rPr>
        <w:t>Integrating sustainability across the curriculum.</w:t>
      </w:r>
    </w:p>
    <w:p w14:paraId="33F5A855" w14:textId="1491D5C8" w:rsidR="007619AF" w:rsidRPr="007619AF" w:rsidRDefault="00B620F1" w:rsidP="007619AF">
      <w:pPr>
        <w:widowControl w:val="0"/>
        <w:numPr>
          <w:ilvl w:val="0"/>
          <w:numId w:val="1"/>
        </w:numPr>
        <w:autoSpaceDE w:val="0"/>
        <w:autoSpaceDN w:val="0"/>
        <w:adjustRightInd w:val="0"/>
        <w:spacing w:after="40"/>
        <w:jc w:val="center"/>
        <w:rPr>
          <w:b/>
          <w:smallCaps/>
          <w:color w:val="000000" w:themeColor="text1"/>
          <w:spacing w:val="40"/>
        </w:rPr>
      </w:pPr>
      <w:r w:rsidRPr="005D35B7">
        <w:rPr>
          <w:color w:val="000000" w:themeColor="text1"/>
          <w:sz w:val="21"/>
          <w:szCs w:val="21"/>
        </w:rPr>
        <w:t>Presenter. (April 22, 2015). Perspectives on Sustainable Consumption, Dubrovnik, Croatia:</w:t>
      </w:r>
      <w:r w:rsidRPr="005D35B7">
        <w:rPr>
          <w:b/>
          <w:color w:val="000000" w:themeColor="text1"/>
          <w:sz w:val="21"/>
          <w:szCs w:val="21"/>
        </w:rPr>
        <w:t xml:space="preserve"> </w:t>
      </w:r>
      <w:r w:rsidRPr="005D35B7">
        <w:rPr>
          <w:i/>
          <w:color w:val="000000" w:themeColor="text1"/>
          <w:sz w:val="21"/>
          <w:szCs w:val="21"/>
        </w:rPr>
        <w:t xml:space="preserve">Sustainability and the economics of </w:t>
      </w:r>
    </w:p>
    <w:p w14:paraId="0523F4C3" w14:textId="51D6AE9D" w:rsidR="005A2C9A" w:rsidRDefault="00526457" w:rsidP="00596700">
      <w:pPr>
        <w:widowControl w:val="0"/>
        <w:autoSpaceDE w:val="0"/>
        <w:autoSpaceDN w:val="0"/>
        <w:adjustRightInd w:val="0"/>
        <w:spacing w:after="40"/>
        <w:jc w:val="center"/>
        <w:rPr>
          <w:b/>
          <w:smallCaps/>
          <w:color w:val="000000" w:themeColor="text1"/>
          <w:spacing w:val="40"/>
        </w:rPr>
      </w:pPr>
      <w:r w:rsidRPr="00BC74C7">
        <w:rPr>
          <w:b/>
          <w:smallCaps/>
          <w:color w:val="000000" w:themeColor="text1"/>
          <w:spacing w:val="40"/>
        </w:rPr>
        <w:lastRenderedPageBreak/>
        <w:t>Madhavi Venkatesan, Ph.D.</w:t>
      </w:r>
      <w:r w:rsidRPr="00BC74C7">
        <w:rPr>
          <w:b/>
          <w:color w:val="000000" w:themeColor="text1"/>
          <w:spacing w:val="40"/>
        </w:rPr>
        <w:t xml:space="preserve"> </w:t>
      </w:r>
      <w:r w:rsidRPr="005D35B7">
        <w:sym w:font="Symbol" w:char="F0B7"/>
      </w:r>
      <w:r w:rsidRPr="00BC74C7">
        <w:rPr>
          <w:b/>
          <w:color w:val="000000" w:themeColor="text1"/>
          <w:spacing w:val="40"/>
        </w:rPr>
        <w:t xml:space="preserve"> </w:t>
      </w:r>
      <w:r w:rsidRPr="00BC74C7">
        <w:rPr>
          <w:b/>
          <w:smallCaps/>
          <w:color w:val="000000" w:themeColor="text1"/>
          <w:spacing w:val="40"/>
        </w:rPr>
        <w:t xml:space="preserve">Page </w:t>
      </w:r>
      <w:r w:rsidR="005D35B7" w:rsidRPr="00BC74C7">
        <w:rPr>
          <w:b/>
          <w:smallCaps/>
          <w:color w:val="000000" w:themeColor="text1"/>
          <w:spacing w:val="40"/>
        </w:rPr>
        <w:t>6</w:t>
      </w:r>
    </w:p>
    <w:p w14:paraId="781CEEE6" w14:textId="46DF71F7" w:rsidR="00526457" w:rsidRPr="005A2C9A" w:rsidRDefault="00526457" w:rsidP="00596700">
      <w:pPr>
        <w:widowControl w:val="0"/>
        <w:autoSpaceDE w:val="0"/>
        <w:autoSpaceDN w:val="0"/>
        <w:adjustRightInd w:val="0"/>
        <w:spacing w:after="40"/>
        <w:jc w:val="center"/>
        <w:rPr>
          <w:b/>
          <w:smallCaps/>
          <w:color w:val="000000" w:themeColor="text1"/>
          <w:spacing w:val="40"/>
        </w:rPr>
      </w:pPr>
      <w:r w:rsidRPr="005A2C9A">
        <w:rPr>
          <w:color w:val="000000" w:themeColor="text1"/>
        </w:rPr>
        <w:t>917.496.0440• madhavi.venkatesanphd@gmail.com</w:t>
      </w:r>
    </w:p>
    <w:p w14:paraId="0905DE8D" w14:textId="77777777" w:rsidR="00526457" w:rsidRPr="005D35B7" w:rsidRDefault="00526457" w:rsidP="009919C1">
      <w:pPr>
        <w:pBdr>
          <w:bottom w:val="thinThickSmallGap" w:sz="18" w:space="5" w:color="auto"/>
        </w:pBdr>
        <w:jc w:val="center"/>
        <w:rPr>
          <w:b/>
          <w:color w:val="000000" w:themeColor="text1"/>
          <w:spacing w:val="40"/>
        </w:rPr>
      </w:pPr>
    </w:p>
    <w:p w14:paraId="41377767" w14:textId="77777777" w:rsidR="00526457" w:rsidRPr="005D35B7" w:rsidRDefault="00526457" w:rsidP="009919C1">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17F1992A" w14:textId="77777777" w:rsidR="0008714C" w:rsidRPr="005D35B7" w:rsidRDefault="0008714C" w:rsidP="0008714C">
      <w:pPr>
        <w:rPr>
          <w:b/>
          <w:color w:val="000000" w:themeColor="text1"/>
          <w:sz w:val="22"/>
          <w:szCs w:val="22"/>
        </w:rPr>
      </w:pPr>
    </w:p>
    <w:p w14:paraId="194B5DD1" w14:textId="32A0B827" w:rsidR="0008714C" w:rsidRPr="005D35B7" w:rsidRDefault="0008714C" w:rsidP="0008714C">
      <w:pPr>
        <w:rPr>
          <w:b/>
          <w:bCs/>
          <w:caps/>
          <w:color w:val="000000" w:themeColor="text1"/>
          <w:sz w:val="22"/>
          <w:szCs w:val="22"/>
        </w:rPr>
      </w:pPr>
      <w:r w:rsidRPr="005D35B7">
        <w:rPr>
          <w:b/>
          <w:color w:val="000000" w:themeColor="text1"/>
          <w:sz w:val="22"/>
          <w:szCs w:val="22"/>
        </w:rPr>
        <w:t>BRIDGEWATER STATE UNIVERSITY</w:t>
      </w:r>
      <w:r w:rsidRPr="005D35B7">
        <w:rPr>
          <w:color w:val="000000" w:themeColor="text1"/>
          <w:sz w:val="22"/>
          <w:szCs w:val="22"/>
        </w:rPr>
        <w:t xml:space="preserve">, Bridgewater, MA </w:t>
      </w:r>
      <w:r w:rsidRPr="005D35B7">
        <w:rPr>
          <w:i/>
          <w:iCs/>
          <w:color w:val="000000" w:themeColor="text1"/>
          <w:sz w:val="22"/>
          <w:szCs w:val="22"/>
        </w:rPr>
        <w:t>(</w:t>
      </w:r>
      <w:proofErr w:type="gramStart"/>
      <w:r w:rsidRPr="005D35B7">
        <w:rPr>
          <w:i/>
          <w:iCs/>
          <w:color w:val="000000" w:themeColor="text1"/>
          <w:sz w:val="22"/>
          <w:szCs w:val="22"/>
        </w:rPr>
        <w:t>continued)</w:t>
      </w:r>
      <w:r w:rsidRPr="005D35B7">
        <w:rPr>
          <w:bCs/>
          <w:color w:val="000000" w:themeColor="text1"/>
          <w:sz w:val="22"/>
          <w:szCs w:val="22"/>
        </w:rPr>
        <w:t xml:space="preserve">   </w:t>
      </w:r>
      <w:proofErr w:type="gramEnd"/>
      <w:r w:rsidRPr="005D35B7">
        <w:rPr>
          <w:bCs/>
          <w:color w:val="000000" w:themeColor="text1"/>
          <w:sz w:val="22"/>
          <w:szCs w:val="22"/>
        </w:rPr>
        <w:t xml:space="preserve">                         </w:t>
      </w:r>
      <w:r w:rsidR="001D632B">
        <w:rPr>
          <w:bCs/>
          <w:color w:val="000000" w:themeColor="text1"/>
          <w:sz w:val="22"/>
          <w:szCs w:val="22"/>
        </w:rPr>
        <w:t xml:space="preserve">               </w:t>
      </w:r>
      <w:r w:rsidR="00801579">
        <w:rPr>
          <w:bCs/>
          <w:color w:val="000000" w:themeColor="text1"/>
          <w:sz w:val="22"/>
          <w:szCs w:val="22"/>
        </w:rPr>
        <w:t xml:space="preserve">                </w:t>
      </w:r>
      <w:r w:rsidRPr="005D35B7">
        <w:rPr>
          <w:b/>
          <w:bCs/>
          <w:caps/>
          <w:color w:val="000000" w:themeColor="text1"/>
          <w:sz w:val="22"/>
          <w:szCs w:val="22"/>
        </w:rPr>
        <w:t>2014</w:t>
      </w:r>
      <w:r w:rsidRPr="005D35B7">
        <w:rPr>
          <w:b/>
          <w:color w:val="000000" w:themeColor="text1"/>
          <w:sz w:val="22"/>
          <w:szCs w:val="22"/>
        </w:rPr>
        <w:t xml:space="preserve"> to 2017</w:t>
      </w:r>
    </w:p>
    <w:p w14:paraId="7B5AE182" w14:textId="77777777" w:rsidR="0008714C" w:rsidRPr="005D35B7" w:rsidRDefault="0008714C" w:rsidP="0008714C">
      <w:pPr>
        <w:widowControl w:val="0"/>
        <w:autoSpaceDE w:val="0"/>
        <w:autoSpaceDN w:val="0"/>
        <w:adjustRightInd w:val="0"/>
        <w:spacing w:after="40"/>
        <w:jc w:val="both"/>
        <w:rPr>
          <w:color w:val="000000" w:themeColor="text1"/>
          <w:sz w:val="22"/>
          <w:szCs w:val="22"/>
        </w:rPr>
      </w:pPr>
    </w:p>
    <w:p w14:paraId="688A2D1D" w14:textId="2F63C4C9" w:rsidR="0008714C" w:rsidRPr="005D35B7" w:rsidRDefault="0008714C" w:rsidP="0008714C">
      <w:pPr>
        <w:widowControl w:val="0"/>
        <w:autoSpaceDE w:val="0"/>
        <w:autoSpaceDN w:val="0"/>
        <w:adjustRightInd w:val="0"/>
        <w:spacing w:after="40"/>
        <w:jc w:val="both"/>
        <w:rPr>
          <w:smallCaps/>
          <w:color w:val="000000" w:themeColor="text1"/>
          <w:spacing w:val="40"/>
          <w:sz w:val="22"/>
          <w:szCs w:val="22"/>
        </w:rPr>
      </w:pPr>
      <w:r w:rsidRPr="005D35B7">
        <w:rPr>
          <w:smallCaps/>
          <w:color w:val="000000" w:themeColor="text1"/>
          <w:spacing w:val="40"/>
          <w:sz w:val="22"/>
          <w:szCs w:val="22"/>
        </w:rPr>
        <w:t>Invited public lectures and presentations</w:t>
      </w:r>
    </w:p>
    <w:p w14:paraId="207B3C3E" w14:textId="77777777" w:rsidR="00C4413A" w:rsidRPr="005D35B7" w:rsidRDefault="00C4413A" w:rsidP="00C4413A">
      <w:pPr>
        <w:spacing w:before="60"/>
        <w:rPr>
          <w:b/>
          <w:bCs/>
          <w:caps/>
          <w:color w:val="000000" w:themeColor="text1"/>
          <w:sz w:val="22"/>
          <w:szCs w:val="22"/>
        </w:rPr>
      </w:pPr>
    </w:p>
    <w:p w14:paraId="539F1E58" w14:textId="77777777" w:rsidR="001B79D6" w:rsidRPr="005D35B7" w:rsidRDefault="001B79D6" w:rsidP="005A2C9A">
      <w:pPr>
        <w:widowControl w:val="0"/>
        <w:autoSpaceDE w:val="0"/>
        <w:autoSpaceDN w:val="0"/>
        <w:adjustRightInd w:val="0"/>
        <w:spacing w:after="40"/>
        <w:ind w:firstLine="360"/>
        <w:jc w:val="both"/>
        <w:rPr>
          <w:smallCaps/>
          <w:color w:val="000000" w:themeColor="text1"/>
          <w:spacing w:val="40"/>
          <w:sz w:val="21"/>
          <w:szCs w:val="21"/>
        </w:rPr>
      </w:pPr>
      <w:r w:rsidRPr="005D35B7">
        <w:rPr>
          <w:i/>
          <w:color w:val="000000" w:themeColor="text1"/>
          <w:sz w:val="21"/>
          <w:szCs w:val="21"/>
        </w:rPr>
        <w:t>embedded values.</w:t>
      </w:r>
    </w:p>
    <w:p w14:paraId="1A5BEA31" w14:textId="77777777" w:rsidR="001B79D6" w:rsidRPr="005D35B7" w:rsidRDefault="001B79D6" w:rsidP="001B79D6">
      <w:pPr>
        <w:widowControl w:val="0"/>
        <w:numPr>
          <w:ilvl w:val="0"/>
          <w:numId w:val="1"/>
        </w:numPr>
        <w:autoSpaceDE w:val="0"/>
        <w:autoSpaceDN w:val="0"/>
        <w:adjustRightInd w:val="0"/>
        <w:spacing w:after="40"/>
        <w:jc w:val="both"/>
        <w:rPr>
          <w:b/>
          <w:smallCaps/>
          <w:color w:val="000000" w:themeColor="text1"/>
          <w:spacing w:val="40"/>
          <w:sz w:val="21"/>
          <w:szCs w:val="21"/>
        </w:rPr>
      </w:pPr>
      <w:r w:rsidRPr="005D35B7">
        <w:rPr>
          <w:color w:val="000000" w:themeColor="text1"/>
          <w:sz w:val="21"/>
          <w:szCs w:val="21"/>
        </w:rPr>
        <w:t xml:space="preserve">Presenter. (February 23, 2015). BSU TEDx, BSU 2040, What’s Our Future, Bridgewater, Massachusetts: </w:t>
      </w:r>
      <w:r w:rsidRPr="005D35B7">
        <w:rPr>
          <w:i/>
          <w:color w:val="000000" w:themeColor="text1"/>
          <w:sz w:val="21"/>
          <w:szCs w:val="21"/>
        </w:rPr>
        <w:t xml:space="preserve">Values, </w:t>
      </w:r>
      <w:proofErr w:type="gramStart"/>
      <w:r w:rsidRPr="005D35B7">
        <w:rPr>
          <w:i/>
          <w:color w:val="000000" w:themeColor="text1"/>
          <w:sz w:val="21"/>
          <w:szCs w:val="21"/>
        </w:rPr>
        <w:t>behaviors</w:t>
      </w:r>
      <w:proofErr w:type="gramEnd"/>
      <w:r w:rsidRPr="005D35B7">
        <w:rPr>
          <w:i/>
          <w:color w:val="000000" w:themeColor="text1"/>
          <w:sz w:val="21"/>
          <w:szCs w:val="21"/>
        </w:rPr>
        <w:t xml:space="preserve"> and economic outcomes</w:t>
      </w:r>
      <w:r w:rsidRPr="005D35B7">
        <w:rPr>
          <w:color w:val="000000" w:themeColor="text1"/>
          <w:sz w:val="21"/>
          <w:szCs w:val="21"/>
        </w:rPr>
        <w:t>.</w:t>
      </w:r>
    </w:p>
    <w:p w14:paraId="53341392" w14:textId="77777777" w:rsidR="001B79D6" w:rsidRDefault="001B79D6" w:rsidP="001B79D6">
      <w:pPr>
        <w:widowControl w:val="0"/>
        <w:numPr>
          <w:ilvl w:val="0"/>
          <w:numId w:val="1"/>
        </w:numPr>
        <w:autoSpaceDE w:val="0"/>
        <w:autoSpaceDN w:val="0"/>
        <w:adjustRightInd w:val="0"/>
        <w:spacing w:after="40"/>
        <w:jc w:val="both"/>
        <w:rPr>
          <w:b/>
          <w:smallCaps/>
          <w:color w:val="000000" w:themeColor="text1"/>
          <w:spacing w:val="40"/>
        </w:rPr>
      </w:pPr>
      <w:r w:rsidRPr="005D35B7">
        <w:rPr>
          <w:color w:val="000000" w:themeColor="text1"/>
          <w:sz w:val="21"/>
          <w:szCs w:val="21"/>
        </w:rPr>
        <w:t xml:space="preserve">Presenter. (February 5-6, 2015). World Universities Forum, Savannah, Georgia: </w:t>
      </w:r>
      <w:r w:rsidRPr="005D35B7">
        <w:rPr>
          <w:bCs/>
          <w:i/>
          <w:color w:val="000000" w:themeColor="text1"/>
          <w:sz w:val="21"/>
          <w:szCs w:val="21"/>
        </w:rPr>
        <w:t xml:space="preserve">Education, economic growth, and sustainable </w:t>
      </w:r>
    </w:p>
    <w:p w14:paraId="3FAB6ABD" w14:textId="77777777" w:rsidR="00AA0FDC" w:rsidRPr="005D35B7" w:rsidRDefault="00AA0FDC" w:rsidP="00AA0FDC">
      <w:pPr>
        <w:widowControl w:val="0"/>
        <w:autoSpaceDE w:val="0"/>
        <w:autoSpaceDN w:val="0"/>
        <w:adjustRightInd w:val="0"/>
        <w:spacing w:after="40"/>
        <w:ind w:left="360"/>
        <w:jc w:val="both"/>
        <w:rPr>
          <w:b/>
          <w:i/>
          <w:smallCaps/>
          <w:color w:val="000000" w:themeColor="text1"/>
          <w:spacing w:val="40"/>
          <w:sz w:val="21"/>
          <w:szCs w:val="21"/>
        </w:rPr>
      </w:pPr>
      <w:r w:rsidRPr="005D35B7">
        <w:rPr>
          <w:bCs/>
          <w:i/>
          <w:color w:val="000000" w:themeColor="text1"/>
          <w:sz w:val="21"/>
          <w:szCs w:val="21"/>
        </w:rPr>
        <w:t>development: Aligning the focus from tactical to strategic.</w:t>
      </w:r>
    </w:p>
    <w:p w14:paraId="2E2ABB2A" w14:textId="77777777" w:rsidR="00AA0FDC" w:rsidRDefault="00AA0FDC" w:rsidP="00AA0FDC">
      <w:pPr>
        <w:widowControl w:val="0"/>
        <w:numPr>
          <w:ilvl w:val="0"/>
          <w:numId w:val="1"/>
        </w:numPr>
        <w:autoSpaceDE w:val="0"/>
        <w:autoSpaceDN w:val="0"/>
        <w:adjustRightInd w:val="0"/>
        <w:spacing w:after="40"/>
        <w:jc w:val="both"/>
        <w:rPr>
          <w:i/>
          <w:color w:val="000000" w:themeColor="text1"/>
          <w:sz w:val="21"/>
          <w:szCs w:val="21"/>
        </w:rPr>
      </w:pPr>
      <w:r w:rsidRPr="005D35B7">
        <w:rPr>
          <w:color w:val="000000" w:themeColor="text1"/>
          <w:sz w:val="21"/>
          <w:szCs w:val="21"/>
        </w:rPr>
        <w:t xml:space="preserve">Presenter. (January 3-5, 2015), American Economic Association Annual Meeting, Boston, Massachusetts: </w:t>
      </w:r>
      <w:r w:rsidRPr="005D35B7">
        <w:rPr>
          <w:i/>
          <w:color w:val="000000" w:themeColor="text1"/>
          <w:sz w:val="21"/>
          <w:szCs w:val="21"/>
        </w:rPr>
        <w:t>Incorporating sustainability into Principles of Macroeconomics: A case study.</w:t>
      </w:r>
    </w:p>
    <w:p w14:paraId="385B0051" w14:textId="77777777" w:rsidR="00AA0FDC" w:rsidRPr="005C5C93" w:rsidRDefault="00AA0FDC" w:rsidP="00AA0FDC">
      <w:pPr>
        <w:widowControl w:val="0"/>
        <w:numPr>
          <w:ilvl w:val="0"/>
          <w:numId w:val="1"/>
        </w:numPr>
        <w:autoSpaceDE w:val="0"/>
        <w:autoSpaceDN w:val="0"/>
        <w:adjustRightInd w:val="0"/>
        <w:spacing w:after="40"/>
        <w:jc w:val="both"/>
        <w:rPr>
          <w:color w:val="000000" w:themeColor="text1"/>
          <w:sz w:val="21"/>
          <w:szCs w:val="21"/>
        </w:rPr>
      </w:pPr>
      <w:r w:rsidRPr="005C5C93">
        <w:rPr>
          <w:color w:val="000000" w:themeColor="text1"/>
          <w:sz w:val="21"/>
          <w:szCs w:val="21"/>
        </w:rPr>
        <w:t xml:space="preserve">Presenter. (November 22-24, 2014). Southern Economic Association Annual Meeting, Atlanta, Georgia: </w:t>
      </w:r>
      <w:r w:rsidRPr="005C5C93">
        <w:rPr>
          <w:i/>
          <w:color w:val="000000" w:themeColor="text1"/>
          <w:sz w:val="21"/>
          <w:szCs w:val="21"/>
        </w:rPr>
        <w:t>Values, behaviors, and economic outcomes: Sustainability in the teaching of Economics.</w:t>
      </w:r>
    </w:p>
    <w:p w14:paraId="467D2BE3" w14:textId="77777777" w:rsidR="008034EE" w:rsidRDefault="008034EE" w:rsidP="008034EE">
      <w:pPr>
        <w:widowControl w:val="0"/>
        <w:numPr>
          <w:ilvl w:val="0"/>
          <w:numId w:val="1"/>
        </w:numPr>
        <w:autoSpaceDE w:val="0"/>
        <w:autoSpaceDN w:val="0"/>
        <w:adjustRightInd w:val="0"/>
        <w:spacing w:after="40"/>
        <w:jc w:val="both"/>
        <w:rPr>
          <w:i/>
          <w:color w:val="000000" w:themeColor="text1"/>
          <w:sz w:val="21"/>
          <w:szCs w:val="21"/>
        </w:rPr>
      </w:pPr>
      <w:r w:rsidRPr="005D35B7">
        <w:rPr>
          <w:color w:val="000000" w:themeColor="text1"/>
          <w:sz w:val="21"/>
          <w:szCs w:val="21"/>
        </w:rPr>
        <w:t xml:space="preserve">Presenter. (October 6-10, 2014). Knowledge Crossing Borders, International Conference on Higher Education, Heredia, Costa Rica: </w:t>
      </w:r>
      <w:r w:rsidRPr="005D35B7">
        <w:rPr>
          <w:i/>
          <w:color w:val="000000" w:themeColor="text1"/>
          <w:sz w:val="21"/>
          <w:szCs w:val="21"/>
        </w:rPr>
        <w:t>The "Values” foundation of incorporating sustainability into the Economics curriculum.</w:t>
      </w:r>
    </w:p>
    <w:p w14:paraId="4B097A62" w14:textId="77777777" w:rsidR="008034EE" w:rsidRPr="00232985" w:rsidRDefault="008034EE" w:rsidP="008034EE">
      <w:pPr>
        <w:pStyle w:val="ListParagraph"/>
        <w:widowControl w:val="0"/>
        <w:numPr>
          <w:ilvl w:val="0"/>
          <w:numId w:val="1"/>
        </w:numPr>
        <w:autoSpaceDE w:val="0"/>
        <w:autoSpaceDN w:val="0"/>
        <w:adjustRightInd w:val="0"/>
        <w:spacing w:after="40"/>
        <w:jc w:val="both"/>
        <w:rPr>
          <w:color w:val="000000" w:themeColor="text1"/>
          <w:sz w:val="21"/>
          <w:szCs w:val="21"/>
        </w:rPr>
      </w:pPr>
      <w:r w:rsidRPr="00232985">
        <w:rPr>
          <w:color w:val="000000" w:themeColor="text1"/>
          <w:sz w:val="21"/>
          <w:szCs w:val="21"/>
        </w:rPr>
        <w:t xml:space="preserve">Presenter. (September 25-28, 2014). International Academic Forum, North American Conference on Education, Providence, Rhode Island: </w:t>
      </w:r>
      <w:r w:rsidRPr="00232985">
        <w:rPr>
          <w:i/>
          <w:color w:val="000000" w:themeColor="text1"/>
          <w:sz w:val="21"/>
          <w:szCs w:val="21"/>
        </w:rPr>
        <w:t>Sustainability in the curriculum and teaching of Economics: Transforming introductory macroeconomics.</w:t>
      </w:r>
    </w:p>
    <w:p w14:paraId="5707E614" w14:textId="77777777" w:rsidR="00483255" w:rsidRPr="005D35B7"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(September 3-5, 2014). World Symposium on Sustainability at Universities, Manchester, England: </w:t>
      </w:r>
      <w:r w:rsidRPr="005D35B7">
        <w:rPr>
          <w:i/>
          <w:color w:val="000000" w:themeColor="text1"/>
          <w:sz w:val="21"/>
          <w:szCs w:val="21"/>
        </w:rPr>
        <w:t>Values, Behaviors, and Economic Outcomes: Sustainability in the teaching of Economics.</w:t>
      </w:r>
    </w:p>
    <w:p w14:paraId="651267ED" w14:textId="77777777" w:rsidR="00483255" w:rsidRPr="00871678"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28-30, 2014). The 6th International Conference of Education, Amman, Jordan: </w:t>
      </w:r>
      <w:r w:rsidRPr="005D35B7">
        <w:rPr>
          <w:i/>
          <w:color w:val="000000" w:themeColor="text1"/>
          <w:sz w:val="21"/>
          <w:szCs w:val="21"/>
        </w:rPr>
        <w:t>Integrating sustainability across the curriculum: A case study of Principles of Macroeconomics.</w:t>
      </w:r>
    </w:p>
    <w:p w14:paraId="22E8A35C"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2"/>
          <w:szCs w:val="22"/>
        </w:rPr>
      </w:pPr>
      <w:r w:rsidRPr="005D35B7">
        <w:rPr>
          <w:color w:val="000000" w:themeColor="text1"/>
          <w:sz w:val="21"/>
          <w:szCs w:val="21"/>
        </w:rPr>
        <w:t xml:space="preserve">Presenter. (April 25, 2017). The Trump Administration: First 100 Days, Center for Democratic Governance and </w:t>
      </w:r>
    </w:p>
    <w:p w14:paraId="51CFB5B2" w14:textId="77777777" w:rsidR="00871678" w:rsidRPr="005D35B7" w:rsidRDefault="00871678" w:rsidP="00871678">
      <w:pPr>
        <w:widowControl w:val="0"/>
        <w:autoSpaceDE w:val="0"/>
        <w:autoSpaceDN w:val="0"/>
        <w:adjustRightInd w:val="0"/>
        <w:spacing w:after="40"/>
        <w:ind w:left="360"/>
        <w:jc w:val="both"/>
        <w:rPr>
          <w:color w:val="000000" w:themeColor="text1"/>
          <w:sz w:val="21"/>
          <w:szCs w:val="21"/>
        </w:rPr>
      </w:pPr>
      <w:r w:rsidRPr="005D35B7">
        <w:rPr>
          <w:color w:val="000000" w:themeColor="text1"/>
          <w:sz w:val="21"/>
          <w:szCs w:val="21"/>
        </w:rPr>
        <w:t xml:space="preserve">Leadership, Bridgewater State University, Bridgewater, Massachusetts: </w:t>
      </w:r>
      <w:r w:rsidRPr="005D35B7">
        <w:rPr>
          <w:i/>
          <w:color w:val="000000" w:themeColor="text1"/>
          <w:sz w:val="21"/>
          <w:szCs w:val="21"/>
        </w:rPr>
        <w:t>Economic policy.</w:t>
      </w:r>
    </w:p>
    <w:p w14:paraId="287A4D20" w14:textId="77777777" w:rsidR="00871678" w:rsidRPr="001D632B"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25, 2017). Ask the Professor Cape Cod, Yarmouth, Massachusetts: </w:t>
      </w:r>
      <w:r w:rsidRPr="005D35B7">
        <w:rPr>
          <w:i/>
          <w:color w:val="000000" w:themeColor="text1"/>
          <w:sz w:val="21"/>
          <w:szCs w:val="21"/>
        </w:rPr>
        <w:t>The economic rationale for sustainability in the era of climate change</w:t>
      </w:r>
      <w:r w:rsidRPr="005D35B7">
        <w:rPr>
          <w:color w:val="000000" w:themeColor="text1"/>
          <w:sz w:val="21"/>
          <w:szCs w:val="21"/>
        </w:rPr>
        <w:t>.</w:t>
      </w:r>
    </w:p>
    <w:p w14:paraId="76ED87D5"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18, 2017). Global Sustainability Week, Center for Sustainability, Bridgewater State University, Bridgewater, Massachusetts: </w:t>
      </w:r>
      <w:r w:rsidRPr="005D35B7">
        <w:rPr>
          <w:i/>
          <w:color w:val="000000" w:themeColor="text1"/>
          <w:sz w:val="21"/>
          <w:szCs w:val="21"/>
        </w:rPr>
        <w:t>Conscious consumption</w:t>
      </w:r>
      <w:r w:rsidRPr="005D35B7">
        <w:rPr>
          <w:color w:val="000000" w:themeColor="text1"/>
          <w:sz w:val="21"/>
          <w:szCs w:val="21"/>
        </w:rPr>
        <w:t>.</w:t>
      </w:r>
    </w:p>
    <w:p w14:paraId="1180F3F6"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18, 2017). Revisiting the Silk Road, Center for Asian Studies, Center for Middle East Studies, and Center for International Engagement; Bridgewater State University, Bridgewater, Massachusetts: </w:t>
      </w:r>
      <w:r w:rsidRPr="005D35B7">
        <w:rPr>
          <w:i/>
          <w:color w:val="000000" w:themeColor="text1"/>
          <w:sz w:val="21"/>
          <w:szCs w:val="21"/>
        </w:rPr>
        <w:t>The Silk Road Economic Perspectives</w:t>
      </w:r>
      <w:r w:rsidRPr="005D35B7">
        <w:rPr>
          <w:color w:val="000000" w:themeColor="text1"/>
          <w:sz w:val="21"/>
          <w:szCs w:val="21"/>
        </w:rPr>
        <w:t>.</w:t>
      </w:r>
    </w:p>
    <w:p w14:paraId="1B1BE854" w14:textId="77777777" w:rsidR="00871678" w:rsidRPr="005D35B7" w:rsidRDefault="00871678" w:rsidP="00871678">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(April 13, 2017). Faculty Teaching Forum, Center for Advancement of Research and Scholarship, Bridgewater State University, Bridgewater, Massachusetts: </w:t>
      </w:r>
      <w:r w:rsidRPr="005D35B7">
        <w:rPr>
          <w:i/>
          <w:color w:val="000000" w:themeColor="text1"/>
          <w:sz w:val="21"/>
          <w:szCs w:val="21"/>
        </w:rPr>
        <w:t>Making assignments tangible, Statistical sampling: Design and evaluation</w:t>
      </w:r>
      <w:r w:rsidRPr="005D35B7">
        <w:rPr>
          <w:color w:val="000000" w:themeColor="text1"/>
          <w:sz w:val="21"/>
          <w:szCs w:val="21"/>
        </w:rPr>
        <w:t>.</w:t>
      </w:r>
    </w:p>
    <w:p w14:paraId="2E4D00B1"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(March 25, 2017). Pizza and Prof, Honors Program, Bridgewater State University, Bridgewater, Massachusetts: </w:t>
      </w:r>
      <w:r w:rsidRPr="005D35B7">
        <w:rPr>
          <w:i/>
          <w:color w:val="000000" w:themeColor="text1"/>
          <w:sz w:val="21"/>
          <w:szCs w:val="21"/>
        </w:rPr>
        <w:t>Value-based consumption</w:t>
      </w:r>
      <w:r w:rsidRPr="005D35B7">
        <w:rPr>
          <w:color w:val="000000" w:themeColor="text1"/>
          <w:sz w:val="21"/>
          <w:szCs w:val="21"/>
        </w:rPr>
        <w:t>.</w:t>
      </w:r>
    </w:p>
    <w:p w14:paraId="5B204D08"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(February 23, 2017). New Faculty Innovation Forum, Center for Advancement of Research and Scholarship, Bridgewater State University, Bridgewater, Massachusetts: </w:t>
      </w:r>
      <w:r w:rsidRPr="005D35B7">
        <w:rPr>
          <w:i/>
          <w:color w:val="000000" w:themeColor="text1"/>
          <w:sz w:val="21"/>
          <w:szCs w:val="21"/>
        </w:rPr>
        <w:t>Conscious consumption</w:t>
      </w:r>
      <w:r w:rsidRPr="005D35B7">
        <w:rPr>
          <w:color w:val="000000" w:themeColor="text1"/>
          <w:sz w:val="21"/>
          <w:szCs w:val="21"/>
        </w:rPr>
        <w:t>.</w:t>
      </w:r>
    </w:p>
    <w:p w14:paraId="013817BB"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18, 2016). United Nations Children’s Day, BSU College of Education, Bridgewater, Massachusetts: </w:t>
      </w:r>
      <w:r w:rsidRPr="005D35B7">
        <w:rPr>
          <w:i/>
          <w:color w:val="000000" w:themeColor="text1"/>
          <w:sz w:val="21"/>
          <w:szCs w:val="21"/>
        </w:rPr>
        <w:t>United Nations Sustainability Development Goals, Economic Growth.</w:t>
      </w:r>
    </w:p>
    <w:p w14:paraId="5FF32305"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14, 2016). Revisiting the Silk Road, Asian Studies Program and Center for Middle East Studies, Bridgewater, Massachusetts: </w:t>
      </w:r>
      <w:r w:rsidRPr="005D35B7">
        <w:rPr>
          <w:i/>
          <w:color w:val="000000" w:themeColor="text1"/>
          <w:sz w:val="21"/>
          <w:szCs w:val="21"/>
        </w:rPr>
        <w:t>Economics and social impact of globalization.</w:t>
      </w:r>
    </w:p>
    <w:p w14:paraId="0D93589A"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14, 2016). International Week, Economics Department, Bridgewater, Massachusetts: </w:t>
      </w:r>
      <w:r w:rsidRPr="005D35B7">
        <w:rPr>
          <w:i/>
          <w:color w:val="000000" w:themeColor="text1"/>
          <w:sz w:val="21"/>
          <w:szCs w:val="21"/>
        </w:rPr>
        <w:t>Climate change finance.</w:t>
      </w:r>
    </w:p>
    <w:p w14:paraId="68BACC75" w14:textId="77777777" w:rsidR="00D7761B" w:rsidRPr="005D35B7" w:rsidRDefault="00D7761B" w:rsidP="00D7761B">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(October 25, 2016). Ask the professor Cape Cod, Yarmouth, Massachusetts: </w:t>
      </w:r>
      <w:r w:rsidRPr="005D35B7">
        <w:rPr>
          <w:i/>
          <w:color w:val="000000" w:themeColor="text1"/>
          <w:sz w:val="21"/>
          <w:szCs w:val="21"/>
        </w:rPr>
        <w:t>Economics of climate change.</w:t>
      </w:r>
    </w:p>
    <w:p w14:paraId="30EAA487" w14:textId="77777777" w:rsidR="00B620F1" w:rsidRPr="00B620F1" w:rsidRDefault="00B620F1" w:rsidP="00B620F1">
      <w:pPr>
        <w:widowControl w:val="0"/>
        <w:numPr>
          <w:ilvl w:val="0"/>
          <w:numId w:val="1"/>
        </w:numPr>
        <w:autoSpaceDE w:val="0"/>
        <w:autoSpaceDN w:val="0"/>
        <w:adjustRightInd w:val="0"/>
        <w:spacing w:after="40"/>
        <w:jc w:val="both"/>
        <w:rPr>
          <w:i/>
          <w:smallCaps/>
          <w:color w:val="000000" w:themeColor="text1"/>
          <w:spacing w:val="40"/>
          <w:sz w:val="21"/>
          <w:szCs w:val="21"/>
        </w:rPr>
      </w:pPr>
      <w:r w:rsidRPr="00B620F1">
        <w:rPr>
          <w:color w:val="000000" w:themeColor="text1"/>
          <w:sz w:val="21"/>
          <w:szCs w:val="21"/>
        </w:rPr>
        <w:t xml:space="preserve">Presenter. (October 19,2016). Sustainability Week, Center for Sustainability, Bridgewater, Massachusetts: </w:t>
      </w:r>
      <w:r w:rsidRPr="00B620F1">
        <w:rPr>
          <w:i/>
          <w:color w:val="000000" w:themeColor="text1"/>
          <w:sz w:val="21"/>
          <w:szCs w:val="21"/>
        </w:rPr>
        <w:t>Plastic bag reduction ordinance.</w:t>
      </w:r>
      <w:r w:rsidRPr="00B620F1">
        <w:rPr>
          <w:color w:val="000000" w:themeColor="text1"/>
          <w:sz w:val="21"/>
          <w:szCs w:val="21"/>
        </w:rPr>
        <w:t xml:space="preserve"> </w:t>
      </w:r>
    </w:p>
    <w:p w14:paraId="3A99FF87" w14:textId="77777777" w:rsidR="007619AF" w:rsidRDefault="00B55375" w:rsidP="007619AF">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Presenter. (October 6, 2016). Presidential Teach-in, Who Counts? Bridgewater, Massachusetts: </w:t>
      </w:r>
      <w:r w:rsidRPr="005D35B7">
        <w:rPr>
          <w:i/>
          <w:color w:val="000000" w:themeColor="text1"/>
          <w:sz w:val="21"/>
          <w:szCs w:val="21"/>
        </w:rPr>
        <w:t>Perception is Reality, Consumer confidence and election outcomes.</w:t>
      </w:r>
    </w:p>
    <w:p w14:paraId="231E79BA" w14:textId="25543898" w:rsidR="007619AF" w:rsidRPr="007619AF" w:rsidRDefault="00B55375" w:rsidP="007619AF">
      <w:pPr>
        <w:widowControl w:val="0"/>
        <w:numPr>
          <w:ilvl w:val="0"/>
          <w:numId w:val="1"/>
        </w:numPr>
        <w:autoSpaceDE w:val="0"/>
        <w:autoSpaceDN w:val="0"/>
        <w:adjustRightInd w:val="0"/>
        <w:spacing w:after="40"/>
        <w:jc w:val="both"/>
        <w:rPr>
          <w:i/>
          <w:smallCaps/>
          <w:color w:val="000000" w:themeColor="text1"/>
          <w:spacing w:val="40"/>
          <w:sz w:val="21"/>
          <w:szCs w:val="21"/>
        </w:rPr>
      </w:pPr>
      <w:r w:rsidRPr="007619AF">
        <w:rPr>
          <w:color w:val="000000" w:themeColor="text1"/>
          <w:sz w:val="21"/>
          <w:szCs w:val="21"/>
        </w:rPr>
        <w:t xml:space="preserve">Presenter. (May 13, 2016). CARS May Celebration, Center for Academic Research and Scholarship, Bridgewater, </w:t>
      </w:r>
    </w:p>
    <w:p w14:paraId="73FE9DF1" w14:textId="6DDF1B12" w:rsidR="00881FB1" w:rsidRPr="005A2C9A" w:rsidRDefault="00881FB1" w:rsidP="007619AF">
      <w:pPr>
        <w:widowControl w:val="0"/>
        <w:autoSpaceDE w:val="0"/>
        <w:autoSpaceDN w:val="0"/>
        <w:adjustRightInd w:val="0"/>
        <w:spacing w:after="40"/>
        <w:jc w:val="center"/>
        <w:rPr>
          <w:color w:val="000000" w:themeColor="text1"/>
          <w:sz w:val="22"/>
          <w:szCs w:val="22"/>
        </w:rPr>
      </w:pPr>
      <w:r w:rsidRPr="005A2C9A">
        <w:rPr>
          <w:b/>
          <w:smallCaps/>
          <w:color w:val="000000" w:themeColor="text1"/>
          <w:spacing w:val="40"/>
        </w:rPr>
        <w:lastRenderedPageBreak/>
        <w:t>Madhavi Venkatesan, Ph.D.</w:t>
      </w:r>
      <w:r w:rsidRPr="005A2C9A">
        <w:rPr>
          <w:b/>
          <w:color w:val="000000" w:themeColor="text1"/>
          <w:spacing w:val="40"/>
        </w:rPr>
        <w:t xml:space="preserve"> </w:t>
      </w:r>
      <w:r w:rsidRPr="005D35B7">
        <w:rPr>
          <w:b/>
          <w:color w:val="000000" w:themeColor="text1"/>
          <w:spacing w:val="40"/>
        </w:rPr>
        <w:sym w:font="Symbol" w:char="F0B7"/>
      </w:r>
      <w:r w:rsidRPr="005A2C9A">
        <w:rPr>
          <w:b/>
          <w:color w:val="000000" w:themeColor="text1"/>
          <w:spacing w:val="40"/>
        </w:rPr>
        <w:t xml:space="preserve"> </w:t>
      </w:r>
      <w:r w:rsidRPr="005A2C9A">
        <w:rPr>
          <w:b/>
          <w:smallCaps/>
          <w:color w:val="000000" w:themeColor="text1"/>
          <w:spacing w:val="40"/>
        </w:rPr>
        <w:t>Page 7</w:t>
      </w:r>
    </w:p>
    <w:p w14:paraId="09FE0B09" w14:textId="77777777" w:rsidR="00881FB1" w:rsidRPr="005D35B7" w:rsidRDefault="00881FB1" w:rsidP="00881FB1">
      <w:pPr>
        <w:spacing w:before="60"/>
        <w:jc w:val="center"/>
        <w:rPr>
          <w:color w:val="000000" w:themeColor="text1"/>
        </w:rPr>
      </w:pPr>
      <w:r w:rsidRPr="005D35B7">
        <w:rPr>
          <w:color w:val="000000" w:themeColor="text1"/>
        </w:rPr>
        <w:t>917.496.0440 • madhavi.venkatesanphd@gmail.com</w:t>
      </w:r>
    </w:p>
    <w:p w14:paraId="71F9FBB5" w14:textId="77777777" w:rsidR="00881FB1" w:rsidRPr="005D35B7" w:rsidRDefault="00881FB1" w:rsidP="00881FB1">
      <w:pPr>
        <w:pBdr>
          <w:bottom w:val="thinThickSmallGap" w:sz="18" w:space="5" w:color="auto"/>
        </w:pBdr>
        <w:jc w:val="center"/>
        <w:rPr>
          <w:b/>
          <w:color w:val="000000" w:themeColor="text1"/>
          <w:spacing w:val="40"/>
        </w:rPr>
      </w:pPr>
    </w:p>
    <w:p w14:paraId="1E3A4BBD" w14:textId="77777777" w:rsidR="00881FB1" w:rsidRPr="005D35B7" w:rsidRDefault="00881FB1" w:rsidP="00881FB1">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3D78443D" w14:textId="77777777" w:rsidR="00881FB1" w:rsidRPr="005D35B7" w:rsidRDefault="00881FB1" w:rsidP="00881FB1">
      <w:pPr>
        <w:spacing w:before="60"/>
        <w:rPr>
          <w:b/>
          <w:bCs/>
          <w:caps/>
          <w:color w:val="000000" w:themeColor="text1"/>
          <w:sz w:val="22"/>
          <w:szCs w:val="22"/>
        </w:rPr>
      </w:pPr>
    </w:p>
    <w:p w14:paraId="0BF0F8C8" w14:textId="6820C104" w:rsidR="00871678" w:rsidRPr="005D35B7" w:rsidRDefault="00871678" w:rsidP="00871678">
      <w:pPr>
        <w:rPr>
          <w:b/>
          <w:bCs/>
          <w:caps/>
          <w:color w:val="000000" w:themeColor="text1"/>
          <w:sz w:val="22"/>
          <w:szCs w:val="22"/>
        </w:rPr>
      </w:pPr>
      <w:r w:rsidRPr="005D35B7">
        <w:rPr>
          <w:b/>
          <w:color w:val="000000" w:themeColor="text1"/>
          <w:sz w:val="22"/>
          <w:szCs w:val="22"/>
        </w:rPr>
        <w:t>BRIDGEWATER STATE UNIVERSITY</w:t>
      </w:r>
      <w:r w:rsidRPr="005D35B7">
        <w:rPr>
          <w:color w:val="000000" w:themeColor="text1"/>
          <w:sz w:val="22"/>
          <w:szCs w:val="22"/>
        </w:rPr>
        <w:t xml:space="preserve">, Bridgewater, MA </w:t>
      </w:r>
      <w:r w:rsidRPr="005D35B7">
        <w:rPr>
          <w:i/>
          <w:iCs/>
          <w:color w:val="000000" w:themeColor="text1"/>
          <w:sz w:val="22"/>
          <w:szCs w:val="22"/>
        </w:rPr>
        <w:t>(</w:t>
      </w:r>
      <w:proofErr w:type="gramStart"/>
      <w:r w:rsidRPr="005D35B7">
        <w:rPr>
          <w:i/>
          <w:iCs/>
          <w:color w:val="000000" w:themeColor="text1"/>
          <w:sz w:val="22"/>
          <w:szCs w:val="22"/>
        </w:rPr>
        <w:t>continued)</w:t>
      </w:r>
      <w:r w:rsidRPr="005D35B7">
        <w:rPr>
          <w:bCs/>
          <w:color w:val="000000" w:themeColor="text1"/>
          <w:sz w:val="22"/>
          <w:szCs w:val="22"/>
        </w:rPr>
        <w:t xml:space="preserve">   </w:t>
      </w:r>
      <w:proofErr w:type="gramEnd"/>
      <w:r w:rsidRPr="005D35B7">
        <w:rPr>
          <w:bCs/>
          <w:color w:val="000000" w:themeColor="text1"/>
          <w:sz w:val="22"/>
          <w:szCs w:val="22"/>
        </w:rPr>
        <w:t xml:space="preserve">                         </w:t>
      </w:r>
      <w:r>
        <w:rPr>
          <w:bCs/>
          <w:color w:val="000000" w:themeColor="text1"/>
          <w:sz w:val="22"/>
          <w:szCs w:val="22"/>
        </w:rPr>
        <w:t xml:space="preserve">             </w:t>
      </w:r>
      <w:r w:rsidR="00801579">
        <w:rPr>
          <w:bCs/>
          <w:color w:val="000000" w:themeColor="text1"/>
          <w:sz w:val="22"/>
          <w:szCs w:val="22"/>
        </w:rPr>
        <w:t xml:space="preserve">                </w:t>
      </w:r>
      <w:r>
        <w:rPr>
          <w:bCs/>
          <w:color w:val="000000" w:themeColor="text1"/>
          <w:sz w:val="22"/>
          <w:szCs w:val="22"/>
        </w:rPr>
        <w:t xml:space="preserve">  </w:t>
      </w:r>
      <w:r w:rsidRPr="005D35B7">
        <w:rPr>
          <w:b/>
          <w:bCs/>
          <w:caps/>
          <w:color w:val="000000" w:themeColor="text1"/>
          <w:sz w:val="22"/>
          <w:szCs w:val="22"/>
        </w:rPr>
        <w:t>2014</w:t>
      </w:r>
      <w:r w:rsidRPr="005D35B7">
        <w:rPr>
          <w:b/>
          <w:color w:val="000000" w:themeColor="text1"/>
          <w:sz w:val="22"/>
          <w:szCs w:val="22"/>
        </w:rPr>
        <w:t xml:space="preserve"> to 2017</w:t>
      </w:r>
    </w:p>
    <w:p w14:paraId="3684DA89" w14:textId="77777777" w:rsidR="00871678" w:rsidRPr="005D35B7" w:rsidRDefault="00871678" w:rsidP="00871678">
      <w:pPr>
        <w:widowControl w:val="0"/>
        <w:autoSpaceDE w:val="0"/>
        <w:autoSpaceDN w:val="0"/>
        <w:adjustRightInd w:val="0"/>
        <w:spacing w:after="40"/>
        <w:jc w:val="both"/>
        <w:rPr>
          <w:color w:val="000000" w:themeColor="text1"/>
          <w:sz w:val="22"/>
          <w:szCs w:val="22"/>
        </w:rPr>
      </w:pPr>
    </w:p>
    <w:p w14:paraId="21C0975B" w14:textId="581C2578" w:rsidR="00871678" w:rsidRDefault="00871678" w:rsidP="00871678">
      <w:pPr>
        <w:widowControl w:val="0"/>
        <w:autoSpaceDE w:val="0"/>
        <w:autoSpaceDN w:val="0"/>
        <w:adjustRightInd w:val="0"/>
        <w:spacing w:after="40"/>
        <w:jc w:val="both"/>
        <w:rPr>
          <w:smallCaps/>
          <w:color w:val="000000" w:themeColor="text1"/>
          <w:spacing w:val="40"/>
          <w:sz w:val="18"/>
          <w:szCs w:val="18"/>
        </w:rPr>
      </w:pPr>
      <w:r w:rsidRPr="005D35B7">
        <w:rPr>
          <w:smallCaps/>
          <w:color w:val="000000" w:themeColor="text1"/>
          <w:spacing w:val="40"/>
          <w:sz w:val="22"/>
          <w:szCs w:val="22"/>
        </w:rPr>
        <w:t>Invited public lectures and presentations—</w:t>
      </w:r>
      <w:r w:rsidRPr="005D35B7">
        <w:rPr>
          <w:smallCaps/>
          <w:color w:val="000000" w:themeColor="text1"/>
          <w:spacing w:val="40"/>
          <w:sz w:val="18"/>
          <w:szCs w:val="18"/>
        </w:rPr>
        <w:t>Continued</w:t>
      </w:r>
    </w:p>
    <w:p w14:paraId="4AD64BAD" w14:textId="77777777" w:rsidR="00871678" w:rsidRPr="005D35B7" w:rsidRDefault="00871678" w:rsidP="00871678">
      <w:pPr>
        <w:widowControl w:val="0"/>
        <w:autoSpaceDE w:val="0"/>
        <w:autoSpaceDN w:val="0"/>
        <w:adjustRightInd w:val="0"/>
        <w:spacing w:after="40"/>
        <w:jc w:val="both"/>
        <w:rPr>
          <w:smallCaps/>
          <w:color w:val="000000" w:themeColor="text1"/>
          <w:spacing w:val="40"/>
          <w:sz w:val="22"/>
          <w:szCs w:val="22"/>
        </w:rPr>
      </w:pPr>
    </w:p>
    <w:p w14:paraId="06C0908B" w14:textId="77777777" w:rsidR="005A2C9A" w:rsidRPr="005D35B7" w:rsidRDefault="005A2C9A" w:rsidP="005A2C9A">
      <w:pPr>
        <w:widowControl w:val="0"/>
        <w:autoSpaceDE w:val="0"/>
        <w:autoSpaceDN w:val="0"/>
        <w:adjustRightInd w:val="0"/>
        <w:spacing w:after="40"/>
        <w:ind w:left="360"/>
        <w:jc w:val="both"/>
        <w:rPr>
          <w:smallCaps/>
          <w:color w:val="000000" w:themeColor="text1"/>
          <w:spacing w:val="40"/>
          <w:sz w:val="21"/>
          <w:szCs w:val="21"/>
        </w:rPr>
      </w:pPr>
      <w:r w:rsidRPr="005D35B7">
        <w:rPr>
          <w:color w:val="000000" w:themeColor="text1"/>
          <w:sz w:val="21"/>
          <w:szCs w:val="21"/>
        </w:rPr>
        <w:t xml:space="preserve">Massachusetts: </w:t>
      </w:r>
      <w:r w:rsidRPr="005D35B7">
        <w:rPr>
          <w:i/>
          <w:color w:val="000000" w:themeColor="text1"/>
          <w:sz w:val="21"/>
          <w:szCs w:val="21"/>
        </w:rPr>
        <w:t>The need for Global Religious Studies in a public university; Sustainability throughout the curriculum</w:t>
      </w:r>
      <w:r w:rsidRPr="005D35B7">
        <w:rPr>
          <w:color w:val="000000" w:themeColor="text1"/>
          <w:sz w:val="21"/>
          <w:szCs w:val="21"/>
        </w:rPr>
        <w:t>.</w:t>
      </w:r>
    </w:p>
    <w:p w14:paraId="260ACC35" w14:textId="77777777" w:rsidR="005A2C9A" w:rsidRPr="005D35B7" w:rsidRDefault="005A2C9A" w:rsidP="005A2C9A">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 xml:space="preserve">Presenter. (December 10, 2015). COP21 Panel, Center for Sustainability, Bridgewater, Massachusetts: </w:t>
      </w:r>
      <w:r w:rsidRPr="005D35B7">
        <w:rPr>
          <w:i/>
          <w:color w:val="000000" w:themeColor="text1"/>
          <w:sz w:val="21"/>
          <w:szCs w:val="21"/>
        </w:rPr>
        <w:t>Economics of global climate change.</w:t>
      </w:r>
    </w:p>
    <w:p w14:paraId="0748D6EA" w14:textId="77777777" w:rsidR="005A2C9A" w:rsidRPr="00BC74C7" w:rsidRDefault="005A2C9A" w:rsidP="005A2C9A">
      <w:pPr>
        <w:pStyle w:val="ListParagraph"/>
        <w:widowControl w:val="0"/>
        <w:numPr>
          <w:ilvl w:val="0"/>
          <w:numId w:val="1"/>
        </w:numPr>
        <w:autoSpaceDE w:val="0"/>
        <w:autoSpaceDN w:val="0"/>
        <w:adjustRightInd w:val="0"/>
        <w:spacing w:after="40"/>
        <w:jc w:val="both"/>
        <w:rPr>
          <w:b/>
          <w:smallCaps/>
          <w:color w:val="000000" w:themeColor="text1"/>
          <w:spacing w:val="40"/>
        </w:rPr>
      </w:pPr>
      <w:r w:rsidRPr="00BC74C7">
        <w:rPr>
          <w:color w:val="000000" w:themeColor="text1"/>
          <w:sz w:val="21"/>
          <w:szCs w:val="21"/>
        </w:rPr>
        <w:t xml:space="preserve">Presenter. (November 17, 2015). International Week, Economics Department, Bridgewater, Massachusetts: </w:t>
      </w:r>
    </w:p>
    <w:p w14:paraId="10697154" w14:textId="77777777" w:rsidR="005A2C9A" w:rsidRPr="00AA0FDC" w:rsidRDefault="005A2C9A" w:rsidP="005A2C9A">
      <w:pPr>
        <w:widowControl w:val="0"/>
        <w:autoSpaceDE w:val="0"/>
        <w:autoSpaceDN w:val="0"/>
        <w:adjustRightInd w:val="0"/>
        <w:spacing w:after="40"/>
        <w:ind w:firstLine="360"/>
        <w:jc w:val="both"/>
        <w:rPr>
          <w:smallCaps/>
          <w:color w:val="000000" w:themeColor="text1"/>
          <w:spacing w:val="40"/>
          <w:sz w:val="21"/>
          <w:szCs w:val="21"/>
        </w:rPr>
      </w:pPr>
      <w:r w:rsidRPr="005D35B7">
        <w:rPr>
          <w:i/>
          <w:color w:val="000000" w:themeColor="text1"/>
          <w:sz w:val="21"/>
          <w:szCs w:val="21"/>
        </w:rPr>
        <w:t>Economics of global food security.</w:t>
      </w:r>
    </w:p>
    <w:p w14:paraId="6D90728E" w14:textId="77777777" w:rsidR="00AA0FDC" w:rsidRPr="005D35B7" w:rsidRDefault="00AA0FDC" w:rsidP="00AA0FDC">
      <w:pPr>
        <w:widowControl w:val="0"/>
        <w:numPr>
          <w:ilvl w:val="0"/>
          <w:numId w:val="1"/>
        </w:numPr>
        <w:autoSpaceDE w:val="0"/>
        <w:autoSpaceDN w:val="0"/>
        <w:adjustRightInd w:val="0"/>
        <w:spacing w:after="40"/>
        <w:jc w:val="both"/>
        <w:rPr>
          <w:smallCaps/>
          <w:color w:val="000000" w:themeColor="text1"/>
          <w:spacing w:val="40"/>
          <w:sz w:val="21"/>
          <w:szCs w:val="21"/>
        </w:rPr>
      </w:pPr>
      <w:r w:rsidRPr="005D35B7">
        <w:rPr>
          <w:color w:val="000000" w:themeColor="text1"/>
          <w:sz w:val="21"/>
          <w:szCs w:val="21"/>
        </w:rPr>
        <w:t xml:space="preserve">Presenter. (November 2, 2015). CARS Nobel Prize Explained, Center for Academic Research and Scholarship, Bridgewater, Massachusetts: </w:t>
      </w:r>
      <w:r w:rsidRPr="005D35B7">
        <w:rPr>
          <w:i/>
          <w:color w:val="000000" w:themeColor="text1"/>
          <w:sz w:val="21"/>
          <w:szCs w:val="21"/>
        </w:rPr>
        <w:t>Nobel Prize, Economics</w:t>
      </w:r>
      <w:r w:rsidRPr="005D35B7">
        <w:rPr>
          <w:color w:val="000000" w:themeColor="text1"/>
          <w:sz w:val="21"/>
          <w:szCs w:val="21"/>
        </w:rPr>
        <w:t>.</w:t>
      </w:r>
    </w:p>
    <w:p w14:paraId="284B7F02" w14:textId="77777777" w:rsidR="008034EE" w:rsidRDefault="008034EE" w:rsidP="008034EE">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(May 13, 2015). CARS May Celebration (Sponsored by the Center for Academic Research and Scholarship), </w:t>
      </w:r>
    </w:p>
    <w:p w14:paraId="52BD2E10" w14:textId="77777777" w:rsidR="008034EE" w:rsidRPr="005D35B7" w:rsidRDefault="008034EE" w:rsidP="008034EE">
      <w:pPr>
        <w:widowControl w:val="0"/>
        <w:numPr>
          <w:ilvl w:val="0"/>
          <w:numId w:val="1"/>
        </w:numPr>
        <w:autoSpaceDE w:val="0"/>
        <w:autoSpaceDN w:val="0"/>
        <w:adjustRightInd w:val="0"/>
        <w:spacing w:after="40"/>
        <w:jc w:val="both"/>
        <w:rPr>
          <w:i/>
          <w:smallCaps/>
          <w:color w:val="000000" w:themeColor="text1"/>
          <w:spacing w:val="40"/>
          <w:sz w:val="21"/>
          <w:szCs w:val="21"/>
        </w:rPr>
      </w:pPr>
      <w:r w:rsidRPr="005D35B7">
        <w:rPr>
          <w:color w:val="000000" w:themeColor="text1"/>
          <w:sz w:val="21"/>
          <w:szCs w:val="21"/>
        </w:rPr>
        <w:t xml:space="preserve">Bridgewater, Massachusetts: </w:t>
      </w:r>
      <w:r w:rsidRPr="005D35B7">
        <w:rPr>
          <w:i/>
          <w:color w:val="000000" w:themeColor="text1"/>
          <w:sz w:val="21"/>
          <w:szCs w:val="21"/>
        </w:rPr>
        <w:t>Assessing the cost of discrimination.</w:t>
      </w:r>
    </w:p>
    <w:p w14:paraId="3E9CECBC" w14:textId="77777777" w:rsidR="008034EE" w:rsidRPr="00E935F6" w:rsidRDefault="008034EE" w:rsidP="008034EE">
      <w:pPr>
        <w:widowControl w:val="0"/>
        <w:numPr>
          <w:ilvl w:val="0"/>
          <w:numId w:val="1"/>
        </w:numPr>
        <w:autoSpaceDE w:val="0"/>
        <w:autoSpaceDN w:val="0"/>
        <w:adjustRightInd w:val="0"/>
        <w:spacing w:after="40"/>
        <w:jc w:val="both"/>
        <w:rPr>
          <w:b/>
          <w:smallCaps/>
          <w:color w:val="000000" w:themeColor="text1"/>
          <w:spacing w:val="40"/>
        </w:rPr>
      </w:pPr>
      <w:r w:rsidRPr="005D35B7">
        <w:rPr>
          <w:color w:val="000000" w:themeColor="text1"/>
          <w:sz w:val="21"/>
          <w:szCs w:val="21"/>
        </w:rPr>
        <w:t>Presenter. (March 26, 2015). History Conference: The Arc of Teacher Education from the Normal School to Now (Sponsored by the History Department), Bridgewater, Massachusetts</w:t>
      </w:r>
      <w:r>
        <w:rPr>
          <w:color w:val="000000" w:themeColor="text1"/>
          <w:sz w:val="21"/>
          <w:szCs w:val="21"/>
        </w:rPr>
        <w:t>.</w:t>
      </w:r>
    </w:p>
    <w:p w14:paraId="4D9F99E0" w14:textId="77777777" w:rsidR="00483255" w:rsidRPr="005D35B7" w:rsidRDefault="00A948D7" w:rsidP="00483255">
      <w:pPr>
        <w:widowControl w:val="0"/>
        <w:numPr>
          <w:ilvl w:val="0"/>
          <w:numId w:val="1"/>
        </w:numPr>
        <w:autoSpaceDE w:val="0"/>
        <w:autoSpaceDN w:val="0"/>
        <w:adjustRightInd w:val="0"/>
        <w:spacing w:after="40"/>
        <w:jc w:val="both"/>
        <w:rPr>
          <w:i/>
          <w:smallCaps/>
          <w:color w:val="000000" w:themeColor="text1"/>
          <w:spacing w:val="40"/>
          <w:sz w:val="21"/>
          <w:szCs w:val="21"/>
        </w:rPr>
      </w:pPr>
      <w:hyperlink r:id="rId9" w:history="1">
        <w:r w:rsidR="00483255" w:rsidRPr="005D35B7">
          <w:rPr>
            <w:bCs/>
            <w:i/>
            <w:color w:val="000000" w:themeColor="text1"/>
            <w:sz w:val="21"/>
            <w:szCs w:val="21"/>
          </w:rPr>
          <w:t>Post-bellum Black educational access: The Normal School origins of Fisk University</w:t>
        </w:r>
      </w:hyperlink>
      <w:r w:rsidR="00483255" w:rsidRPr="005D35B7">
        <w:rPr>
          <w:i/>
          <w:color w:val="000000" w:themeColor="text1"/>
          <w:sz w:val="21"/>
          <w:szCs w:val="21"/>
        </w:rPr>
        <w:t>.</w:t>
      </w:r>
    </w:p>
    <w:p w14:paraId="7EDEFCD7" w14:textId="77777777" w:rsidR="00483255" w:rsidRPr="00917B06" w:rsidRDefault="00483255" w:rsidP="00483255">
      <w:pPr>
        <w:widowControl w:val="0"/>
        <w:numPr>
          <w:ilvl w:val="0"/>
          <w:numId w:val="1"/>
        </w:numPr>
        <w:autoSpaceDE w:val="0"/>
        <w:autoSpaceDN w:val="0"/>
        <w:adjustRightInd w:val="0"/>
        <w:spacing w:after="40"/>
        <w:jc w:val="both"/>
        <w:rPr>
          <w:color w:val="000000" w:themeColor="text1"/>
          <w:sz w:val="21"/>
          <w:szCs w:val="21"/>
        </w:rPr>
      </w:pPr>
      <w:r w:rsidRPr="005D35B7">
        <w:rPr>
          <w:color w:val="000000" w:themeColor="text1"/>
          <w:sz w:val="21"/>
          <w:szCs w:val="21"/>
        </w:rPr>
        <w:t xml:space="preserve">Presenter. (November 19, 2014). International Week, Center for International Engagement, Bridgewater State University, Bridgewater, Massachusetts: </w:t>
      </w:r>
      <w:r w:rsidRPr="005D35B7">
        <w:rPr>
          <w:i/>
          <w:color w:val="000000" w:themeColor="text1"/>
          <w:sz w:val="21"/>
          <w:szCs w:val="21"/>
        </w:rPr>
        <w:t xml:space="preserve">Economics of global resources and </w:t>
      </w:r>
      <w:r w:rsidRPr="004C04A3">
        <w:rPr>
          <w:i/>
          <w:color w:val="000000" w:themeColor="text1"/>
          <w:sz w:val="21"/>
          <w:szCs w:val="21"/>
        </w:rPr>
        <w:t>climate change: Understanding the how and why of our current planetary condition</w:t>
      </w:r>
      <w:r w:rsidRPr="004C04A3">
        <w:rPr>
          <w:color w:val="000000" w:themeColor="text1"/>
          <w:sz w:val="21"/>
          <w:szCs w:val="21"/>
        </w:rPr>
        <w:t>.</w:t>
      </w:r>
      <w:r w:rsidRPr="004C04A3">
        <w:rPr>
          <w:i/>
          <w:color w:val="000000" w:themeColor="text1"/>
          <w:sz w:val="21"/>
          <w:szCs w:val="21"/>
        </w:rPr>
        <w:t xml:space="preserve"> </w:t>
      </w:r>
    </w:p>
    <w:p w14:paraId="458497A5" w14:textId="77777777" w:rsidR="00871678" w:rsidRPr="005D35B7" w:rsidRDefault="00871678" w:rsidP="00871678">
      <w:pPr>
        <w:widowControl w:val="0"/>
        <w:numPr>
          <w:ilvl w:val="0"/>
          <w:numId w:val="1"/>
        </w:numPr>
        <w:autoSpaceDE w:val="0"/>
        <w:autoSpaceDN w:val="0"/>
        <w:adjustRightInd w:val="0"/>
        <w:spacing w:after="40"/>
        <w:jc w:val="both"/>
        <w:rPr>
          <w:i/>
          <w:color w:val="000000" w:themeColor="text1"/>
          <w:sz w:val="21"/>
          <w:szCs w:val="21"/>
        </w:rPr>
      </w:pPr>
      <w:r w:rsidRPr="005D35B7">
        <w:rPr>
          <w:color w:val="000000" w:themeColor="text1"/>
          <w:sz w:val="21"/>
          <w:szCs w:val="21"/>
        </w:rPr>
        <w:t xml:space="preserve">Presenter. (October 20, 2014). Sustainability Day, Center for Sustainability, Bridgewater, Massachusetts: </w:t>
      </w:r>
      <w:r w:rsidRPr="005D35B7">
        <w:rPr>
          <w:i/>
          <w:color w:val="000000" w:themeColor="text1"/>
          <w:sz w:val="21"/>
          <w:szCs w:val="21"/>
        </w:rPr>
        <w:t>Building a more sustainable society</w:t>
      </w:r>
      <w:r w:rsidRPr="005D35B7">
        <w:rPr>
          <w:color w:val="000000" w:themeColor="text1"/>
          <w:sz w:val="21"/>
          <w:szCs w:val="21"/>
        </w:rPr>
        <w:t>.</w:t>
      </w:r>
    </w:p>
    <w:p w14:paraId="0ABA62F2" w14:textId="77777777" w:rsidR="00871678" w:rsidRDefault="00871678" w:rsidP="00871678">
      <w:pPr>
        <w:pStyle w:val="ListParagraph"/>
        <w:widowControl w:val="0"/>
        <w:numPr>
          <w:ilvl w:val="0"/>
          <w:numId w:val="1"/>
        </w:numPr>
        <w:autoSpaceDE w:val="0"/>
        <w:autoSpaceDN w:val="0"/>
        <w:adjustRightInd w:val="0"/>
        <w:spacing w:after="40"/>
        <w:rPr>
          <w:i/>
          <w:color w:val="000000" w:themeColor="text1"/>
          <w:sz w:val="21"/>
          <w:szCs w:val="21"/>
        </w:rPr>
      </w:pPr>
      <w:r w:rsidRPr="005D35B7">
        <w:rPr>
          <w:color w:val="000000" w:themeColor="text1"/>
          <w:sz w:val="21"/>
          <w:szCs w:val="21"/>
        </w:rPr>
        <w:t xml:space="preserve">Presenter. (May 14, 2014). CARS May Celebration (Sponsored by the Center for Academic Research and Scholarship), Bridgewater, Massachusetts: </w:t>
      </w:r>
      <w:r w:rsidRPr="005D35B7">
        <w:rPr>
          <w:i/>
          <w:color w:val="000000" w:themeColor="text1"/>
          <w:sz w:val="21"/>
          <w:szCs w:val="21"/>
        </w:rPr>
        <w:t xml:space="preserve">Research and sustainability applications in teaching. </w:t>
      </w:r>
    </w:p>
    <w:p w14:paraId="2B7294C3" w14:textId="77777777" w:rsidR="00871678" w:rsidRPr="00B674D8" w:rsidRDefault="00871678" w:rsidP="00871678">
      <w:pPr>
        <w:pStyle w:val="ListParagraph"/>
        <w:widowControl w:val="0"/>
        <w:autoSpaceDE w:val="0"/>
        <w:autoSpaceDN w:val="0"/>
        <w:adjustRightInd w:val="0"/>
        <w:spacing w:after="40"/>
        <w:ind w:left="360"/>
        <w:rPr>
          <w:i/>
          <w:color w:val="000000" w:themeColor="text1"/>
          <w:sz w:val="21"/>
          <w:szCs w:val="21"/>
        </w:rPr>
      </w:pPr>
    </w:p>
    <w:p w14:paraId="65C1D52E" w14:textId="77777777" w:rsidR="00871678" w:rsidRPr="005D35B7" w:rsidRDefault="00871678" w:rsidP="00871678">
      <w:pPr>
        <w:widowControl w:val="0"/>
        <w:autoSpaceDE w:val="0"/>
        <w:autoSpaceDN w:val="0"/>
        <w:adjustRightInd w:val="0"/>
        <w:spacing w:after="40"/>
        <w:jc w:val="both"/>
        <w:rPr>
          <w:color w:val="000000" w:themeColor="text1"/>
          <w:sz w:val="20"/>
        </w:rPr>
      </w:pPr>
      <w:r w:rsidRPr="005D35B7">
        <w:rPr>
          <w:b/>
          <w:i/>
          <w:color w:val="000000" w:themeColor="text1"/>
          <w:sz w:val="20"/>
        </w:rPr>
        <w:t>Courses taught</w:t>
      </w:r>
      <w:r w:rsidRPr="005D35B7">
        <w:rPr>
          <w:i/>
          <w:color w:val="000000" w:themeColor="text1"/>
          <w:sz w:val="20"/>
        </w:rPr>
        <w:t>: Foundations in Global Religious Studies</w:t>
      </w:r>
      <w:r>
        <w:rPr>
          <w:i/>
          <w:color w:val="000000" w:themeColor="text1"/>
          <w:sz w:val="20"/>
        </w:rPr>
        <w:t>*</w:t>
      </w:r>
      <w:r w:rsidRPr="005D35B7">
        <w:rPr>
          <w:i/>
          <w:color w:val="000000" w:themeColor="text1"/>
          <w:sz w:val="20"/>
        </w:rPr>
        <w:t>, Foundations in Economics</w:t>
      </w:r>
      <w:r>
        <w:rPr>
          <w:i/>
          <w:color w:val="000000" w:themeColor="text1"/>
          <w:sz w:val="20"/>
        </w:rPr>
        <w:t>*</w:t>
      </w:r>
      <w:r w:rsidRPr="005D35B7">
        <w:rPr>
          <w:i/>
          <w:color w:val="000000" w:themeColor="text1"/>
          <w:sz w:val="20"/>
        </w:rPr>
        <w:t>, Introduction to Economics</w:t>
      </w:r>
      <w:r>
        <w:rPr>
          <w:i/>
          <w:color w:val="000000" w:themeColor="text1"/>
          <w:sz w:val="20"/>
        </w:rPr>
        <w:t>*</w:t>
      </w:r>
      <w:r w:rsidRPr="005D35B7">
        <w:rPr>
          <w:i/>
          <w:color w:val="000000" w:themeColor="text1"/>
          <w:sz w:val="20"/>
        </w:rPr>
        <w:t>, Principles of Microeconomics, Principles of Macroeconomics, Global Economic History, Economics of Race</w:t>
      </w:r>
      <w:r>
        <w:rPr>
          <w:i/>
          <w:color w:val="000000" w:themeColor="text1"/>
          <w:sz w:val="20"/>
        </w:rPr>
        <w:t>*</w:t>
      </w:r>
      <w:r w:rsidRPr="005D35B7">
        <w:rPr>
          <w:i/>
          <w:color w:val="000000" w:themeColor="text1"/>
          <w:sz w:val="20"/>
        </w:rPr>
        <w:t>, Environmental Economics, Economics of Sustainability</w:t>
      </w:r>
      <w:r>
        <w:rPr>
          <w:i/>
          <w:color w:val="000000" w:themeColor="text1"/>
          <w:sz w:val="20"/>
        </w:rPr>
        <w:t>*</w:t>
      </w:r>
      <w:r w:rsidRPr="005D35B7">
        <w:rPr>
          <w:i/>
          <w:color w:val="000000" w:themeColor="text1"/>
          <w:sz w:val="20"/>
        </w:rPr>
        <w:t xml:space="preserve">, Business Statistics, </w:t>
      </w:r>
      <w:r w:rsidRPr="005D35B7">
        <w:rPr>
          <w:color w:val="000000" w:themeColor="text1"/>
          <w:sz w:val="20"/>
        </w:rPr>
        <w:t>and</w:t>
      </w:r>
      <w:r w:rsidRPr="005D35B7">
        <w:rPr>
          <w:i/>
          <w:color w:val="000000" w:themeColor="text1"/>
          <w:sz w:val="20"/>
        </w:rPr>
        <w:t xml:space="preserve"> Leading Sustainable Organizations.</w:t>
      </w:r>
      <w:r>
        <w:rPr>
          <w:i/>
          <w:color w:val="000000" w:themeColor="text1"/>
          <w:sz w:val="20"/>
        </w:rPr>
        <w:t xml:space="preserve"> (* course developer).</w:t>
      </w:r>
    </w:p>
    <w:p w14:paraId="647A5E68" w14:textId="77777777" w:rsidR="00871678" w:rsidRDefault="00871678" w:rsidP="00D7761B">
      <w:pPr>
        <w:spacing w:before="60"/>
        <w:rPr>
          <w:b/>
          <w:bCs/>
          <w:caps/>
          <w:color w:val="000000" w:themeColor="text1"/>
          <w:sz w:val="22"/>
          <w:szCs w:val="22"/>
        </w:rPr>
      </w:pPr>
    </w:p>
    <w:p w14:paraId="6479B51D" w14:textId="28E0ED47" w:rsidR="00D7761B" w:rsidRPr="005D35B7" w:rsidRDefault="00D7761B" w:rsidP="00D7761B">
      <w:pPr>
        <w:spacing w:before="60"/>
        <w:rPr>
          <w:smallCaps/>
          <w:color w:val="000000" w:themeColor="text1"/>
          <w:spacing w:val="4"/>
          <w:sz w:val="22"/>
          <w:szCs w:val="22"/>
        </w:rPr>
      </w:pPr>
      <w:r w:rsidRPr="005D35B7">
        <w:rPr>
          <w:b/>
          <w:bCs/>
          <w:caps/>
          <w:color w:val="000000" w:themeColor="text1"/>
          <w:sz w:val="22"/>
          <w:szCs w:val="22"/>
        </w:rPr>
        <w:t>Sustainable Practices,</w:t>
      </w:r>
      <w:r w:rsidRPr="005D35B7">
        <w:rPr>
          <w:color w:val="000000" w:themeColor="text1"/>
          <w:sz w:val="22"/>
          <w:szCs w:val="22"/>
        </w:rPr>
        <w:t xml:space="preserve"> Brewster, MA</w:t>
      </w:r>
      <w:r w:rsidRPr="005D35B7">
        <w:rPr>
          <w:b/>
          <w:bCs/>
          <w:caps/>
          <w:color w:val="000000" w:themeColor="text1"/>
          <w:sz w:val="22"/>
          <w:szCs w:val="22"/>
        </w:rPr>
        <w:t xml:space="preserve"> </w:t>
      </w:r>
      <w:r w:rsidRPr="005D35B7">
        <w:rPr>
          <w:color w:val="000000" w:themeColor="text1"/>
          <w:sz w:val="22"/>
          <w:szCs w:val="22"/>
        </w:rPr>
        <w:t xml:space="preserve">                                </w:t>
      </w:r>
      <w:r w:rsidRPr="005D35B7">
        <w:rPr>
          <w:color w:val="000000" w:themeColor="text1"/>
          <w:sz w:val="22"/>
          <w:szCs w:val="22"/>
        </w:rPr>
        <w:tab/>
      </w:r>
      <w:r w:rsidRPr="005D35B7">
        <w:rPr>
          <w:color w:val="000000" w:themeColor="text1"/>
          <w:sz w:val="22"/>
          <w:szCs w:val="22"/>
        </w:rPr>
        <w:tab/>
      </w:r>
      <w:r w:rsidRPr="005D35B7">
        <w:rPr>
          <w:color w:val="000000" w:themeColor="text1"/>
          <w:sz w:val="22"/>
          <w:szCs w:val="22"/>
        </w:rPr>
        <w:tab/>
      </w:r>
      <w:r>
        <w:rPr>
          <w:color w:val="000000" w:themeColor="text1"/>
          <w:sz w:val="22"/>
          <w:szCs w:val="22"/>
        </w:rPr>
        <w:t xml:space="preserve">              </w:t>
      </w:r>
      <w:r w:rsidR="00801579">
        <w:rPr>
          <w:color w:val="000000" w:themeColor="text1"/>
          <w:sz w:val="22"/>
          <w:szCs w:val="22"/>
        </w:rPr>
        <w:t xml:space="preserve">                </w:t>
      </w:r>
      <w:r>
        <w:rPr>
          <w:color w:val="000000" w:themeColor="text1"/>
          <w:sz w:val="22"/>
          <w:szCs w:val="22"/>
        </w:rPr>
        <w:t xml:space="preserve"> </w:t>
      </w:r>
      <w:r w:rsidRPr="005D35B7">
        <w:rPr>
          <w:b/>
          <w:color w:val="000000" w:themeColor="text1"/>
          <w:sz w:val="22"/>
          <w:szCs w:val="22"/>
        </w:rPr>
        <w:t>2013 to present</w:t>
      </w:r>
    </w:p>
    <w:p w14:paraId="2C25FFAA" w14:textId="77777777" w:rsidR="00D7761B" w:rsidRPr="005D35B7" w:rsidRDefault="00D7761B" w:rsidP="00D7761B">
      <w:pPr>
        <w:pStyle w:val="Heading3"/>
        <w:spacing w:before="0"/>
        <w:rPr>
          <w:rFonts w:ascii="Times New Roman" w:hAnsi="Times New Roman" w:cs="Times New Roman"/>
          <w:b w:val="0"/>
          <w:i/>
          <w:iCs/>
          <w:color w:val="000000" w:themeColor="text1"/>
          <w:sz w:val="22"/>
          <w:szCs w:val="22"/>
        </w:rPr>
      </w:pPr>
      <w:r w:rsidRPr="005D35B7">
        <w:rPr>
          <w:rFonts w:ascii="Times New Roman" w:hAnsi="Times New Roman" w:cs="Times New Roman"/>
          <w:b w:val="0"/>
          <w:i/>
          <w:color w:val="000000" w:themeColor="text1"/>
          <w:sz w:val="22"/>
          <w:szCs w:val="22"/>
        </w:rPr>
        <w:t>Executive Director</w:t>
      </w:r>
    </w:p>
    <w:p w14:paraId="0E115DBB" w14:textId="77777777" w:rsidR="00D7761B" w:rsidRDefault="00D7761B" w:rsidP="00D7761B">
      <w:pPr>
        <w:widowControl w:val="0"/>
        <w:autoSpaceDE w:val="0"/>
        <w:autoSpaceDN w:val="0"/>
        <w:adjustRightInd w:val="0"/>
        <w:jc w:val="both"/>
        <w:rPr>
          <w:color w:val="000000" w:themeColor="text1"/>
          <w:sz w:val="21"/>
          <w:szCs w:val="21"/>
        </w:rPr>
      </w:pPr>
    </w:p>
    <w:p w14:paraId="33BBF5B6" w14:textId="1E0A5952" w:rsidR="00D7761B" w:rsidRDefault="00D7761B" w:rsidP="00D7761B">
      <w:pPr>
        <w:widowControl w:val="0"/>
        <w:autoSpaceDE w:val="0"/>
        <w:autoSpaceDN w:val="0"/>
        <w:adjustRightInd w:val="0"/>
        <w:jc w:val="both"/>
        <w:rPr>
          <w:color w:val="000000" w:themeColor="text1"/>
          <w:sz w:val="21"/>
          <w:szCs w:val="21"/>
        </w:rPr>
      </w:pPr>
      <w:r w:rsidRPr="00EB42DE">
        <w:rPr>
          <w:color w:val="000000" w:themeColor="text1"/>
          <w:sz w:val="21"/>
          <w:szCs w:val="21"/>
        </w:rPr>
        <w:t>Sustainable Practices Ltd. is a non-profit, IRS 501(c)(3) designated corporation</w:t>
      </w:r>
      <w:r>
        <w:rPr>
          <w:color w:val="000000" w:themeColor="text1"/>
          <w:sz w:val="21"/>
          <w:szCs w:val="21"/>
        </w:rPr>
        <w:t xml:space="preserve"> that </w:t>
      </w:r>
      <w:r w:rsidRPr="00EB42DE">
        <w:rPr>
          <w:color w:val="000000" w:themeColor="text1"/>
          <w:sz w:val="21"/>
          <w:szCs w:val="21"/>
        </w:rPr>
        <w:t>specialize</w:t>
      </w:r>
      <w:r>
        <w:rPr>
          <w:color w:val="000000" w:themeColor="text1"/>
          <w:sz w:val="21"/>
          <w:szCs w:val="21"/>
        </w:rPr>
        <w:t>s</w:t>
      </w:r>
      <w:r w:rsidRPr="00EB42DE">
        <w:rPr>
          <w:color w:val="000000" w:themeColor="text1"/>
          <w:sz w:val="21"/>
          <w:szCs w:val="21"/>
        </w:rPr>
        <w:t xml:space="preserve"> in the integration of sustainability into business, non-profit, and government: operations, curriculum, branding and stakeholder communications</w:t>
      </w:r>
      <w:r>
        <w:rPr>
          <w:color w:val="000000" w:themeColor="text1"/>
          <w:sz w:val="21"/>
          <w:szCs w:val="21"/>
        </w:rPr>
        <w:t>. As part of our consulting practice, we offer communication, research, and outreach services to promote strategic stakeholder engagement and increased understanding of sustainability issues and relevance.</w:t>
      </w:r>
    </w:p>
    <w:p w14:paraId="0CB0782C" w14:textId="77777777" w:rsidR="00D7761B" w:rsidRDefault="00D7761B" w:rsidP="00881FB1">
      <w:pPr>
        <w:spacing w:before="60"/>
        <w:rPr>
          <w:b/>
          <w:bCs/>
          <w:caps/>
          <w:color w:val="000000" w:themeColor="text1"/>
          <w:sz w:val="22"/>
          <w:szCs w:val="22"/>
        </w:rPr>
      </w:pPr>
    </w:p>
    <w:p w14:paraId="49DEA2F0" w14:textId="763773D9" w:rsidR="00881FB1" w:rsidRPr="005D35B7" w:rsidRDefault="00881FB1" w:rsidP="00881FB1">
      <w:pPr>
        <w:spacing w:before="60"/>
        <w:rPr>
          <w:smallCaps/>
          <w:color w:val="000000" w:themeColor="text1"/>
          <w:spacing w:val="4"/>
          <w:sz w:val="22"/>
          <w:szCs w:val="22"/>
        </w:rPr>
      </w:pPr>
      <w:r w:rsidRPr="005D35B7">
        <w:rPr>
          <w:b/>
          <w:bCs/>
          <w:caps/>
          <w:color w:val="000000" w:themeColor="text1"/>
          <w:sz w:val="22"/>
          <w:szCs w:val="22"/>
        </w:rPr>
        <w:t>the hartford financial services group,</w:t>
      </w:r>
      <w:r w:rsidRPr="005D35B7">
        <w:rPr>
          <w:color w:val="000000" w:themeColor="text1"/>
          <w:sz w:val="22"/>
          <w:szCs w:val="22"/>
        </w:rPr>
        <w:t xml:space="preserve"> Hartford, CT </w:t>
      </w:r>
      <w:r w:rsidRPr="005D35B7">
        <w:rPr>
          <w:i/>
          <w:iCs/>
          <w:color w:val="000000" w:themeColor="text1"/>
          <w:sz w:val="22"/>
          <w:szCs w:val="22"/>
        </w:rPr>
        <w:tab/>
      </w:r>
      <w:r w:rsidRPr="005D35B7">
        <w:rPr>
          <w:i/>
          <w:iCs/>
          <w:color w:val="000000" w:themeColor="text1"/>
          <w:sz w:val="22"/>
          <w:szCs w:val="22"/>
        </w:rPr>
        <w:tab/>
      </w:r>
      <w:r w:rsidRPr="005D35B7">
        <w:rPr>
          <w:i/>
          <w:iCs/>
          <w:color w:val="000000" w:themeColor="text1"/>
          <w:sz w:val="22"/>
          <w:szCs w:val="22"/>
        </w:rPr>
        <w:tab/>
        <w:t xml:space="preserve">   </w:t>
      </w:r>
      <w:r>
        <w:rPr>
          <w:i/>
          <w:iCs/>
          <w:color w:val="000000" w:themeColor="text1"/>
          <w:sz w:val="22"/>
          <w:szCs w:val="22"/>
        </w:rPr>
        <w:t xml:space="preserve">          </w:t>
      </w:r>
      <w:r w:rsidR="00D34A48">
        <w:rPr>
          <w:i/>
          <w:iCs/>
          <w:color w:val="000000" w:themeColor="text1"/>
          <w:sz w:val="22"/>
          <w:szCs w:val="22"/>
        </w:rPr>
        <w:t xml:space="preserve"> </w:t>
      </w:r>
      <w:r w:rsidR="00DC4751">
        <w:rPr>
          <w:i/>
          <w:iCs/>
          <w:color w:val="000000" w:themeColor="text1"/>
          <w:sz w:val="22"/>
          <w:szCs w:val="22"/>
        </w:rPr>
        <w:t xml:space="preserve">    </w:t>
      </w:r>
      <w:r w:rsidR="00801579">
        <w:rPr>
          <w:i/>
          <w:iCs/>
          <w:color w:val="000000" w:themeColor="text1"/>
          <w:sz w:val="22"/>
          <w:szCs w:val="22"/>
        </w:rPr>
        <w:t xml:space="preserve">               </w:t>
      </w:r>
      <w:r w:rsidR="00DC4751">
        <w:rPr>
          <w:i/>
          <w:iCs/>
          <w:color w:val="000000" w:themeColor="text1"/>
          <w:sz w:val="22"/>
          <w:szCs w:val="22"/>
        </w:rPr>
        <w:t xml:space="preserve"> </w:t>
      </w:r>
      <w:r w:rsidRPr="005D35B7">
        <w:rPr>
          <w:i/>
          <w:iCs/>
          <w:color w:val="000000" w:themeColor="text1"/>
          <w:sz w:val="22"/>
          <w:szCs w:val="22"/>
        </w:rPr>
        <w:t xml:space="preserve"> </w:t>
      </w:r>
      <w:r w:rsidRPr="005D35B7">
        <w:rPr>
          <w:b/>
          <w:color w:val="000000" w:themeColor="text1"/>
          <w:sz w:val="22"/>
          <w:szCs w:val="22"/>
        </w:rPr>
        <w:t>2011 to 2012</w:t>
      </w:r>
    </w:p>
    <w:p w14:paraId="7D1DB5AA" w14:textId="77777777" w:rsidR="00881FB1" w:rsidRPr="005D35B7" w:rsidRDefault="00881FB1" w:rsidP="00881FB1">
      <w:pPr>
        <w:pStyle w:val="Heading3"/>
        <w:spacing w:before="0"/>
        <w:rPr>
          <w:rFonts w:ascii="Times New Roman" w:hAnsi="Times New Roman" w:cs="Times New Roman"/>
          <w:b w:val="0"/>
          <w:i/>
          <w:iCs/>
          <w:color w:val="000000" w:themeColor="text1"/>
          <w:sz w:val="22"/>
          <w:szCs w:val="22"/>
        </w:rPr>
      </w:pPr>
      <w:r w:rsidRPr="005D35B7">
        <w:rPr>
          <w:rFonts w:ascii="Times New Roman" w:hAnsi="Times New Roman" w:cs="Times New Roman"/>
          <w:b w:val="0"/>
          <w:i/>
          <w:color w:val="000000" w:themeColor="text1"/>
          <w:sz w:val="22"/>
          <w:szCs w:val="22"/>
        </w:rPr>
        <w:t xml:space="preserve">Assistant Vice President, Financial Communications and Investor </w:t>
      </w:r>
      <w:r w:rsidRPr="005D35B7">
        <w:rPr>
          <w:rFonts w:ascii="Times New Roman" w:hAnsi="Times New Roman" w:cs="Times New Roman"/>
          <w:b w:val="0"/>
          <w:i/>
          <w:iCs/>
          <w:color w:val="000000" w:themeColor="text1"/>
          <w:sz w:val="22"/>
          <w:szCs w:val="22"/>
        </w:rPr>
        <w:t>Relations</w:t>
      </w:r>
    </w:p>
    <w:p w14:paraId="77CF2AD9" w14:textId="77777777" w:rsidR="00881FB1" w:rsidRPr="005D35B7" w:rsidRDefault="00881FB1" w:rsidP="00881FB1">
      <w:pPr>
        <w:spacing w:before="60"/>
        <w:jc w:val="both"/>
        <w:rPr>
          <w:b/>
          <w:bCs/>
          <w:caps/>
          <w:color w:val="000000" w:themeColor="text1"/>
        </w:rPr>
      </w:pPr>
    </w:p>
    <w:p w14:paraId="61ABBCD8" w14:textId="77777777" w:rsidR="00881FB1" w:rsidRPr="007A5B84" w:rsidRDefault="00881FB1" w:rsidP="00881FB1">
      <w:pPr>
        <w:widowControl w:val="0"/>
        <w:numPr>
          <w:ilvl w:val="0"/>
          <w:numId w:val="1"/>
        </w:numPr>
        <w:autoSpaceDE w:val="0"/>
        <w:autoSpaceDN w:val="0"/>
        <w:adjustRightInd w:val="0"/>
        <w:spacing w:after="40"/>
        <w:jc w:val="both"/>
        <w:rPr>
          <w:color w:val="000000" w:themeColor="text1"/>
          <w:sz w:val="21"/>
          <w:szCs w:val="21"/>
        </w:rPr>
      </w:pPr>
      <w:r w:rsidRPr="007A5B84">
        <w:rPr>
          <w:bCs/>
          <w:color w:val="000000" w:themeColor="text1"/>
          <w:sz w:val="21"/>
          <w:szCs w:val="21"/>
        </w:rPr>
        <w:t>Managed all financial communications and development and dissemination of company’s quarterly and annual earnings release.</w:t>
      </w:r>
    </w:p>
    <w:p w14:paraId="1478879C" w14:textId="77777777" w:rsidR="00881FB1" w:rsidRPr="007A5B84" w:rsidRDefault="00881FB1" w:rsidP="00881FB1">
      <w:pPr>
        <w:numPr>
          <w:ilvl w:val="0"/>
          <w:numId w:val="1"/>
        </w:numPr>
        <w:spacing w:before="60"/>
        <w:jc w:val="both"/>
        <w:rPr>
          <w:color w:val="000000" w:themeColor="text1"/>
          <w:spacing w:val="-2"/>
          <w:sz w:val="21"/>
          <w:szCs w:val="21"/>
        </w:rPr>
      </w:pPr>
      <w:r w:rsidRPr="007A5B84">
        <w:rPr>
          <w:color w:val="000000" w:themeColor="text1"/>
          <w:spacing w:val="-2"/>
          <w:sz w:val="21"/>
          <w:szCs w:val="21"/>
        </w:rPr>
        <w:t>Developed and oversaw production of inaugural Corporate Social Responsibility report and template; member of Environmental Oversight Committee; responsible for IR socially responsible investor outreach and communication programs.</w:t>
      </w:r>
    </w:p>
    <w:p w14:paraId="6EF716AE" w14:textId="77777777" w:rsidR="00881FB1" w:rsidRPr="007A5B84" w:rsidRDefault="00881FB1" w:rsidP="00881FB1">
      <w:pPr>
        <w:numPr>
          <w:ilvl w:val="0"/>
          <w:numId w:val="1"/>
        </w:numPr>
        <w:tabs>
          <w:tab w:val="num" w:pos="2160"/>
        </w:tabs>
        <w:spacing w:before="60"/>
        <w:jc w:val="both"/>
        <w:rPr>
          <w:bCs/>
          <w:color w:val="000000" w:themeColor="text1"/>
          <w:sz w:val="21"/>
          <w:szCs w:val="21"/>
        </w:rPr>
      </w:pPr>
      <w:r w:rsidRPr="007A5B84">
        <w:rPr>
          <w:color w:val="000000" w:themeColor="text1"/>
          <w:sz w:val="21"/>
          <w:szCs w:val="21"/>
        </w:rPr>
        <w:t xml:space="preserve">Communications point of contact for Chief Financial Officer and Chief Risk Officer. </w:t>
      </w:r>
    </w:p>
    <w:p w14:paraId="182DF518" w14:textId="16753093" w:rsidR="00881FB1" w:rsidRPr="002246E1" w:rsidRDefault="00881FB1" w:rsidP="00881FB1">
      <w:pPr>
        <w:widowControl w:val="0"/>
        <w:numPr>
          <w:ilvl w:val="0"/>
          <w:numId w:val="1"/>
        </w:numPr>
        <w:autoSpaceDE w:val="0"/>
        <w:autoSpaceDN w:val="0"/>
        <w:adjustRightInd w:val="0"/>
        <w:spacing w:after="40"/>
        <w:jc w:val="both"/>
        <w:rPr>
          <w:color w:val="000000" w:themeColor="text1"/>
          <w:sz w:val="21"/>
          <w:szCs w:val="21"/>
        </w:rPr>
      </w:pPr>
      <w:r w:rsidRPr="007A5B84">
        <w:rPr>
          <w:bCs/>
          <w:color w:val="000000" w:themeColor="text1"/>
          <w:sz w:val="21"/>
          <w:szCs w:val="21"/>
        </w:rPr>
        <w:t>Produced annual investor materials; supervised annual meeting and ensured financial reporting compliance with SEC rules and regulations.</w:t>
      </w:r>
    </w:p>
    <w:p w14:paraId="333038BA" w14:textId="41227373" w:rsidR="007619AF" w:rsidRPr="007619AF" w:rsidRDefault="002246E1" w:rsidP="007619AF">
      <w:pPr>
        <w:widowControl w:val="0"/>
        <w:numPr>
          <w:ilvl w:val="0"/>
          <w:numId w:val="1"/>
        </w:numPr>
        <w:autoSpaceDE w:val="0"/>
        <w:autoSpaceDN w:val="0"/>
        <w:adjustRightInd w:val="0"/>
        <w:spacing w:after="40"/>
        <w:jc w:val="both"/>
        <w:rPr>
          <w:color w:val="000000" w:themeColor="text1"/>
          <w:sz w:val="21"/>
          <w:szCs w:val="21"/>
        </w:rPr>
      </w:pPr>
      <w:r w:rsidRPr="007A5B84">
        <w:rPr>
          <w:bCs/>
          <w:color w:val="000000" w:themeColor="text1"/>
          <w:sz w:val="21"/>
          <w:szCs w:val="21"/>
        </w:rPr>
        <w:t xml:space="preserve">Led </w:t>
      </w:r>
      <w:r>
        <w:rPr>
          <w:bCs/>
          <w:color w:val="000000" w:themeColor="text1"/>
          <w:sz w:val="21"/>
          <w:szCs w:val="21"/>
        </w:rPr>
        <w:t xml:space="preserve">all </w:t>
      </w:r>
      <w:r w:rsidRPr="007A5B84">
        <w:rPr>
          <w:bCs/>
          <w:color w:val="000000" w:themeColor="text1"/>
          <w:sz w:val="21"/>
          <w:szCs w:val="21"/>
        </w:rPr>
        <w:t>investor relations research initiatives</w:t>
      </w:r>
      <w:r>
        <w:rPr>
          <w:bCs/>
          <w:color w:val="000000" w:themeColor="text1"/>
          <w:sz w:val="21"/>
          <w:szCs w:val="21"/>
        </w:rPr>
        <w:t>.</w:t>
      </w:r>
    </w:p>
    <w:p w14:paraId="127AFC34" w14:textId="37F7A98C" w:rsidR="00881FB1" w:rsidRPr="002246E1" w:rsidRDefault="00881FB1" w:rsidP="002246E1">
      <w:pPr>
        <w:widowControl w:val="0"/>
        <w:autoSpaceDE w:val="0"/>
        <w:autoSpaceDN w:val="0"/>
        <w:adjustRightInd w:val="0"/>
        <w:spacing w:before="60" w:after="40"/>
        <w:jc w:val="center"/>
        <w:rPr>
          <w:b/>
          <w:smallCaps/>
          <w:color w:val="000000" w:themeColor="text1"/>
          <w:spacing w:val="40"/>
        </w:rPr>
      </w:pPr>
      <w:r w:rsidRPr="002246E1">
        <w:rPr>
          <w:b/>
          <w:smallCaps/>
          <w:color w:val="000000" w:themeColor="text1"/>
          <w:spacing w:val="40"/>
        </w:rPr>
        <w:lastRenderedPageBreak/>
        <w:t>Madhavi Venkatesan, Ph.D.</w:t>
      </w:r>
      <w:r w:rsidRPr="002246E1">
        <w:rPr>
          <w:b/>
          <w:color w:val="000000" w:themeColor="text1"/>
          <w:spacing w:val="40"/>
        </w:rPr>
        <w:t xml:space="preserve"> </w:t>
      </w:r>
      <w:r w:rsidRPr="005D35B7">
        <w:rPr>
          <w:b/>
          <w:color w:val="000000" w:themeColor="text1"/>
          <w:spacing w:val="40"/>
        </w:rPr>
        <w:sym w:font="Symbol" w:char="F0B7"/>
      </w:r>
      <w:r w:rsidRPr="002246E1">
        <w:rPr>
          <w:b/>
          <w:color w:val="000000" w:themeColor="text1"/>
          <w:spacing w:val="40"/>
        </w:rPr>
        <w:t xml:space="preserve"> </w:t>
      </w:r>
      <w:r w:rsidRPr="002246E1">
        <w:rPr>
          <w:b/>
          <w:smallCaps/>
          <w:color w:val="000000" w:themeColor="text1"/>
          <w:spacing w:val="40"/>
        </w:rPr>
        <w:t>Page 8</w:t>
      </w:r>
    </w:p>
    <w:p w14:paraId="132A1E60" w14:textId="77777777" w:rsidR="00881FB1" w:rsidRPr="005D35B7" w:rsidRDefault="00881FB1" w:rsidP="00881FB1">
      <w:pPr>
        <w:spacing w:before="60"/>
        <w:jc w:val="center"/>
        <w:rPr>
          <w:color w:val="000000" w:themeColor="text1"/>
        </w:rPr>
      </w:pPr>
      <w:r w:rsidRPr="005D35B7">
        <w:rPr>
          <w:color w:val="000000" w:themeColor="text1"/>
        </w:rPr>
        <w:t>917.496.0440 • madhavi.venkatesanphd@gmail.com</w:t>
      </w:r>
    </w:p>
    <w:p w14:paraId="51DC074A" w14:textId="77777777" w:rsidR="00881FB1" w:rsidRPr="005D35B7" w:rsidRDefault="00881FB1" w:rsidP="00881FB1">
      <w:pPr>
        <w:pBdr>
          <w:bottom w:val="thinThickSmallGap" w:sz="18" w:space="5" w:color="auto"/>
        </w:pBdr>
        <w:jc w:val="center"/>
        <w:rPr>
          <w:b/>
          <w:color w:val="000000" w:themeColor="text1"/>
          <w:spacing w:val="40"/>
        </w:rPr>
      </w:pPr>
    </w:p>
    <w:p w14:paraId="0110877D" w14:textId="77777777" w:rsidR="00881FB1" w:rsidRPr="005D35B7" w:rsidRDefault="00881FB1" w:rsidP="00881FB1">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722A8592" w14:textId="4E6FED62" w:rsidR="00881FB1" w:rsidRDefault="00881FB1" w:rsidP="00881FB1">
      <w:pPr>
        <w:spacing w:before="60"/>
        <w:jc w:val="both"/>
        <w:rPr>
          <w:b/>
          <w:bCs/>
          <w:caps/>
          <w:color w:val="000000" w:themeColor="text1"/>
          <w:sz w:val="22"/>
          <w:szCs w:val="22"/>
        </w:rPr>
      </w:pPr>
    </w:p>
    <w:p w14:paraId="36F2B267" w14:textId="534EF6BE" w:rsidR="00DC4751" w:rsidRDefault="00DC4751" w:rsidP="00881FB1">
      <w:pPr>
        <w:spacing w:before="60"/>
        <w:jc w:val="both"/>
        <w:rPr>
          <w:b/>
          <w:color w:val="000000" w:themeColor="text1"/>
          <w:sz w:val="22"/>
          <w:szCs w:val="22"/>
        </w:rPr>
      </w:pPr>
      <w:r w:rsidRPr="005D35B7">
        <w:rPr>
          <w:b/>
          <w:bCs/>
          <w:caps/>
          <w:color w:val="000000" w:themeColor="text1"/>
          <w:sz w:val="22"/>
          <w:szCs w:val="22"/>
        </w:rPr>
        <w:t>AMErican life insurance company (AIG),</w:t>
      </w:r>
      <w:r w:rsidRPr="005D35B7">
        <w:rPr>
          <w:color w:val="000000" w:themeColor="text1"/>
          <w:sz w:val="22"/>
          <w:szCs w:val="22"/>
        </w:rPr>
        <w:t xml:space="preserve"> New York, NY</w:t>
      </w:r>
      <w:r>
        <w:rPr>
          <w:color w:val="000000" w:themeColor="text1"/>
          <w:sz w:val="22"/>
          <w:szCs w:val="22"/>
        </w:rPr>
        <w:t xml:space="preserve"> </w:t>
      </w:r>
      <w:r w:rsidR="00AA0FDC">
        <w:rPr>
          <w:i/>
          <w:iCs/>
          <w:color w:val="000000" w:themeColor="text1"/>
          <w:sz w:val="22"/>
          <w:szCs w:val="22"/>
        </w:rPr>
        <w:tab/>
      </w:r>
      <w:r w:rsidR="00AA0FDC">
        <w:rPr>
          <w:i/>
          <w:iCs/>
          <w:color w:val="000000" w:themeColor="text1"/>
          <w:sz w:val="22"/>
          <w:szCs w:val="22"/>
        </w:rPr>
        <w:tab/>
      </w:r>
      <w:r w:rsidRPr="005D35B7">
        <w:rPr>
          <w:bCs/>
          <w:color w:val="000000" w:themeColor="text1"/>
          <w:sz w:val="22"/>
          <w:szCs w:val="22"/>
        </w:rPr>
        <w:t xml:space="preserve">      </w:t>
      </w:r>
      <w:r>
        <w:rPr>
          <w:bCs/>
          <w:color w:val="000000" w:themeColor="text1"/>
          <w:sz w:val="22"/>
          <w:szCs w:val="22"/>
        </w:rPr>
        <w:t xml:space="preserve">               </w:t>
      </w:r>
      <w:r w:rsidR="00801579">
        <w:rPr>
          <w:bCs/>
          <w:color w:val="000000" w:themeColor="text1"/>
          <w:sz w:val="22"/>
          <w:szCs w:val="22"/>
        </w:rPr>
        <w:t xml:space="preserve">              </w:t>
      </w:r>
      <w:r w:rsidRPr="005D35B7">
        <w:rPr>
          <w:b/>
          <w:color w:val="000000" w:themeColor="text1"/>
          <w:sz w:val="22"/>
          <w:szCs w:val="22"/>
        </w:rPr>
        <w:t>2009 to 2011</w:t>
      </w:r>
    </w:p>
    <w:p w14:paraId="1CA605C9" w14:textId="77777777" w:rsidR="00AA0FDC" w:rsidRPr="005D35B7" w:rsidRDefault="00AA0FDC" w:rsidP="00AA0FDC">
      <w:pPr>
        <w:spacing w:before="60"/>
        <w:rPr>
          <w:bCs/>
          <w:caps/>
          <w:color w:val="000000" w:themeColor="text1"/>
          <w:sz w:val="22"/>
          <w:szCs w:val="22"/>
          <w:u w:val="single"/>
        </w:rPr>
      </w:pPr>
      <w:r w:rsidRPr="005D35B7">
        <w:rPr>
          <w:i/>
          <w:color w:val="000000" w:themeColor="text1"/>
          <w:sz w:val="22"/>
          <w:szCs w:val="22"/>
          <w:u w:val="single"/>
        </w:rPr>
        <w:t>Vice President, Financial Communications and Investor Relations</w:t>
      </w:r>
      <w:r w:rsidRPr="005D35B7">
        <w:rPr>
          <w:bCs/>
          <w:caps/>
          <w:color w:val="000000" w:themeColor="text1"/>
          <w:sz w:val="22"/>
          <w:szCs w:val="22"/>
          <w:u w:val="single"/>
        </w:rPr>
        <w:t xml:space="preserve"> </w:t>
      </w:r>
    </w:p>
    <w:p w14:paraId="3E39958C" w14:textId="77777777" w:rsidR="00DC4751" w:rsidRPr="00DC4751" w:rsidRDefault="00DC4751" w:rsidP="00881FB1">
      <w:pPr>
        <w:spacing w:before="60"/>
        <w:jc w:val="both"/>
        <w:rPr>
          <w:color w:val="000000" w:themeColor="text1"/>
          <w:spacing w:val="-2"/>
          <w:sz w:val="22"/>
          <w:szCs w:val="22"/>
        </w:rPr>
      </w:pPr>
    </w:p>
    <w:p w14:paraId="500AEABE" w14:textId="77777777" w:rsidR="008034EE" w:rsidRPr="007A5B84" w:rsidRDefault="008034EE" w:rsidP="008034EE">
      <w:pPr>
        <w:numPr>
          <w:ilvl w:val="0"/>
          <w:numId w:val="1"/>
        </w:numPr>
        <w:tabs>
          <w:tab w:val="num" w:pos="2160"/>
        </w:tabs>
        <w:spacing w:before="60"/>
        <w:jc w:val="both"/>
        <w:rPr>
          <w:bCs/>
          <w:color w:val="000000" w:themeColor="text1"/>
          <w:spacing w:val="-3"/>
          <w:sz w:val="21"/>
          <w:szCs w:val="21"/>
        </w:rPr>
      </w:pPr>
      <w:r w:rsidRPr="007A5B84">
        <w:rPr>
          <w:bCs/>
          <w:color w:val="000000" w:themeColor="text1"/>
          <w:spacing w:val="-3"/>
          <w:sz w:val="21"/>
          <w:szCs w:val="21"/>
        </w:rPr>
        <w:t xml:space="preserve">Established and managed an investor relations function; prepared infrastructure for public offering; determined valuation peers; targeted equity and fixed income investors; created website; managed budget and vendor relationships.  </w:t>
      </w:r>
    </w:p>
    <w:p w14:paraId="4DDC632D" w14:textId="77777777" w:rsidR="008034EE" w:rsidRPr="00483255" w:rsidRDefault="008034EE" w:rsidP="008034EE">
      <w:pPr>
        <w:numPr>
          <w:ilvl w:val="0"/>
          <w:numId w:val="1"/>
        </w:numPr>
        <w:tabs>
          <w:tab w:val="num" w:pos="2160"/>
        </w:tabs>
        <w:spacing w:before="60"/>
        <w:jc w:val="both"/>
        <w:rPr>
          <w:bCs/>
          <w:color w:val="000000" w:themeColor="text1"/>
          <w:sz w:val="21"/>
          <w:szCs w:val="21"/>
        </w:rPr>
      </w:pPr>
      <w:r w:rsidRPr="007A5B84">
        <w:rPr>
          <w:bCs/>
          <w:color w:val="000000" w:themeColor="text1"/>
          <w:sz w:val="21"/>
          <w:szCs w:val="21"/>
        </w:rPr>
        <w:t xml:space="preserve">Provided commentary on global economic events and impact to business in the regions/countries of focus; led global research and analysis initiatives; developed competitor intelligence, monitored industry news, and trends and prepared reports, including daily </w:t>
      </w:r>
      <w:r w:rsidRPr="007A5B84">
        <w:rPr>
          <w:color w:val="000000" w:themeColor="text1"/>
          <w:sz w:val="21"/>
          <w:szCs w:val="21"/>
        </w:rPr>
        <w:t xml:space="preserve">closing commentary comprised of country, regional, and, earnings summaries, and operational news. </w:t>
      </w:r>
    </w:p>
    <w:p w14:paraId="2BE75DEB" w14:textId="77777777" w:rsidR="00483255" w:rsidRPr="007A5B84" w:rsidRDefault="00483255" w:rsidP="00483255">
      <w:pPr>
        <w:numPr>
          <w:ilvl w:val="0"/>
          <w:numId w:val="1"/>
        </w:numPr>
        <w:tabs>
          <w:tab w:val="num" w:pos="2160"/>
        </w:tabs>
        <w:spacing w:before="60"/>
        <w:jc w:val="both"/>
        <w:rPr>
          <w:bCs/>
          <w:color w:val="000000" w:themeColor="text1"/>
          <w:spacing w:val="-2"/>
          <w:sz w:val="21"/>
          <w:szCs w:val="21"/>
        </w:rPr>
      </w:pPr>
      <w:r w:rsidRPr="007A5B84">
        <w:rPr>
          <w:bCs/>
          <w:color w:val="000000" w:themeColor="text1"/>
          <w:spacing w:val="-2"/>
          <w:sz w:val="21"/>
          <w:szCs w:val="21"/>
        </w:rPr>
        <w:t xml:space="preserve">Developed executive-level presentations for business summits; created investor presentations; provided financial content for external communications, including earnings reports. </w:t>
      </w:r>
      <w:r w:rsidRPr="007A5B84">
        <w:rPr>
          <w:bCs/>
          <w:color w:val="000000" w:themeColor="text1"/>
          <w:sz w:val="21"/>
          <w:szCs w:val="21"/>
        </w:rPr>
        <w:t xml:space="preserve"> </w:t>
      </w:r>
    </w:p>
    <w:p w14:paraId="1B4BF07B" w14:textId="77777777" w:rsidR="00DC4751" w:rsidRPr="007A5B84" w:rsidRDefault="00DC4751" w:rsidP="00DC4751">
      <w:pPr>
        <w:numPr>
          <w:ilvl w:val="0"/>
          <w:numId w:val="1"/>
        </w:numPr>
        <w:tabs>
          <w:tab w:val="num" w:pos="2160"/>
        </w:tabs>
        <w:spacing w:before="60"/>
        <w:jc w:val="both"/>
        <w:rPr>
          <w:b/>
          <w:bCs/>
          <w:smallCaps/>
          <w:color w:val="000000" w:themeColor="text1"/>
          <w:spacing w:val="40"/>
          <w:sz w:val="21"/>
          <w:szCs w:val="21"/>
        </w:rPr>
      </w:pPr>
      <w:r w:rsidRPr="007A5B84">
        <w:rPr>
          <w:bCs/>
          <w:color w:val="000000" w:themeColor="text1"/>
          <w:sz w:val="21"/>
          <w:szCs w:val="21"/>
        </w:rPr>
        <w:t xml:space="preserve">Contributed to strategic planning, marketing and communications, branding, and external messaging. Established corporate governance practices and standardized senior-level and enterprise-wide financial communications. </w:t>
      </w:r>
    </w:p>
    <w:p w14:paraId="4B55529C" w14:textId="77777777" w:rsidR="00DC4751" w:rsidRPr="007A5B84" w:rsidRDefault="00DC4751" w:rsidP="00DC4751">
      <w:pPr>
        <w:numPr>
          <w:ilvl w:val="0"/>
          <w:numId w:val="1"/>
        </w:numPr>
        <w:spacing w:before="60"/>
        <w:rPr>
          <w:b/>
          <w:bCs/>
          <w:caps/>
          <w:color w:val="000000" w:themeColor="text1"/>
          <w:sz w:val="21"/>
          <w:szCs w:val="21"/>
        </w:rPr>
      </w:pPr>
      <w:r w:rsidRPr="007A5B84">
        <w:rPr>
          <w:bCs/>
          <w:color w:val="000000" w:themeColor="text1"/>
          <w:sz w:val="21"/>
          <w:szCs w:val="21"/>
        </w:rPr>
        <w:t>Assisted with the integration of ALICO into MetLife; working within the combined integration team.</w:t>
      </w:r>
    </w:p>
    <w:p w14:paraId="28B7CF69" w14:textId="77777777" w:rsidR="00DC4751" w:rsidRDefault="00DC4751" w:rsidP="00D34A48">
      <w:pPr>
        <w:spacing w:before="60"/>
        <w:rPr>
          <w:b/>
          <w:bCs/>
          <w:caps/>
          <w:color w:val="000000" w:themeColor="text1"/>
          <w:sz w:val="22"/>
          <w:szCs w:val="22"/>
        </w:rPr>
      </w:pPr>
    </w:p>
    <w:p w14:paraId="6ACEFD1E" w14:textId="1D45CA62" w:rsidR="00D34A48" w:rsidRPr="005D35B7" w:rsidRDefault="00D34A48" w:rsidP="00D34A48">
      <w:pPr>
        <w:spacing w:before="60"/>
        <w:rPr>
          <w:bCs/>
          <w:smallCaps/>
          <w:color w:val="000000" w:themeColor="text1"/>
          <w:spacing w:val="4"/>
          <w:sz w:val="22"/>
          <w:szCs w:val="22"/>
        </w:rPr>
      </w:pPr>
      <w:r w:rsidRPr="005D35B7">
        <w:rPr>
          <w:b/>
          <w:bCs/>
          <w:caps/>
          <w:color w:val="000000" w:themeColor="text1"/>
          <w:sz w:val="22"/>
          <w:szCs w:val="22"/>
        </w:rPr>
        <w:t>uNUm group,</w:t>
      </w:r>
      <w:r w:rsidRPr="005D35B7">
        <w:rPr>
          <w:bCs/>
          <w:color w:val="000000" w:themeColor="text1"/>
          <w:sz w:val="22"/>
          <w:szCs w:val="22"/>
        </w:rPr>
        <w:t xml:space="preserve"> </w:t>
      </w:r>
      <w:r w:rsidRPr="005D35B7">
        <w:rPr>
          <w:color w:val="000000" w:themeColor="text1"/>
          <w:sz w:val="22"/>
          <w:szCs w:val="22"/>
        </w:rPr>
        <w:t xml:space="preserve">Chattanooga, TN </w:t>
      </w:r>
      <w:r w:rsidRPr="005D35B7">
        <w:rPr>
          <w:i/>
          <w:iCs/>
          <w:color w:val="000000" w:themeColor="text1"/>
          <w:sz w:val="22"/>
          <w:szCs w:val="22"/>
        </w:rPr>
        <w:tab/>
      </w:r>
      <w:r w:rsidRPr="005D35B7">
        <w:rPr>
          <w:i/>
          <w:iCs/>
          <w:color w:val="000000" w:themeColor="text1"/>
          <w:sz w:val="22"/>
          <w:szCs w:val="22"/>
        </w:rPr>
        <w:tab/>
      </w:r>
      <w:r w:rsidRPr="005D35B7">
        <w:rPr>
          <w:bCs/>
          <w:color w:val="000000" w:themeColor="text1"/>
          <w:sz w:val="22"/>
          <w:szCs w:val="22"/>
        </w:rPr>
        <w:tab/>
      </w:r>
      <w:r w:rsidRPr="005D35B7">
        <w:rPr>
          <w:bCs/>
          <w:color w:val="000000" w:themeColor="text1"/>
          <w:sz w:val="22"/>
          <w:szCs w:val="22"/>
        </w:rPr>
        <w:tab/>
      </w:r>
      <w:r w:rsidRPr="005D35B7">
        <w:rPr>
          <w:bCs/>
          <w:color w:val="000000" w:themeColor="text1"/>
          <w:sz w:val="22"/>
          <w:szCs w:val="22"/>
        </w:rPr>
        <w:tab/>
      </w:r>
      <w:proofErr w:type="gramStart"/>
      <w:r w:rsidRPr="005D35B7">
        <w:rPr>
          <w:bCs/>
          <w:color w:val="000000" w:themeColor="text1"/>
          <w:sz w:val="22"/>
          <w:szCs w:val="22"/>
        </w:rPr>
        <w:tab/>
        <w:t xml:space="preserve">  </w:t>
      </w:r>
      <w:r w:rsidRPr="005D35B7">
        <w:rPr>
          <w:bCs/>
          <w:color w:val="000000" w:themeColor="text1"/>
          <w:sz w:val="22"/>
          <w:szCs w:val="22"/>
        </w:rPr>
        <w:tab/>
      </w:r>
      <w:proofErr w:type="gramEnd"/>
      <w:r w:rsidRPr="005D35B7">
        <w:rPr>
          <w:bCs/>
          <w:color w:val="000000" w:themeColor="text1"/>
          <w:sz w:val="22"/>
          <w:szCs w:val="22"/>
        </w:rPr>
        <w:t xml:space="preserve">    </w:t>
      </w:r>
      <w:r>
        <w:rPr>
          <w:bCs/>
          <w:color w:val="000000" w:themeColor="text1"/>
          <w:sz w:val="22"/>
          <w:szCs w:val="22"/>
        </w:rPr>
        <w:t xml:space="preserve">               </w:t>
      </w:r>
      <w:r w:rsidR="00801579">
        <w:rPr>
          <w:bCs/>
          <w:color w:val="000000" w:themeColor="text1"/>
          <w:sz w:val="22"/>
          <w:szCs w:val="22"/>
        </w:rPr>
        <w:t xml:space="preserve">                </w:t>
      </w:r>
      <w:r>
        <w:rPr>
          <w:bCs/>
          <w:color w:val="000000" w:themeColor="text1"/>
          <w:sz w:val="22"/>
          <w:szCs w:val="22"/>
        </w:rPr>
        <w:t xml:space="preserve"> </w:t>
      </w:r>
      <w:r w:rsidRPr="005D35B7">
        <w:rPr>
          <w:b/>
          <w:bCs/>
          <w:color w:val="000000" w:themeColor="text1"/>
          <w:sz w:val="22"/>
          <w:szCs w:val="22"/>
        </w:rPr>
        <w:t>2006 to 2009</w:t>
      </w:r>
    </w:p>
    <w:p w14:paraId="21D168DA" w14:textId="77777777" w:rsidR="00D34A48" w:rsidRPr="005D35B7" w:rsidRDefault="00D34A48" w:rsidP="00D34A48">
      <w:pPr>
        <w:pStyle w:val="Heading3"/>
        <w:spacing w:before="0"/>
        <w:rPr>
          <w:rFonts w:ascii="Times New Roman" w:hAnsi="Times New Roman" w:cs="Times New Roman"/>
          <w:b w:val="0"/>
          <w:i/>
          <w:iCs/>
          <w:color w:val="000000" w:themeColor="text1"/>
          <w:sz w:val="22"/>
          <w:szCs w:val="22"/>
        </w:rPr>
      </w:pPr>
      <w:r w:rsidRPr="005D35B7">
        <w:rPr>
          <w:rFonts w:ascii="Times New Roman" w:hAnsi="Times New Roman" w:cs="Times New Roman"/>
          <w:b w:val="0"/>
          <w:i/>
          <w:iCs/>
          <w:color w:val="000000" w:themeColor="text1"/>
          <w:sz w:val="22"/>
          <w:szCs w:val="22"/>
        </w:rPr>
        <w:t>Assistant Vice President, Investor Relations</w:t>
      </w:r>
    </w:p>
    <w:p w14:paraId="79B03DE5" w14:textId="77777777" w:rsidR="00D34A48" w:rsidRPr="005D35B7" w:rsidRDefault="00D34A48" w:rsidP="00D34A48">
      <w:pPr>
        <w:rPr>
          <w:color w:val="000000" w:themeColor="text1"/>
          <w:sz w:val="22"/>
          <w:szCs w:val="22"/>
        </w:rPr>
      </w:pPr>
    </w:p>
    <w:p w14:paraId="79437E10" w14:textId="77777777" w:rsidR="00D34A48" w:rsidRPr="007A5B84" w:rsidRDefault="00D34A48" w:rsidP="00D34A48">
      <w:pPr>
        <w:numPr>
          <w:ilvl w:val="0"/>
          <w:numId w:val="1"/>
        </w:numPr>
        <w:spacing w:before="60"/>
        <w:jc w:val="both"/>
        <w:rPr>
          <w:color w:val="000000" w:themeColor="text1"/>
          <w:sz w:val="21"/>
          <w:szCs w:val="21"/>
        </w:rPr>
      </w:pPr>
      <w:r w:rsidRPr="007A5B84">
        <w:rPr>
          <w:color w:val="000000" w:themeColor="text1"/>
          <w:sz w:val="21"/>
          <w:szCs w:val="21"/>
        </w:rPr>
        <w:t>Developed financial communications strategies; established consistency in internal financial communications, centralizing financial communications within IR.</w:t>
      </w:r>
    </w:p>
    <w:p w14:paraId="2D482007" w14:textId="77777777" w:rsidR="00D34A48" w:rsidRPr="007A5B84" w:rsidRDefault="00D34A48" w:rsidP="00D34A48">
      <w:pPr>
        <w:numPr>
          <w:ilvl w:val="1"/>
          <w:numId w:val="1"/>
        </w:numPr>
        <w:tabs>
          <w:tab w:val="num" w:pos="360"/>
          <w:tab w:val="num" w:pos="720"/>
        </w:tabs>
        <w:spacing w:before="60"/>
        <w:ind w:left="720"/>
        <w:jc w:val="both"/>
        <w:rPr>
          <w:color w:val="000000" w:themeColor="text1"/>
          <w:sz w:val="21"/>
          <w:szCs w:val="21"/>
        </w:rPr>
      </w:pPr>
      <w:r w:rsidRPr="007A5B84">
        <w:rPr>
          <w:color w:val="000000" w:themeColor="text1"/>
          <w:spacing w:val="-2"/>
          <w:sz w:val="21"/>
          <w:szCs w:val="21"/>
        </w:rPr>
        <w:t>Wrote earnings release; financial communications materials; and investor presentations</w:t>
      </w:r>
      <w:r w:rsidRPr="007A5B84">
        <w:rPr>
          <w:color w:val="000000" w:themeColor="text1"/>
          <w:sz w:val="21"/>
          <w:szCs w:val="21"/>
        </w:rPr>
        <w:t>; created white papers explaining life insurance securitization and outlining benefits of securitizations.</w:t>
      </w:r>
    </w:p>
    <w:p w14:paraId="2AFAC161" w14:textId="402F70E9" w:rsidR="00D34A48" w:rsidRPr="007A5B84" w:rsidRDefault="00D34A48" w:rsidP="00D34A48">
      <w:pPr>
        <w:numPr>
          <w:ilvl w:val="1"/>
          <w:numId w:val="1"/>
        </w:numPr>
        <w:tabs>
          <w:tab w:val="num" w:pos="360"/>
          <w:tab w:val="num" w:pos="720"/>
        </w:tabs>
        <w:spacing w:before="60"/>
        <w:ind w:left="720"/>
        <w:jc w:val="both"/>
        <w:rPr>
          <w:color w:val="000000" w:themeColor="text1"/>
          <w:sz w:val="21"/>
          <w:szCs w:val="21"/>
        </w:rPr>
      </w:pPr>
      <w:r w:rsidRPr="007A5B84">
        <w:rPr>
          <w:color w:val="000000" w:themeColor="text1"/>
          <w:sz w:val="21"/>
          <w:szCs w:val="21"/>
        </w:rPr>
        <w:t xml:space="preserve">Developed and managed external investor relations website; recognized by </w:t>
      </w:r>
      <w:r w:rsidRPr="007A5B84">
        <w:rPr>
          <w:i/>
          <w:color w:val="000000" w:themeColor="text1"/>
          <w:sz w:val="21"/>
          <w:szCs w:val="21"/>
        </w:rPr>
        <w:t xml:space="preserve">Newsweek </w:t>
      </w:r>
      <w:r w:rsidRPr="007A5B84">
        <w:rPr>
          <w:color w:val="000000" w:themeColor="text1"/>
          <w:sz w:val="21"/>
          <w:szCs w:val="21"/>
        </w:rPr>
        <w:t xml:space="preserve">and IR Global Rankings for corporate governance transparency in 2009 (rang the NYSE closing bell in recognition by IR Magazine). </w:t>
      </w:r>
      <w:r w:rsidRPr="007A5B84" w:rsidDel="002F1008">
        <w:rPr>
          <w:color w:val="000000" w:themeColor="text1"/>
          <w:sz w:val="21"/>
          <w:szCs w:val="21"/>
        </w:rPr>
        <w:t xml:space="preserve"> </w:t>
      </w:r>
    </w:p>
    <w:p w14:paraId="424B16BF" w14:textId="77777777" w:rsidR="00881FB1" w:rsidRPr="007A5B84" w:rsidRDefault="00881FB1" w:rsidP="00881FB1">
      <w:pPr>
        <w:numPr>
          <w:ilvl w:val="1"/>
          <w:numId w:val="1"/>
        </w:numPr>
        <w:tabs>
          <w:tab w:val="num" w:pos="360"/>
          <w:tab w:val="num" w:pos="720"/>
        </w:tabs>
        <w:spacing w:before="60"/>
        <w:ind w:left="720"/>
        <w:jc w:val="both"/>
        <w:rPr>
          <w:color w:val="000000" w:themeColor="text1"/>
          <w:sz w:val="21"/>
          <w:szCs w:val="21"/>
        </w:rPr>
      </w:pPr>
      <w:r w:rsidRPr="007A5B84">
        <w:rPr>
          <w:color w:val="000000" w:themeColor="text1"/>
          <w:sz w:val="21"/>
          <w:szCs w:val="21"/>
        </w:rPr>
        <w:t xml:space="preserve">Provided editorial input to Form filings (10Q and 10K) as a member of the disclosure committee; direct responsibility for “Ratings” section of Form filings; inserted language in 1Q09 to identify operational risk and active risk management practices within the MD&amp;A. </w:t>
      </w:r>
    </w:p>
    <w:p w14:paraId="55B484C9" w14:textId="77777777" w:rsidR="00881FB1" w:rsidRPr="007A5B84" w:rsidRDefault="00881FB1" w:rsidP="00881FB1">
      <w:pPr>
        <w:pStyle w:val="ListParagraph"/>
        <w:numPr>
          <w:ilvl w:val="0"/>
          <w:numId w:val="1"/>
        </w:numPr>
        <w:rPr>
          <w:b/>
          <w:smallCaps/>
          <w:color w:val="000000" w:themeColor="text1"/>
          <w:spacing w:val="40"/>
          <w:sz w:val="21"/>
          <w:szCs w:val="21"/>
        </w:rPr>
      </w:pPr>
      <w:r w:rsidRPr="007A5B84">
        <w:rPr>
          <w:color w:val="000000" w:themeColor="text1"/>
          <w:sz w:val="21"/>
          <w:szCs w:val="21"/>
        </w:rPr>
        <w:t>Established communication program to proactively engage socially responsible investors, including participation in Carbon Disclosure Project, created corporate Environmental Policy statement and singularly responsible for the introduction of environmental sensitivity as an overt component in the Investment Department’s Investment Policy Statement specific to investment decisions and allocations.</w:t>
      </w:r>
    </w:p>
    <w:p w14:paraId="09570656" w14:textId="77777777" w:rsidR="00881FB1" w:rsidRPr="007A5B84" w:rsidRDefault="00881FB1" w:rsidP="00881FB1">
      <w:pPr>
        <w:numPr>
          <w:ilvl w:val="1"/>
          <w:numId w:val="1"/>
        </w:numPr>
        <w:tabs>
          <w:tab w:val="num" w:pos="360"/>
          <w:tab w:val="num" w:pos="720"/>
        </w:tabs>
        <w:ind w:left="720"/>
        <w:jc w:val="both"/>
        <w:rPr>
          <w:color w:val="000000" w:themeColor="text1"/>
          <w:sz w:val="21"/>
          <w:szCs w:val="21"/>
        </w:rPr>
      </w:pPr>
      <w:r w:rsidRPr="007A5B84">
        <w:rPr>
          <w:color w:val="000000" w:themeColor="text1"/>
          <w:sz w:val="21"/>
          <w:szCs w:val="21"/>
        </w:rPr>
        <w:t>Collaborated with Corporate Communications to develop a Corporate Social Responsibility report.</w:t>
      </w:r>
    </w:p>
    <w:p w14:paraId="6A9AD99F" w14:textId="77777777" w:rsidR="00881FB1" w:rsidRPr="007A5B84" w:rsidRDefault="00881FB1" w:rsidP="00881FB1">
      <w:pPr>
        <w:numPr>
          <w:ilvl w:val="0"/>
          <w:numId w:val="1"/>
        </w:numPr>
        <w:tabs>
          <w:tab w:val="num" w:pos="720"/>
          <w:tab w:val="num" w:pos="1440"/>
        </w:tabs>
        <w:spacing w:before="60"/>
        <w:rPr>
          <w:color w:val="000000" w:themeColor="text1"/>
          <w:sz w:val="21"/>
          <w:szCs w:val="21"/>
        </w:rPr>
      </w:pPr>
      <w:r w:rsidRPr="007A5B84">
        <w:rPr>
          <w:color w:val="000000" w:themeColor="text1"/>
          <w:sz w:val="21"/>
          <w:szCs w:val="21"/>
        </w:rPr>
        <w:t>Planned, organized, and attended industry conferences, and meetings with executive management and investors.</w:t>
      </w:r>
    </w:p>
    <w:p w14:paraId="519B946F" w14:textId="77777777" w:rsidR="00881FB1" w:rsidRPr="007A5B84" w:rsidRDefault="00881FB1" w:rsidP="00881FB1">
      <w:pPr>
        <w:numPr>
          <w:ilvl w:val="0"/>
          <w:numId w:val="1"/>
        </w:numPr>
        <w:spacing w:before="60"/>
        <w:jc w:val="both"/>
        <w:rPr>
          <w:color w:val="000000" w:themeColor="text1"/>
          <w:sz w:val="21"/>
          <w:szCs w:val="21"/>
        </w:rPr>
      </w:pPr>
      <w:r w:rsidRPr="007A5B84">
        <w:rPr>
          <w:bCs/>
          <w:color w:val="000000" w:themeColor="text1"/>
          <w:sz w:val="21"/>
          <w:szCs w:val="21"/>
        </w:rPr>
        <w:t xml:space="preserve">Conducted on-going </w:t>
      </w:r>
      <w:r w:rsidRPr="007A5B84">
        <w:rPr>
          <w:color w:val="000000" w:themeColor="text1"/>
          <w:sz w:val="21"/>
          <w:szCs w:val="21"/>
        </w:rPr>
        <w:t xml:space="preserve">market, industry, competitor, and macroeconomic economic analysis; interfaced with equity and fixed income analysts, and rating agencies to update investors. </w:t>
      </w:r>
    </w:p>
    <w:p w14:paraId="589A40D6" w14:textId="77777777" w:rsidR="00881FB1" w:rsidRPr="007A5B84" w:rsidRDefault="00881FB1" w:rsidP="00881FB1">
      <w:pPr>
        <w:numPr>
          <w:ilvl w:val="1"/>
          <w:numId w:val="1"/>
        </w:numPr>
        <w:tabs>
          <w:tab w:val="num" w:pos="360"/>
          <w:tab w:val="num" w:pos="720"/>
        </w:tabs>
        <w:spacing w:before="60"/>
        <w:ind w:left="720"/>
        <w:jc w:val="both"/>
        <w:rPr>
          <w:color w:val="000000" w:themeColor="text1"/>
          <w:sz w:val="21"/>
          <w:szCs w:val="21"/>
        </w:rPr>
      </w:pPr>
      <w:r w:rsidRPr="007A5B84">
        <w:rPr>
          <w:color w:val="000000" w:themeColor="text1"/>
          <w:sz w:val="21"/>
          <w:szCs w:val="21"/>
        </w:rPr>
        <w:t>Authored monthly risk management Economic Update for senior leaders to assess trends and potential impact to domestic and U.K. insurance product sales.</w:t>
      </w:r>
    </w:p>
    <w:p w14:paraId="30B63BC4" w14:textId="77777777" w:rsidR="00881FB1" w:rsidRPr="007A5B84" w:rsidRDefault="00881FB1" w:rsidP="00881FB1">
      <w:pPr>
        <w:numPr>
          <w:ilvl w:val="1"/>
          <w:numId w:val="1"/>
        </w:numPr>
        <w:tabs>
          <w:tab w:val="num" w:pos="360"/>
          <w:tab w:val="num" w:pos="720"/>
        </w:tabs>
        <w:spacing w:before="60"/>
        <w:ind w:left="720"/>
        <w:jc w:val="both"/>
        <w:rPr>
          <w:color w:val="000000" w:themeColor="text1"/>
          <w:sz w:val="21"/>
          <w:szCs w:val="21"/>
        </w:rPr>
      </w:pPr>
      <w:r w:rsidRPr="007A5B84">
        <w:rPr>
          <w:color w:val="000000" w:themeColor="text1"/>
          <w:sz w:val="21"/>
          <w:szCs w:val="21"/>
        </w:rPr>
        <w:t xml:space="preserve">Produced peer and investor relations reports, including market and sector commentary. </w:t>
      </w:r>
    </w:p>
    <w:p w14:paraId="5A1FA8DD" w14:textId="77777777" w:rsidR="00881FB1" w:rsidRPr="007A5B84" w:rsidRDefault="00881FB1" w:rsidP="00881FB1">
      <w:pPr>
        <w:numPr>
          <w:ilvl w:val="0"/>
          <w:numId w:val="1"/>
        </w:numPr>
        <w:spacing w:before="60"/>
        <w:jc w:val="both"/>
        <w:rPr>
          <w:color w:val="000000" w:themeColor="text1"/>
          <w:sz w:val="21"/>
          <w:szCs w:val="21"/>
        </w:rPr>
      </w:pPr>
      <w:r w:rsidRPr="007A5B84">
        <w:rPr>
          <w:color w:val="000000" w:themeColor="text1"/>
          <w:sz w:val="21"/>
          <w:szCs w:val="21"/>
        </w:rPr>
        <w:t xml:space="preserve">Provided input specific to capital management strategies as a member of capital market sub-committee; presented compelling data to support a dividend increase.  </w:t>
      </w:r>
    </w:p>
    <w:p w14:paraId="0B9E1E40" w14:textId="77777777" w:rsidR="00881FB1" w:rsidRPr="007A5B84" w:rsidRDefault="00881FB1" w:rsidP="00881FB1">
      <w:pPr>
        <w:numPr>
          <w:ilvl w:val="0"/>
          <w:numId w:val="1"/>
        </w:numPr>
        <w:spacing w:before="60"/>
        <w:jc w:val="both"/>
        <w:rPr>
          <w:color w:val="000000" w:themeColor="text1"/>
          <w:sz w:val="21"/>
          <w:szCs w:val="21"/>
        </w:rPr>
      </w:pPr>
      <w:r w:rsidRPr="007A5B84">
        <w:rPr>
          <w:color w:val="000000" w:themeColor="text1"/>
          <w:sz w:val="21"/>
          <w:szCs w:val="21"/>
        </w:rPr>
        <w:t xml:space="preserve">Developed and maintained financial model, including analyst models and internal projections </w:t>
      </w:r>
    </w:p>
    <w:p w14:paraId="49577D26" w14:textId="77777777" w:rsidR="007A5B84" w:rsidRDefault="007A5B84" w:rsidP="007A5B84">
      <w:pPr>
        <w:tabs>
          <w:tab w:val="num" w:pos="720"/>
        </w:tabs>
        <w:jc w:val="both"/>
        <w:rPr>
          <w:b/>
          <w:bCs/>
          <w:caps/>
          <w:color w:val="000000" w:themeColor="text1"/>
          <w:sz w:val="22"/>
          <w:szCs w:val="22"/>
        </w:rPr>
      </w:pPr>
    </w:p>
    <w:p w14:paraId="73D95713" w14:textId="5275846C" w:rsidR="007A5B84" w:rsidRPr="005D35B7" w:rsidRDefault="007A5B84" w:rsidP="007A5B84">
      <w:pPr>
        <w:tabs>
          <w:tab w:val="num" w:pos="720"/>
        </w:tabs>
        <w:jc w:val="both"/>
        <w:rPr>
          <w:color w:val="000000" w:themeColor="text1"/>
          <w:sz w:val="22"/>
          <w:szCs w:val="22"/>
        </w:rPr>
      </w:pPr>
      <w:r w:rsidRPr="005D35B7">
        <w:rPr>
          <w:b/>
          <w:bCs/>
          <w:caps/>
          <w:color w:val="000000" w:themeColor="text1"/>
          <w:sz w:val="22"/>
          <w:szCs w:val="22"/>
        </w:rPr>
        <w:t>Financial dynamics,</w:t>
      </w:r>
      <w:r w:rsidRPr="005D35B7">
        <w:rPr>
          <w:color w:val="000000" w:themeColor="text1"/>
          <w:sz w:val="22"/>
          <w:szCs w:val="22"/>
        </w:rPr>
        <w:t xml:space="preserve"> New York, NY</w:t>
      </w:r>
      <w:r w:rsidRPr="005D35B7">
        <w:rPr>
          <w:b/>
          <w:bCs/>
          <w:caps/>
          <w:color w:val="000000" w:themeColor="text1"/>
          <w:sz w:val="22"/>
          <w:szCs w:val="22"/>
        </w:rPr>
        <w:t xml:space="preserve"> </w:t>
      </w:r>
      <w:r w:rsidRPr="005D35B7">
        <w:rPr>
          <w:color w:val="000000" w:themeColor="text1"/>
          <w:sz w:val="22"/>
          <w:szCs w:val="22"/>
        </w:rPr>
        <w:tab/>
        <w:t xml:space="preserve">                                                                     </w:t>
      </w:r>
      <w:r>
        <w:rPr>
          <w:color w:val="000000" w:themeColor="text1"/>
          <w:sz w:val="22"/>
          <w:szCs w:val="22"/>
        </w:rPr>
        <w:t xml:space="preserve">                </w:t>
      </w:r>
      <w:r w:rsidR="00801579">
        <w:rPr>
          <w:color w:val="000000" w:themeColor="text1"/>
          <w:sz w:val="22"/>
          <w:szCs w:val="22"/>
        </w:rPr>
        <w:t xml:space="preserve">                </w:t>
      </w:r>
      <w:r w:rsidRPr="005D35B7">
        <w:rPr>
          <w:color w:val="000000" w:themeColor="text1"/>
          <w:sz w:val="22"/>
          <w:szCs w:val="22"/>
        </w:rPr>
        <w:t xml:space="preserve"> </w:t>
      </w:r>
      <w:r w:rsidRPr="005D35B7">
        <w:rPr>
          <w:b/>
          <w:color w:val="000000" w:themeColor="text1"/>
          <w:sz w:val="22"/>
          <w:szCs w:val="22"/>
        </w:rPr>
        <w:t>2005 to 2006</w:t>
      </w:r>
    </w:p>
    <w:p w14:paraId="73EE6F0B" w14:textId="77777777" w:rsidR="007A5B84" w:rsidRPr="005D35B7" w:rsidRDefault="007A5B84" w:rsidP="007A5B84">
      <w:pPr>
        <w:pStyle w:val="Heading3"/>
        <w:spacing w:before="0"/>
        <w:rPr>
          <w:rFonts w:ascii="Times New Roman" w:hAnsi="Times New Roman" w:cs="Times New Roman"/>
          <w:b w:val="0"/>
          <w:i/>
          <w:color w:val="000000" w:themeColor="text1"/>
          <w:sz w:val="22"/>
          <w:szCs w:val="22"/>
        </w:rPr>
      </w:pPr>
      <w:r w:rsidRPr="005D35B7">
        <w:rPr>
          <w:rFonts w:ascii="Times New Roman" w:hAnsi="Times New Roman" w:cs="Times New Roman"/>
          <w:b w:val="0"/>
          <w:i/>
          <w:color w:val="000000" w:themeColor="text1"/>
          <w:sz w:val="22"/>
          <w:szCs w:val="22"/>
        </w:rPr>
        <w:t>Assistant Vice President, Investor Relations and Corporate Communications</w:t>
      </w:r>
    </w:p>
    <w:p w14:paraId="1D26FA40" w14:textId="77777777" w:rsidR="007A5B84" w:rsidRPr="005D35B7" w:rsidRDefault="007A5B84" w:rsidP="007A5B84">
      <w:pPr>
        <w:rPr>
          <w:color w:val="000000" w:themeColor="text1"/>
          <w:sz w:val="22"/>
          <w:szCs w:val="22"/>
        </w:rPr>
      </w:pPr>
    </w:p>
    <w:p w14:paraId="49C58394" w14:textId="0546FAB9" w:rsidR="003A0F7F" w:rsidRPr="00AA0FDC" w:rsidRDefault="007A5B84" w:rsidP="007A5B84">
      <w:pPr>
        <w:numPr>
          <w:ilvl w:val="0"/>
          <w:numId w:val="1"/>
        </w:numPr>
        <w:spacing w:before="60"/>
        <w:jc w:val="both"/>
        <w:rPr>
          <w:color w:val="000000" w:themeColor="text1"/>
          <w:sz w:val="21"/>
          <w:szCs w:val="21"/>
        </w:rPr>
      </w:pPr>
      <w:r w:rsidRPr="007A5B84">
        <w:rPr>
          <w:bCs/>
          <w:color w:val="000000" w:themeColor="text1"/>
          <w:sz w:val="21"/>
          <w:szCs w:val="21"/>
        </w:rPr>
        <w:t xml:space="preserve">Performed detailed market, industry, competitor, and economic analysis; </w:t>
      </w:r>
      <w:r w:rsidRPr="007A5B84">
        <w:rPr>
          <w:color w:val="000000" w:themeColor="text1"/>
          <w:sz w:val="21"/>
          <w:szCs w:val="21"/>
        </w:rPr>
        <w:t xml:space="preserve">published reports, articles, and white papers for clients, including hedge funds, private equity, and asset management firms. </w:t>
      </w:r>
    </w:p>
    <w:p w14:paraId="6A4F6C7A" w14:textId="3EC940BE" w:rsidR="00DC4751" w:rsidRPr="00D34A48" w:rsidRDefault="00DC4751" w:rsidP="00DC4751">
      <w:pPr>
        <w:jc w:val="center"/>
        <w:rPr>
          <w:b/>
          <w:smallCaps/>
          <w:color w:val="000000" w:themeColor="text1"/>
          <w:spacing w:val="40"/>
        </w:rPr>
      </w:pPr>
      <w:r w:rsidRPr="005D35B7">
        <w:rPr>
          <w:b/>
          <w:smallCaps/>
          <w:color w:val="000000" w:themeColor="text1"/>
          <w:spacing w:val="40"/>
        </w:rPr>
        <w:lastRenderedPageBreak/>
        <w:t>Madhavi Venkatesan, Ph.D.</w:t>
      </w:r>
      <w:r w:rsidRPr="005D35B7">
        <w:rPr>
          <w:b/>
          <w:color w:val="000000" w:themeColor="text1"/>
          <w:spacing w:val="40"/>
        </w:rPr>
        <w:t xml:space="preserve"> </w:t>
      </w:r>
      <w:r w:rsidRPr="005D35B7">
        <w:rPr>
          <w:b/>
          <w:color w:val="000000" w:themeColor="text1"/>
          <w:spacing w:val="40"/>
        </w:rPr>
        <w:sym w:font="Symbol" w:char="F0B7"/>
      </w:r>
      <w:r w:rsidRPr="005D35B7">
        <w:rPr>
          <w:b/>
          <w:color w:val="000000" w:themeColor="text1"/>
          <w:spacing w:val="40"/>
        </w:rPr>
        <w:t xml:space="preserve"> </w:t>
      </w:r>
      <w:r w:rsidRPr="005D35B7">
        <w:rPr>
          <w:b/>
          <w:smallCaps/>
          <w:color w:val="000000" w:themeColor="text1"/>
          <w:spacing w:val="40"/>
        </w:rPr>
        <w:t xml:space="preserve">Page </w:t>
      </w:r>
      <w:r>
        <w:rPr>
          <w:b/>
          <w:smallCaps/>
          <w:color w:val="000000" w:themeColor="text1"/>
          <w:spacing w:val="40"/>
        </w:rPr>
        <w:t>9</w:t>
      </w:r>
    </w:p>
    <w:p w14:paraId="04018547" w14:textId="77777777" w:rsidR="00DC4751" w:rsidRPr="005D35B7" w:rsidRDefault="00DC4751" w:rsidP="00DC4751">
      <w:pPr>
        <w:spacing w:before="60"/>
        <w:jc w:val="center"/>
        <w:rPr>
          <w:color w:val="000000" w:themeColor="text1"/>
        </w:rPr>
      </w:pPr>
      <w:r w:rsidRPr="005D35B7">
        <w:rPr>
          <w:color w:val="000000" w:themeColor="text1"/>
        </w:rPr>
        <w:t>917.496.0440 • madhavi.venkatesanphd@gmail.com</w:t>
      </w:r>
    </w:p>
    <w:p w14:paraId="4962990F" w14:textId="77777777" w:rsidR="00DC4751" w:rsidRPr="005D35B7" w:rsidRDefault="00DC4751" w:rsidP="00DC4751">
      <w:pPr>
        <w:pBdr>
          <w:bottom w:val="thinThickSmallGap" w:sz="18" w:space="5" w:color="auto"/>
        </w:pBdr>
        <w:jc w:val="center"/>
        <w:rPr>
          <w:b/>
          <w:color w:val="000000" w:themeColor="text1"/>
          <w:spacing w:val="40"/>
        </w:rPr>
      </w:pPr>
    </w:p>
    <w:p w14:paraId="168CA3C8" w14:textId="77777777" w:rsidR="001E756E" w:rsidRPr="005D35B7" w:rsidRDefault="001E756E" w:rsidP="001E756E">
      <w:pPr>
        <w:pStyle w:val="Heading2"/>
        <w:shd w:val="clear" w:color="auto" w:fill="F2F2F2"/>
        <w:spacing w:before="160" w:after="60"/>
        <w:rPr>
          <w:smallCaps/>
          <w:color w:val="000000" w:themeColor="text1"/>
          <w:spacing w:val="4"/>
          <w:szCs w:val="24"/>
        </w:rPr>
      </w:pPr>
      <w:r w:rsidRPr="005D35B7">
        <w:rPr>
          <w:smallCaps/>
          <w:color w:val="000000" w:themeColor="text1"/>
          <w:spacing w:val="4"/>
          <w:szCs w:val="24"/>
        </w:rPr>
        <w:t>Professional Experience – Continued</w:t>
      </w:r>
    </w:p>
    <w:p w14:paraId="46C66204" w14:textId="77777777" w:rsidR="00881FB1" w:rsidRPr="005D35B7" w:rsidRDefault="00881FB1" w:rsidP="00881FB1">
      <w:pPr>
        <w:spacing w:before="60"/>
        <w:jc w:val="both"/>
        <w:rPr>
          <w:color w:val="000000" w:themeColor="text1"/>
          <w:sz w:val="22"/>
          <w:szCs w:val="22"/>
        </w:rPr>
      </w:pPr>
    </w:p>
    <w:p w14:paraId="1BFB4BD5" w14:textId="53E9FB40" w:rsidR="008034EE" w:rsidRPr="005D35B7" w:rsidRDefault="008034EE" w:rsidP="008034EE">
      <w:pPr>
        <w:tabs>
          <w:tab w:val="num" w:pos="720"/>
        </w:tabs>
        <w:jc w:val="both"/>
        <w:rPr>
          <w:color w:val="000000" w:themeColor="text1"/>
          <w:sz w:val="22"/>
          <w:szCs w:val="22"/>
        </w:rPr>
      </w:pPr>
      <w:r w:rsidRPr="005D35B7">
        <w:rPr>
          <w:b/>
          <w:bCs/>
          <w:caps/>
          <w:color w:val="000000" w:themeColor="text1"/>
          <w:sz w:val="22"/>
          <w:szCs w:val="22"/>
        </w:rPr>
        <w:t>Financial dynamics,</w:t>
      </w:r>
      <w:r w:rsidRPr="005D35B7">
        <w:rPr>
          <w:color w:val="000000" w:themeColor="text1"/>
          <w:sz w:val="22"/>
          <w:szCs w:val="22"/>
        </w:rPr>
        <w:t xml:space="preserve"> New York, NY</w:t>
      </w:r>
      <w:r w:rsidRPr="005D35B7">
        <w:rPr>
          <w:b/>
          <w:bCs/>
          <w:caps/>
          <w:color w:val="000000" w:themeColor="text1"/>
          <w:sz w:val="22"/>
          <w:szCs w:val="22"/>
        </w:rPr>
        <w:t xml:space="preserve"> </w:t>
      </w:r>
      <w:r w:rsidRPr="005D35B7">
        <w:rPr>
          <w:i/>
          <w:iCs/>
          <w:color w:val="000000" w:themeColor="text1"/>
          <w:sz w:val="22"/>
          <w:szCs w:val="22"/>
        </w:rPr>
        <w:t>(</w:t>
      </w:r>
      <w:proofErr w:type="gramStart"/>
      <w:r w:rsidRPr="005D35B7">
        <w:rPr>
          <w:i/>
          <w:iCs/>
          <w:color w:val="000000" w:themeColor="text1"/>
          <w:sz w:val="22"/>
          <w:szCs w:val="22"/>
        </w:rPr>
        <w:t>continued)</w:t>
      </w:r>
      <w:r w:rsidRPr="005D35B7">
        <w:rPr>
          <w:bCs/>
          <w:color w:val="000000" w:themeColor="text1"/>
          <w:sz w:val="22"/>
          <w:szCs w:val="22"/>
        </w:rPr>
        <w:t xml:space="preserve"> </w:t>
      </w:r>
      <w:r w:rsidRPr="005D35B7">
        <w:rPr>
          <w:color w:val="000000" w:themeColor="text1"/>
          <w:sz w:val="22"/>
          <w:szCs w:val="22"/>
        </w:rPr>
        <w:t xml:space="preserve">  </w:t>
      </w:r>
      <w:proofErr w:type="gramEnd"/>
      <w:r w:rsidRPr="005D35B7">
        <w:rPr>
          <w:color w:val="000000" w:themeColor="text1"/>
          <w:sz w:val="22"/>
          <w:szCs w:val="22"/>
        </w:rPr>
        <w:t xml:space="preserve">                                                                   </w:t>
      </w:r>
      <w:r>
        <w:rPr>
          <w:color w:val="000000" w:themeColor="text1"/>
          <w:sz w:val="22"/>
          <w:szCs w:val="22"/>
        </w:rPr>
        <w:t xml:space="preserve">                    </w:t>
      </w:r>
      <w:r w:rsidRPr="005D35B7">
        <w:rPr>
          <w:b/>
          <w:color w:val="000000" w:themeColor="text1"/>
          <w:sz w:val="22"/>
          <w:szCs w:val="22"/>
        </w:rPr>
        <w:t>2005 to 2006</w:t>
      </w:r>
    </w:p>
    <w:p w14:paraId="1298F071" w14:textId="77777777" w:rsidR="008034EE" w:rsidRPr="005D35B7" w:rsidRDefault="008034EE" w:rsidP="008034EE">
      <w:pPr>
        <w:pStyle w:val="Heading3"/>
        <w:spacing w:before="0"/>
        <w:rPr>
          <w:rFonts w:ascii="Times New Roman" w:hAnsi="Times New Roman" w:cs="Times New Roman"/>
          <w:b w:val="0"/>
          <w:i/>
          <w:color w:val="000000" w:themeColor="text1"/>
          <w:sz w:val="22"/>
          <w:szCs w:val="22"/>
        </w:rPr>
      </w:pPr>
      <w:r w:rsidRPr="005D35B7">
        <w:rPr>
          <w:rFonts w:ascii="Times New Roman" w:hAnsi="Times New Roman" w:cs="Times New Roman"/>
          <w:b w:val="0"/>
          <w:i/>
          <w:color w:val="000000" w:themeColor="text1"/>
          <w:sz w:val="22"/>
          <w:szCs w:val="22"/>
        </w:rPr>
        <w:t>Assistant Vice President, Investor Relations and Corporate Communications</w:t>
      </w:r>
    </w:p>
    <w:p w14:paraId="104CCC29" w14:textId="77777777" w:rsidR="008034EE" w:rsidRPr="005D35B7" w:rsidRDefault="008034EE" w:rsidP="008034EE">
      <w:pPr>
        <w:rPr>
          <w:color w:val="000000" w:themeColor="text1"/>
          <w:sz w:val="22"/>
          <w:szCs w:val="22"/>
        </w:rPr>
      </w:pPr>
    </w:p>
    <w:p w14:paraId="71EB5B29" w14:textId="77777777" w:rsidR="008034EE" w:rsidRPr="007A5B84" w:rsidRDefault="008034EE" w:rsidP="008034EE">
      <w:pPr>
        <w:numPr>
          <w:ilvl w:val="0"/>
          <w:numId w:val="1"/>
        </w:numPr>
        <w:spacing w:before="60"/>
        <w:jc w:val="both"/>
        <w:rPr>
          <w:color w:val="000000" w:themeColor="text1"/>
          <w:sz w:val="21"/>
          <w:szCs w:val="21"/>
        </w:rPr>
      </w:pPr>
      <w:r w:rsidRPr="007A5B84">
        <w:rPr>
          <w:color w:val="000000" w:themeColor="text1"/>
          <w:sz w:val="21"/>
          <w:szCs w:val="21"/>
        </w:rPr>
        <w:t>Maintained relationships with senior management and clients; proactively disseminated data and information that could impact client share performance.</w:t>
      </w:r>
    </w:p>
    <w:p w14:paraId="6D152F00" w14:textId="77777777" w:rsidR="008034EE" w:rsidRDefault="008034EE" w:rsidP="008034EE">
      <w:pPr>
        <w:numPr>
          <w:ilvl w:val="0"/>
          <w:numId w:val="1"/>
        </w:numPr>
        <w:spacing w:before="60"/>
        <w:jc w:val="both"/>
        <w:rPr>
          <w:color w:val="000000" w:themeColor="text1"/>
          <w:spacing w:val="-3"/>
          <w:sz w:val="22"/>
          <w:szCs w:val="22"/>
        </w:rPr>
      </w:pPr>
      <w:r w:rsidRPr="007A5B84">
        <w:rPr>
          <w:color w:val="000000" w:themeColor="text1"/>
          <w:spacing w:val="-3"/>
          <w:sz w:val="21"/>
          <w:szCs w:val="21"/>
        </w:rPr>
        <w:t>Created communications strategies, including marketing collateral, thought leadership platforms, web content, press releases, factsheets, conference call scripts, and investor presentations.</w:t>
      </w:r>
      <w:r w:rsidRPr="005D35B7">
        <w:rPr>
          <w:color w:val="000000" w:themeColor="text1"/>
          <w:spacing w:val="-3"/>
          <w:sz w:val="22"/>
          <w:szCs w:val="22"/>
        </w:rPr>
        <w:t xml:space="preserve"> </w:t>
      </w:r>
    </w:p>
    <w:p w14:paraId="33E6A8E2" w14:textId="77777777" w:rsidR="008034EE" w:rsidRDefault="008034EE" w:rsidP="00881FB1">
      <w:pPr>
        <w:spacing w:before="60"/>
        <w:jc w:val="both"/>
        <w:rPr>
          <w:b/>
          <w:bCs/>
          <w:caps/>
          <w:color w:val="000000" w:themeColor="text1"/>
          <w:sz w:val="22"/>
          <w:szCs w:val="22"/>
        </w:rPr>
      </w:pPr>
    </w:p>
    <w:p w14:paraId="43AB013B" w14:textId="60B8FD9F" w:rsidR="00881FB1" w:rsidRPr="005D35B7" w:rsidRDefault="00881FB1" w:rsidP="00881FB1">
      <w:pPr>
        <w:spacing w:before="60"/>
        <w:jc w:val="both"/>
        <w:rPr>
          <w:color w:val="000000" w:themeColor="text1"/>
          <w:sz w:val="22"/>
          <w:szCs w:val="22"/>
        </w:rPr>
      </w:pPr>
      <w:r w:rsidRPr="005D35B7">
        <w:rPr>
          <w:b/>
          <w:bCs/>
          <w:caps/>
          <w:color w:val="000000" w:themeColor="text1"/>
          <w:sz w:val="22"/>
          <w:szCs w:val="22"/>
        </w:rPr>
        <w:t>advisor products inc.,</w:t>
      </w:r>
      <w:r w:rsidRPr="005D35B7">
        <w:rPr>
          <w:color w:val="000000" w:themeColor="text1"/>
          <w:sz w:val="22"/>
          <w:szCs w:val="22"/>
        </w:rPr>
        <w:t xml:space="preserve"> Westbury, NY</w:t>
      </w:r>
      <w:r w:rsidRPr="005D35B7">
        <w:rPr>
          <w:b/>
          <w:bCs/>
          <w:caps/>
          <w:color w:val="000000" w:themeColor="text1"/>
          <w:sz w:val="22"/>
          <w:szCs w:val="22"/>
        </w:rPr>
        <w:t xml:space="preserve"> </w:t>
      </w:r>
      <w:r w:rsidRPr="005D35B7">
        <w:rPr>
          <w:color w:val="000000" w:themeColor="text1"/>
          <w:sz w:val="22"/>
          <w:szCs w:val="22"/>
        </w:rPr>
        <w:tab/>
        <w:t xml:space="preserve">                                                                      </w:t>
      </w:r>
      <w:r>
        <w:rPr>
          <w:color w:val="000000" w:themeColor="text1"/>
          <w:sz w:val="22"/>
          <w:szCs w:val="22"/>
        </w:rPr>
        <w:t xml:space="preserve">                </w:t>
      </w:r>
      <w:r w:rsidR="00801579">
        <w:rPr>
          <w:color w:val="000000" w:themeColor="text1"/>
          <w:sz w:val="22"/>
          <w:szCs w:val="22"/>
        </w:rPr>
        <w:t xml:space="preserve">                </w:t>
      </w:r>
      <w:r w:rsidRPr="005D35B7">
        <w:rPr>
          <w:b/>
          <w:color w:val="000000" w:themeColor="text1"/>
          <w:sz w:val="22"/>
          <w:szCs w:val="22"/>
        </w:rPr>
        <w:t>2004 to 2005</w:t>
      </w:r>
    </w:p>
    <w:p w14:paraId="125AFCBE" w14:textId="77777777" w:rsidR="00881FB1" w:rsidRPr="005D35B7" w:rsidRDefault="00881FB1" w:rsidP="00881FB1">
      <w:pPr>
        <w:pStyle w:val="Heading3"/>
        <w:spacing w:before="0"/>
        <w:rPr>
          <w:rFonts w:ascii="Times New Roman" w:hAnsi="Times New Roman" w:cs="Times New Roman"/>
          <w:b w:val="0"/>
          <w:i/>
          <w:color w:val="000000" w:themeColor="text1"/>
          <w:sz w:val="22"/>
          <w:szCs w:val="22"/>
        </w:rPr>
      </w:pPr>
      <w:r w:rsidRPr="005D35B7">
        <w:rPr>
          <w:rFonts w:ascii="Times New Roman" w:hAnsi="Times New Roman" w:cs="Times New Roman"/>
          <w:b w:val="0"/>
          <w:i/>
          <w:color w:val="000000" w:themeColor="text1"/>
          <w:sz w:val="22"/>
          <w:szCs w:val="22"/>
        </w:rPr>
        <w:t>Economist and Senior Financial Writer</w:t>
      </w:r>
    </w:p>
    <w:p w14:paraId="479EC35D" w14:textId="77777777" w:rsidR="00881FB1" w:rsidRPr="005D35B7" w:rsidRDefault="00881FB1" w:rsidP="00881FB1">
      <w:pPr>
        <w:rPr>
          <w:color w:val="000000" w:themeColor="text1"/>
          <w:sz w:val="22"/>
          <w:szCs w:val="22"/>
        </w:rPr>
      </w:pPr>
    </w:p>
    <w:p w14:paraId="30B9A56C" w14:textId="77777777" w:rsidR="00881FB1" w:rsidRPr="007A5B84" w:rsidRDefault="00881FB1" w:rsidP="00881FB1">
      <w:pPr>
        <w:numPr>
          <w:ilvl w:val="0"/>
          <w:numId w:val="1"/>
        </w:numPr>
        <w:spacing w:before="60"/>
        <w:jc w:val="both"/>
        <w:rPr>
          <w:color w:val="000000" w:themeColor="text1"/>
          <w:spacing w:val="-2"/>
          <w:sz w:val="21"/>
          <w:szCs w:val="21"/>
        </w:rPr>
      </w:pPr>
      <w:r w:rsidRPr="007A5B84">
        <w:rPr>
          <w:color w:val="000000" w:themeColor="text1"/>
          <w:spacing w:val="-2"/>
          <w:sz w:val="21"/>
          <w:szCs w:val="21"/>
        </w:rPr>
        <w:t xml:space="preserve">Authored financial planning articles, web content, and quarterly newsletters educating high net-worth investors and advisors on potential fixed income and equity products for estate planning, foundation, and insurance strategies. </w:t>
      </w:r>
    </w:p>
    <w:p w14:paraId="5D0BE385" w14:textId="77777777" w:rsidR="00881FB1" w:rsidRPr="005D35B7" w:rsidRDefault="00881FB1" w:rsidP="00881FB1">
      <w:pPr>
        <w:spacing w:before="60"/>
        <w:jc w:val="both"/>
        <w:rPr>
          <w:b/>
          <w:smallCaps/>
          <w:color w:val="000000" w:themeColor="text1"/>
          <w:spacing w:val="40"/>
        </w:rPr>
      </w:pPr>
    </w:p>
    <w:p w14:paraId="21531446" w14:textId="77777777" w:rsidR="008E3C84" w:rsidRPr="005D35B7" w:rsidRDefault="00204C9E" w:rsidP="000159D1">
      <w:pPr>
        <w:widowControl w:val="0"/>
        <w:autoSpaceDE w:val="0"/>
        <w:autoSpaceDN w:val="0"/>
        <w:adjustRightInd w:val="0"/>
        <w:ind w:left="720" w:hanging="720"/>
        <w:jc w:val="both"/>
        <w:rPr>
          <w:b/>
          <w:color w:val="000000" w:themeColor="text1"/>
          <w:sz w:val="22"/>
          <w:szCs w:val="22"/>
        </w:rPr>
      </w:pPr>
      <w:r w:rsidRPr="005D35B7">
        <w:rPr>
          <w:b/>
          <w:color w:val="000000" w:themeColor="text1"/>
          <w:sz w:val="22"/>
          <w:szCs w:val="22"/>
        </w:rPr>
        <w:t>BOOKS</w:t>
      </w:r>
    </w:p>
    <w:p w14:paraId="0B3D72BC" w14:textId="14F3893B" w:rsidR="00E22A71" w:rsidRDefault="00E22A71" w:rsidP="000159D1">
      <w:pPr>
        <w:widowControl w:val="0"/>
        <w:autoSpaceDE w:val="0"/>
        <w:autoSpaceDN w:val="0"/>
        <w:adjustRightInd w:val="0"/>
        <w:ind w:left="720" w:hanging="720"/>
        <w:jc w:val="both"/>
        <w:rPr>
          <w:color w:val="000000" w:themeColor="text1"/>
          <w:sz w:val="22"/>
          <w:szCs w:val="22"/>
        </w:rPr>
      </w:pPr>
    </w:p>
    <w:p w14:paraId="246713FC" w14:textId="17B7530D" w:rsidR="00973630" w:rsidRDefault="00973630" w:rsidP="00973630">
      <w:pPr>
        <w:widowControl w:val="0"/>
        <w:autoSpaceDE w:val="0"/>
        <w:autoSpaceDN w:val="0"/>
        <w:adjustRightInd w:val="0"/>
        <w:ind w:left="720" w:hanging="720"/>
        <w:jc w:val="both"/>
        <w:rPr>
          <w:color w:val="000000" w:themeColor="text1"/>
          <w:sz w:val="20"/>
        </w:rPr>
      </w:pPr>
      <w:r>
        <w:rPr>
          <w:color w:val="000000" w:themeColor="text1"/>
          <w:sz w:val="20"/>
        </w:rPr>
        <w:t>Venkatesan, M. (</w:t>
      </w:r>
      <w:r w:rsidRPr="00973630">
        <w:rPr>
          <w:i/>
          <w:iCs/>
          <w:color w:val="000000" w:themeColor="text1"/>
          <w:sz w:val="20"/>
        </w:rPr>
        <w:t>forthcoming under contract</w:t>
      </w:r>
      <w:r w:rsidR="00EB377A" w:rsidRPr="00EB377A">
        <w:rPr>
          <w:color w:val="000000" w:themeColor="text1"/>
          <w:sz w:val="20"/>
        </w:rPr>
        <w:t>,</w:t>
      </w:r>
      <w:r w:rsidR="00EB377A">
        <w:rPr>
          <w:i/>
          <w:iCs/>
          <w:color w:val="000000" w:themeColor="text1"/>
          <w:sz w:val="20"/>
        </w:rPr>
        <w:t xml:space="preserve"> </w:t>
      </w:r>
      <w:r w:rsidR="00EB377A">
        <w:rPr>
          <w:color w:val="000000" w:themeColor="text1"/>
          <w:sz w:val="20"/>
        </w:rPr>
        <w:t>202</w:t>
      </w:r>
      <w:r w:rsidR="00B52016">
        <w:rPr>
          <w:color w:val="000000" w:themeColor="text1"/>
          <w:sz w:val="20"/>
        </w:rPr>
        <w:t>3</w:t>
      </w:r>
      <w:r>
        <w:rPr>
          <w:color w:val="000000" w:themeColor="text1"/>
          <w:sz w:val="20"/>
        </w:rPr>
        <w:t xml:space="preserve">). </w:t>
      </w:r>
      <w:r w:rsidRPr="00973630">
        <w:rPr>
          <w:i/>
          <w:iCs/>
          <w:color w:val="000000" w:themeColor="text1"/>
          <w:sz w:val="20"/>
        </w:rPr>
        <w:t>SDG 12: Responsible Consumption and Production</w:t>
      </w:r>
      <w:r>
        <w:rPr>
          <w:color w:val="000000" w:themeColor="text1"/>
          <w:sz w:val="20"/>
        </w:rPr>
        <w:t>. New York, NY: Routledge.</w:t>
      </w:r>
    </w:p>
    <w:p w14:paraId="114F0A49" w14:textId="7F72F882" w:rsidR="00844E4B" w:rsidRDefault="00844E4B" w:rsidP="007A31C5">
      <w:pPr>
        <w:widowControl w:val="0"/>
        <w:autoSpaceDE w:val="0"/>
        <w:autoSpaceDN w:val="0"/>
        <w:adjustRightInd w:val="0"/>
        <w:ind w:left="720" w:hanging="720"/>
        <w:jc w:val="both"/>
        <w:rPr>
          <w:color w:val="000000" w:themeColor="text1"/>
          <w:sz w:val="20"/>
        </w:rPr>
      </w:pPr>
      <w:r>
        <w:rPr>
          <w:color w:val="000000" w:themeColor="text1"/>
          <w:sz w:val="20"/>
        </w:rPr>
        <w:t>Venkatesan, M. (</w:t>
      </w:r>
      <w:r w:rsidRPr="0034536C">
        <w:rPr>
          <w:i/>
          <w:iCs/>
          <w:color w:val="000000" w:themeColor="text1"/>
          <w:sz w:val="20"/>
        </w:rPr>
        <w:t>f</w:t>
      </w:r>
      <w:r w:rsidRPr="00844E4B">
        <w:rPr>
          <w:i/>
          <w:iCs/>
          <w:color w:val="000000" w:themeColor="text1"/>
          <w:sz w:val="20"/>
        </w:rPr>
        <w:t>orthcoming</w:t>
      </w:r>
      <w:r>
        <w:rPr>
          <w:color w:val="000000" w:themeColor="text1"/>
          <w:sz w:val="20"/>
        </w:rPr>
        <w:t xml:space="preserve"> </w:t>
      </w:r>
      <w:r w:rsidRPr="00844E4B">
        <w:rPr>
          <w:i/>
          <w:iCs/>
          <w:color w:val="000000" w:themeColor="text1"/>
          <w:sz w:val="20"/>
        </w:rPr>
        <w:t>under contract</w:t>
      </w:r>
      <w:r w:rsidR="00EB377A">
        <w:rPr>
          <w:color w:val="000000" w:themeColor="text1"/>
          <w:sz w:val="20"/>
        </w:rPr>
        <w:t>, 202</w:t>
      </w:r>
      <w:r w:rsidR="00B52016">
        <w:rPr>
          <w:color w:val="000000" w:themeColor="text1"/>
          <w:sz w:val="20"/>
        </w:rPr>
        <w:t>3</w:t>
      </w:r>
      <w:r>
        <w:rPr>
          <w:color w:val="000000" w:themeColor="text1"/>
          <w:sz w:val="20"/>
        </w:rPr>
        <w:t xml:space="preserve">). </w:t>
      </w:r>
      <w:r w:rsidRPr="00844E4B">
        <w:rPr>
          <w:i/>
          <w:iCs/>
          <w:color w:val="000000" w:themeColor="text1"/>
          <w:sz w:val="20"/>
        </w:rPr>
        <w:t>Economics of Sustainability</w:t>
      </w:r>
      <w:r>
        <w:rPr>
          <w:color w:val="000000" w:themeColor="text1"/>
          <w:sz w:val="20"/>
        </w:rPr>
        <w:t>. New York, NY: Springer.</w:t>
      </w:r>
    </w:p>
    <w:p w14:paraId="2274A708" w14:textId="7AD32568" w:rsidR="007A31C5" w:rsidRPr="007A31C5" w:rsidRDefault="0046101A" w:rsidP="007A31C5">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&amp; Luongo, G. (2019). </w:t>
      </w:r>
      <w:r w:rsidRPr="006C1D88">
        <w:rPr>
          <w:i/>
          <w:color w:val="000000" w:themeColor="text1"/>
          <w:sz w:val="20"/>
        </w:rPr>
        <w:t>SDG8 - Sustainable Economic Growth and Decent Work for All</w:t>
      </w:r>
      <w:r w:rsidRPr="006C1D88">
        <w:rPr>
          <w:color w:val="000000" w:themeColor="text1"/>
          <w:sz w:val="20"/>
        </w:rPr>
        <w:t>. London, UK: Emerald Publishing.</w:t>
      </w:r>
    </w:p>
    <w:p w14:paraId="2EDC96C2" w14:textId="37E8895A" w:rsidR="0096020A" w:rsidRDefault="0096020A" w:rsidP="000159D1">
      <w:pPr>
        <w:widowControl w:val="0"/>
        <w:autoSpaceDE w:val="0"/>
        <w:autoSpaceDN w:val="0"/>
        <w:adjustRightInd w:val="0"/>
        <w:ind w:left="720" w:hanging="720"/>
        <w:jc w:val="both"/>
        <w:rPr>
          <w:color w:val="000000" w:themeColor="text1"/>
          <w:sz w:val="20"/>
        </w:rPr>
      </w:pPr>
      <w:r w:rsidRPr="0096020A">
        <w:rPr>
          <w:color w:val="000000" w:themeColor="text1"/>
          <w:sz w:val="20"/>
        </w:rPr>
        <w:t xml:space="preserve">Venkatesan, M. (2019). </w:t>
      </w:r>
      <w:r w:rsidRPr="0096020A">
        <w:rPr>
          <w:i/>
          <w:color w:val="000000" w:themeColor="text1"/>
          <w:sz w:val="20"/>
        </w:rPr>
        <w:t>Policy-making, visioning, structures, management and strategies</w:t>
      </w:r>
      <w:r w:rsidRPr="0096020A">
        <w:rPr>
          <w:color w:val="000000" w:themeColor="text1"/>
          <w:sz w:val="20"/>
        </w:rPr>
        <w:t xml:space="preserve">. </w:t>
      </w:r>
      <w:r>
        <w:rPr>
          <w:color w:val="000000" w:themeColor="text1"/>
          <w:sz w:val="20"/>
        </w:rPr>
        <w:t xml:space="preserve">Volume Editor, </w:t>
      </w:r>
      <w:r w:rsidRPr="0096020A">
        <w:rPr>
          <w:color w:val="000000" w:themeColor="text1"/>
          <w:sz w:val="20"/>
        </w:rPr>
        <w:t xml:space="preserve">In Walter Leal Filho (Ed), </w:t>
      </w:r>
      <w:r w:rsidRPr="0096020A">
        <w:rPr>
          <w:i/>
          <w:color w:val="000000" w:themeColor="text1"/>
          <w:sz w:val="20"/>
        </w:rPr>
        <w:t>Encyclopedia of Sustainability in Higher Education</w:t>
      </w:r>
      <w:r w:rsidRPr="0096020A">
        <w:rPr>
          <w:color w:val="000000" w:themeColor="text1"/>
          <w:sz w:val="20"/>
        </w:rPr>
        <w:t>. London, England: Springer.</w:t>
      </w:r>
    </w:p>
    <w:p w14:paraId="6D48AE40" w14:textId="604E1731" w:rsidR="003B12A6" w:rsidRPr="006C1D88" w:rsidRDefault="003B12A6" w:rsidP="000159D1">
      <w:pPr>
        <w:widowControl w:val="0"/>
        <w:autoSpaceDE w:val="0"/>
        <w:autoSpaceDN w:val="0"/>
        <w:adjustRightInd w:val="0"/>
        <w:ind w:left="720" w:hanging="720"/>
        <w:jc w:val="both"/>
        <w:rPr>
          <w:color w:val="000000" w:themeColor="text1"/>
          <w:sz w:val="20"/>
        </w:rPr>
      </w:pPr>
      <w:r w:rsidRPr="006C1D88">
        <w:rPr>
          <w:color w:val="000000" w:themeColor="text1"/>
          <w:sz w:val="20"/>
        </w:rPr>
        <w:t>Venkatesan, M. (</w:t>
      </w:r>
      <w:r w:rsidR="003179D9" w:rsidRPr="006C1D88">
        <w:rPr>
          <w:color w:val="000000" w:themeColor="text1"/>
          <w:sz w:val="20"/>
        </w:rPr>
        <w:t>2018</w:t>
      </w:r>
      <w:r w:rsidRPr="006C1D88">
        <w:rPr>
          <w:color w:val="000000" w:themeColor="text1"/>
          <w:sz w:val="20"/>
        </w:rPr>
        <w:t xml:space="preserve">). </w:t>
      </w:r>
      <w:r w:rsidRPr="006C1D88">
        <w:rPr>
          <w:i/>
          <w:color w:val="000000" w:themeColor="text1"/>
          <w:sz w:val="20"/>
        </w:rPr>
        <w:t>Foundations of Macroeconomics, A Framework for Sustainable Practices.</w:t>
      </w:r>
      <w:r w:rsidRPr="006C1D88">
        <w:rPr>
          <w:color w:val="000000" w:themeColor="text1"/>
          <w:sz w:val="20"/>
        </w:rPr>
        <w:t xml:space="preserve"> Charlotte, NC: Kona Publishing.</w:t>
      </w:r>
    </w:p>
    <w:p w14:paraId="28D2C6AA" w14:textId="77777777" w:rsidR="00DA61F3" w:rsidRPr="006C1D88" w:rsidRDefault="00DA61F3" w:rsidP="00DA61F3">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(2017). </w:t>
      </w:r>
      <w:r w:rsidRPr="006C1D88">
        <w:rPr>
          <w:i/>
          <w:color w:val="000000" w:themeColor="text1"/>
          <w:sz w:val="20"/>
        </w:rPr>
        <w:t>Foundations of Microeconomics, A Framework for Sustainable Practices</w:t>
      </w:r>
      <w:r w:rsidRPr="006C1D88">
        <w:rPr>
          <w:color w:val="000000" w:themeColor="text1"/>
          <w:sz w:val="20"/>
        </w:rPr>
        <w:t>. Charlotte, NC: Kona Publishing.</w:t>
      </w:r>
    </w:p>
    <w:p w14:paraId="46121CFE" w14:textId="44B453D9" w:rsidR="007A31C5" w:rsidRDefault="00DA61F3" w:rsidP="007A31C5">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(2017). </w:t>
      </w:r>
      <w:r w:rsidRPr="006C1D88">
        <w:rPr>
          <w:i/>
          <w:color w:val="000000" w:themeColor="text1"/>
          <w:sz w:val="20"/>
        </w:rPr>
        <w:t>Economics: A Primer, A Framework for Sustainable Practices.</w:t>
      </w:r>
      <w:r w:rsidRPr="006C1D88">
        <w:rPr>
          <w:color w:val="000000" w:themeColor="text1"/>
          <w:sz w:val="20"/>
        </w:rPr>
        <w:t xml:space="preserve"> (3</w:t>
      </w:r>
      <w:r w:rsidRPr="006C1D88">
        <w:rPr>
          <w:color w:val="000000" w:themeColor="text1"/>
          <w:sz w:val="20"/>
          <w:vertAlign w:val="superscript"/>
        </w:rPr>
        <w:t>rd</w:t>
      </w:r>
      <w:r w:rsidRPr="006C1D88">
        <w:rPr>
          <w:color w:val="000000" w:themeColor="text1"/>
          <w:sz w:val="20"/>
        </w:rPr>
        <w:t xml:space="preserve"> Ed.). Charlotte, NC: Kona Publishing.</w:t>
      </w:r>
      <w:r w:rsidR="007A31C5">
        <w:rPr>
          <w:color w:val="000000" w:themeColor="text1"/>
          <w:sz w:val="20"/>
        </w:rPr>
        <w:t xml:space="preserve"> </w:t>
      </w:r>
    </w:p>
    <w:p w14:paraId="550182D3" w14:textId="77777777" w:rsidR="00E935F6" w:rsidRDefault="00E935F6" w:rsidP="007A31C5">
      <w:pPr>
        <w:widowControl w:val="0"/>
        <w:autoSpaceDE w:val="0"/>
        <w:autoSpaceDN w:val="0"/>
        <w:adjustRightInd w:val="0"/>
        <w:ind w:left="720" w:hanging="720"/>
        <w:jc w:val="both"/>
        <w:rPr>
          <w:color w:val="000000" w:themeColor="text1"/>
          <w:sz w:val="20"/>
        </w:rPr>
      </w:pPr>
    </w:p>
    <w:p w14:paraId="76200926" w14:textId="280C821B" w:rsidR="0008714C" w:rsidRPr="00C64F87" w:rsidRDefault="0008714C" w:rsidP="00C64F87">
      <w:pPr>
        <w:pStyle w:val="Heading2"/>
        <w:shd w:val="clear" w:color="auto" w:fill="F2F2F2"/>
        <w:spacing w:before="160" w:after="60"/>
        <w:rPr>
          <w:b w:val="0"/>
          <w:color w:val="000000" w:themeColor="text1"/>
          <w:spacing w:val="40"/>
          <w:szCs w:val="24"/>
        </w:rPr>
      </w:pPr>
      <w:r w:rsidRPr="005D35B7">
        <w:rPr>
          <w:smallCaps/>
          <w:color w:val="000000" w:themeColor="text1"/>
          <w:spacing w:val="4"/>
          <w:szCs w:val="24"/>
        </w:rPr>
        <w:t>Peer Reviewed Academic Publications</w:t>
      </w:r>
    </w:p>
    <w:p w14:paraId="0049B428" w14:textId="15498ADF" w:rsidR="00DA61F3" w:rsidRPr="00A939AF" w:rsidRDefault="00204C9E" w:rsidP="00A939AF">
      <w:pPr>
        <w:widowControl w:val="0"/>
        <w:autoSpaceDE w:val="0"/>
        <w:autoSpaceDN w:val="0"/>
        <w:adjustRightInd w:val="0"/>
        <w:ind w:left="720" w:hanging="720"/>
        <w:jc w:val="both"/>
        <w:rPr>
          <w:b/>
          <w:color w:val="000000" w:themeColor="text1"/>
          <w:sz w:val="22"/>
          <w:szCs w:val="22"/>
        </w:rPr>
      </w:pPr>
      <w:r w:rsidRPr="005D35B7">
        <w:rPr>
          <w:b/>
          <w:color w:val="000000" w:themeColor="text1"/>
          <w:sz w:val="22"/>
          <w:szCs w:val="22"/>
        </w:rPr>
        <w:t>CHAPTERS</w:t>
      </w:r>
    </w:p>
    <w:p w14:paraId="5E5996AB" w14:textId="77777777" w:rsidR="00574924" w:rsidRDefault="00574924" w:rsidP="000175C8">
      <w:pPr>
        <w:ind w:left="720" w:hanging="720"/>
        <w:rPr>
          <w:color w:val="000000" w:themeColor="text1"/>
          <w:sz w:val="20"/>
        </w:rPr>
      </w:pPr>
    </w:p>
    <w:p w14:paraId="06208114" w14:textId="77777777" w:rsidR="005A2C9A" w:rsidRDefault="005A2C9A" w:rsidP="005A2C9A">
      <w:pPr>
        <w:ind w:left="720" w:hanging="720"/>
        <w:rPr>
          <w:color w:val="000000" w:themeColor="text1"/>
          <w:sz w:val="20"/>
        </w:rPr>
      </w:pPr>
      <w:r>
        <w:rPr>
          <w:color w:val="000000" w:themeColor="text1"/>
          <w:sz w:val="20"/>
        </w:rPr>
        <w:t xml:space="preserve">Venkatesan, M. </w:t>
      </w:r>
      <w:proofErr w:type="spellStart"/>
      <w:r>
        <w:rPr>
          <w:color w:val="000000" w:themeColor="text1"/>
          <w:sz w:val="20"/>
        </w:rPr>
        <w:t>Elsewedy</w:t>
      </w:r>
      <w:proofErr w:type="spellEnd"/>
      <w:r>
        <w:rPr>
          <w:color w:val="000000" w:themeColor="text1"/>
          <w:sz w:val="20"/>
        </w:rPr>
        <w:t xml:space="preserve">, K., </w:t>
      </w:r>
      <w:proofErr w:type="spellStart"/>
      <w:r>
        <w:rPr>
          <w:color w:val="000000" w:themeColor="text1"/>
          <w:sz w:val="20"/>
        </w:rPr>
        <w:t>Vummadising</w:t>
      </w:r>
      <w:proofErr w:type="spellEnd"/>
      <w:r>
        <w:rPr>
          <w:color w:val="000000" w:themeColor="text1"/>
          <w:sz w:val="20"/>
        </w:rPr>
        <w:t xml:space="preserve">, S., &amp; </w:t>
      </w:r>
      <w:proofErr w:type="spellStart"/>
      <w:r>
        <w:rPr>
          <w:color w:val="000000" w:themeColor="text1"/>
          <w:sz w:val="20"/>
        </w:rPr>
        <w:t>Gunasti</w:t>
      </w:r>
      <w:proofErr w:type="spellEnd"/>
      <w:r>
        <w:rPr>
          <w:color w:val="000000" w:themeColor="text1"/>
          <w:sz w:val="20"/>
        </w:rPr>
        <w:t>, B. (</w:t>
      </w:r>
      <w:r w:rsidRPr="005A2C9A">
        <w:rPr>
          <w:i/>
          <w:iCs/>
          <w:color w:val="000000" w:themeColor="text1"/>
          <w:sz w:val="20"/>
        </w:rPr>
        <w:t>forthcoming</w:t>
      </w:r>
      <w:r>
        <w:rPr>
          <w:color w:val="000000" w:themeColor="text1"/>
          <w:sz w:val="20"/>
        </w:rPr>
        <w:t xml:space="preserve"> 2023). Sustainability: A business case for adoption. In Wall, T., Filho, W. L., </w:t>
      </w:r>
      <w:proofErr w:type="spellStart"/>
      <w:r>
        <w:rPr>
          <w:color w:val="000000" w:themeColor="text1"/>
          <w:sz w:val="20"/>
        </w:rPr>
        <w:t>Trevisan</w:t>
      </w:r>
      <w:proofErr w:type="spellEnd"/>
      <w:r>
        <w:rPr>
          <w:color w:val="000000" w:themeColor="text1"/>
          <w:sz w:val="20"/>
        </w:rPr>
        <w:t xml:space="preserve">, L., &amp; Shore, A. </w:t>
      </w:r>
      <w:r w:rsidRPr="00E23C15">
        <w:rPr>
          <w:i/>
          <w:iCs/>
          <w:color w:val="000000" w:themeColor="text1"/>
          <w:sz w:val="20"/>
        </w:rPr>
        <w:t>Sustainability in Business Education</w:t>
      </w:r>
      <w:r>
        <w:rPr>
          <w:color w:val="000000" w:themeColor="text1"/>
          <w:sz w:val="20"/>
        </w:rPr>
        <w:t>. Springer.</w:t>
      </w:r>
    </w:p>
    <w:p w14:paraId="24630D33" w14:textId="72B4F64E" w:rsidR="0090272C" w:rsidRPr="0021064D" w:rsidRDefault="0090272C" w:rsidP="00F83128">
      <w:pPr>
        <w:ind w:left="720" w:hanging="720"/>
        <w:rPr>
          <w:color w:val="000000" w:themeColor="text1"/>
          <w:sz w:val="20"/>
        </w:rPr>
      </w:pPr>
      <w:r w:rsidRPr="0090272C">
        <w:rPr>
          <w:color w:val="000000" w:themeColor="text1"/>
          <w:sz w:val="20"/>
        </w:rPr>
        <w:t>Venkatesan</w:t>
      </w:r>
      <w:r>
        <w:rPr>
          <w:color w:val="000000" w:themeColor="text1"/>
          <w:sz w:val="20"/>
        </w:rPr>
        <w:t xml:space="preserve">, M., </w:t>
      </w:r>
      <w:proofErr w:type="spellStart"/>
      <w:r w:rsidRPr="0090272C">
        <w:rPr>
          <w:color w:val="000000" w:themeColor="text1"/>
          <w:sz w:val="20"/>
        </w:rPr>
        <w:t>Barot</w:t>
      </w:r>
      <w:proofErr w:type="spellEnd"/>
      <w:r>
        <w:rPr>
          <w:color w:val="000000" w:themeColor="text1"/>
          <w:sz w:val="20"/>
        </w:rPr>
        <w:t>, R.,</w:t>
      </w:r>
      <w:r w:rsidRPr="0090272C">
        <w:rPr>
          <w:color w:val="000000" w:themeColor="text1"/>
          <w:sz w:val="20"/>
        </w:rPr>
        <w:t xml:space="preserve"> Chinni</w:t>
      </w:r>
      <w:r>
        <w:rPr>
          <w:color w:val="000000" w:themeColor="text1"/>
          <w:sz w:val="20"/>
        </w:rPr>
        <w:t>, A.,</w:t>
      </w:r>
      <w:r w:rsidRPr="0090272C">
        <w:rPr>
          <w:color w:val="000000" w:themeColor="text1"/>
          <w:sz w:val="20"/>
        </w:rPr>
        <w:t xml:space="preserve"> </w:t>
      </w:r>
      <w:proofErr w:type="spellStart"/>
      <w:r w:rsidRPr="0090272C">
        <w:rPr>
          <w:color w:val="000000" w:themeColor="text1"/>
          <w:sz w:val="20"/>
        </w:rPr>
        <w:t>Regenstrief</w:t>
      </w:r>
      <w:proofErr w:type="spellEnd"/>
      <w:r>
        <w:rPr>
          <w:color w:val="000000" w:themeColor="text1"/>
          <w:sz w:val="20"/>
        </w:rPr>
        <w:t xml:space="preserve">, A., </w:t>
      </w:r>
      <w:r w:rsidRPr="0090272C">
        <w:rPr>
          <w:color w:val="000000" w:themeColor="text1"/>
          <w:sz w:val="20"/>
        </w:rPr>
        <w:t>Singh</w:t>
      </w:r>
      <w:r>
        <w:rPr>
          <w:color w:val="000000" w:themeColor="text1"/>
          <w:sz w:val="20"/>
        </w:rPr>
        <w:t>, P., \</w:t>
      </w:r>
      <w:proofErr w:type="spellStart"/>
      <w:r w:rsidRPr="0090272C">
        <w:rPr>
          <w:color w:val="000000" w:themeColor="text1"/>
          <w:sz w:val="20"/>
        </w:rPr>
        <w:t>Sucov</w:t>
      </w:r>
      <w:proofErr w:type="spellEnd"/>
      <w:r>
        <w:rPr>
          <w:color w:val="000000" w:themeColor="text1"/>
          <w:sz w:val="20"/>
        </w:rPr>
        <w:t>, J., &amp;</w:t>
      </w:r>
      <w:r w:rsidRPr="0090272C">
        <w:rPr>
          <w:color w:val="000000" w:themeColor="text1"/>
          <w:sz w:val="20"/>
        </w:rPr>
        <w:t>Sun</w:t>
      </w:r>
      <w:r>
        <w:rPr>
          <w:color w:val="000000" w:themeColor="text1"/>
          <w:sz w:val="20"/>
        </w:rPr>
        <w:t xml:space="preserve">, J. (2023). Documentary Film and Institutional Behavioral Change: A Student-Driven Mobilization for Sustainability. In </w:t>
      </w:r>
      <w:r w:rsidRPr="0090272C">
        <w:rPr>
          <w:color w:val="000000" w:themeColor="text1"/>
          <w:sz w:val="20"/>
        </w:rPr>
        <w:t xml:space="preserve">Filho, </w:t>
      </w:r>
      <w:r w:rsidR="0021064D">
        <w:rPr>
          <w:color w:val="000000" w:themeColor="text1"/>
          <w:sz w:val="20"/>
        </w:rPr>
        <w:t xml:space="preserve">W., </w:t>
      </w:r>
      <w:r w:rsidRPr="0090272C">
        <w:rPr>
          <w:color w:val="000000" w:themeColor="text1"/>
          <w:sz w:val="20"/>
        </w:rPr>
        <w:t>Salvia,</w:t>
      </w:r>
      <w:r w:rsidR="0021064D">
        <w:rPr>
          <w:color w:val="000000" w:themeColor="text1"/>
          <w:sz w:val="20"/>
        </w:rPr>
        <w:t xml:space="preserve"> A.,</w:t>
      </w:r>
      <w:r w:rsidRPr="0090272C">
        <w:rPr>
          <w:color w:val="000000" w:themeColor="text1"/>
          <w:sz w:val="20"/>
        </w:rPr>
        <w:t xml:space="preserve"> </w:t>
      </w:r>
      <w:proofErr w:type="spellStart"/>
      <w:r w:rsidRPr="0090272C">
        <w:rPr>
          <w:color w:val="000000" w:themeColor="text1"/>
          <w:sz w:val="20"/>
        </w:rPr>
        <w:t>Pallant</w:t>
      </w:r>
      <w:proofErr w:type="spellEnd"/>
      <w:r w:rsidRPr="0090272C">
        <w:rPr>
          <w:color w:val="000000" w:themeColor="text1"/>
          <w:sz w:val="20"/>
        </w:rPr>
        <w:t>,</w:t>
      </w:r>
      <w:r w:rsidR="0021064D">
        <w:rPr>
          <w:color w:val="000000" w:themeColor="text1"/>
          <w:sz w:val="20"/>
        </w:rPr>
        <w:t xml:space="preserve"> E.,</w:t>
      </w:r>
      <w:r w:rsidRPr="0090272C">
        <w:rPr>
          <w:color w:val="000000" w:themeColor="text1"/>
          <w:sz w:val="20"/>
        </w:rPr>
        <w:t xml:space="preserve"> Choate,</w:t>
      </w:r>
      <w:r w:rsidR="0021064D">
        <w:rPr>
          <w:color w:val="000000" w:themeColor="text1"/>
          <w:sz w:val="20"/>
        </w:rPr>
        <w:t xml:space="preserve"> B.</w:t>
      </w:r>
      <w:r w:rsidRPr="0090272C">
        <w:rPr>
          <w:color w:val="000000" w:themeColor="text1"/>
          <w:sz w:val="20"/>
        </w:rPr>
        <w:t xml:space="preserve"> </w:t>
      </w:r>
      <w:r>
        <w:rPr>
          <w:color w:val="000000" w:themeColor="text1"/>
          <w:sz w:val="20"/>
        </w:rPr>
        <w:t xml:space="preserve">&amp; </w:t>
      </w:r>
      <w:r w:rsidRPr="0090272C">
        <w:rPr>
          <w:color w:val="000000" w:themeColor="text1"/>
          <w:sz w:val="20"/>
        </w:rPr>
        <w:t>Pearce</w:t>
      </w:r>
      <w:r>
        <w:rPr>
          <w:color w:val="000000" w:themeColor="text1"/>
          <w:sz w:val="20"/>
        </w:rPr>
        <w:t xml:space="preserve">, K. </w:t>
      </w:r>
      <w:r w:rsidRPr="0090272C">
        <w:rPr>
          <w:i/>
          <w:iCs/>
          <w:color w:val="000000" w:themeColor="text1"/>
          <w:sz w:val="20"/>
        </w:rPr>
        <w:t>Educating Sustainability Leaders of the Future.</w:t>
      </w:r>
      <w:r w:rsidR="0021064D">
        <w:rPr>
          <w:color w:val="000000" w:themeColor="text1"/>
          <w:sz w:val="20"/>
        </w:rPr>
        <w:t xml:space="preserve"> Springer.</w:t>
      </w:r>
    </w:p>
    <w:p w14:paraId="21AEA710" w14:textId="09970887" w:rsidR="00F83128" w:rsidRPr="00F83128" w:rsidRDefault="00F83128" w:rsidP="00F83128">
      <w:pPr>
        <w:ind w:left="720" w:hanging="720"/>
        <w:rPr>
          <w:b/>
          <w:color w:val="000000" w:themeColor="text1"/>
          <w:sz w:val="20"/>
        </w:rPr>
      </w:pPr>
      <w:r>
        <w:rPr>
          <w:color w:val="000000" w:themeColor="text1"/>
          <w:sz w:val="20"/>
        </w:rPr>
        <w:t xml:space="preserve">Venkatesan, M. (2023). </w:t>
      </w:r>
      <w:r w:rsidRPr="00F83128">
        <w:rPr>
          <w:bCs/>
          <w:color w:val="000000" w:themeColor="text1"/>
          <w:sz w:val="20"/>
        </w:rPr>
        <w:t>Economic Theory: Analyzing the Feminization of Urban Crime</w:t>
      </w:r>
      <w:r>
        <w:rPr>
          <w:bCs/>
          <w:color w:val="000000" w:themeColor="text1"/>
          <w:sz w:val="20"/>
        </w:rPr>
        <w:t xml:space="preserve">. In Grantham, R. </w:t>
      </w:r>
      <w:r w:rsidRPr="00F83128">
        <w:rPr>
          <w:bCs/>
          <w:i/>
          <w:iCs/>
          <w:color w:val="000000" w:themeColor="text1"/>
          <w:sz w:val="20"/>
        </w:rPr>
        <w:t>Studying Urban Crime</w:t>
      </w:r>
      <w:r>
        <w:rPr>
          <w:bCs/>
          <w:color w:val="000000" w:themeColor="text1"/>
          <w:sz w:val="20"/>
        </w:rPr>
        <w:t xml:space="preserve">. </w:t>
      </w:r>
      <w:proofErr w:type="spellStart"/>
      <w:r>
        <w:rPr>
          <w:bCs/>
          <w:color w:val="000000" w:themeColor="text1"/>
          <w:sz w:val="20"/>
        </w:rPr>
        <w:t>Cognella</w:t>
      </w:r>
      <w:proofErr w:type="spellEnd"/>
      <w:r>
        <w:rPr>
          <w:bCs/>
          <w:color w:val="000000" w:themeColor="text1"/>
          <w:sz w:val="20"/>
        </w:rPr>
        <w:t>.</w:t>
      </w:r>
    </w:p>
    <w:p w14:paraId="3FCFBDA4" w14:textId="182A1685" w:rsidR="00FC0900" w:rsidRDefault="00FC0900" w:rsidP="00FC0900">
      <w:pPr>
        <w:ind w:left="720" w:hanging="720"/>
        <w:rPr>
          <w:color w:val="000000" w:themeColor="text1"/>
          <w:sz w:val="20"/>
        </w:rPr>
      </w:pPr>
      <w:r>
        <w:rPr>
          <w:color w:val="000000" w:themeColor="text1"/>
          <w:sz w:val="20"/>
        </w:rPr>
        <w:t>Venkatesan, M. (2022). Social Media for Social Change.</w:t>
      </w:r>
      <w:r>
        <w:rPr>
          <w:i/>
          <w:iCs/>
          <w:color w:val="000000" w:themeColor="text1"/>
          <w:sz w:val="20"/>
        </w:rPr>
        <w:t xml:space="preserve"> </w:t>
      </w:r>
      <w:r w:rsidRPr="00C230F9">
        <w:rPr>
          <w:color w:val="000000" w:themeColor="text1"/>
          <w:sz w:val="20"/>
        </w:rPr>
        <w:t>In Bhattacharyya,</w:t>
      </w:r>
      <w:r>
        <w:rPr>
          <w:color w:val="000000" w:themeColor="text1"/>
          <w:sz w:val="20"/>
        </w:rPr>
        <w:t xml:space="preserve"> J.</w:t>
      </w:r>
      <w:r w:rsidRPr="00C230F9">
        <w:rPr>
          <w:color w:val="000000" w:themeColor="text1"/>
          <w:sz w:val="20"/>
        </w:rPr>
        <w:t xml:space="preserve"> </w:t>
      </w:r>
      <w:r w:rsidRPr="00666123">
        <w:rPr>
          <w:i/>
          <w:iCs/>
          <w:color w:val="000000" w:themeColor="text1"/>
          <w:sz w:val="20"/>
        </w:rPr>
        <w:t>Dealing with Socially Responsible Consumers - A Marketing Management Casebook</w:t>
      </w:r>
      <w:r>
        <w:rPr>
          <w:i/>
          <w:iCs/>
          <w:color w:val="000000" w:themeColor="text1"/>
          <w:sz w:val="20"/>
        </w:rPr>
        <w:t>.</w:t>
      </w:r>
      <w:r>
        <w:rPr>
          <w:color w:val="000000" w:themeColor="text1"/>
          <w:sz w:val="20"/>
        </w:rPr>
        <w:t xml:space="preserve"> Singapore: Springer Nature.</w:t>
      </w:r>
    </w:p>
    <w:p w14:paraId="33CE1EC1" w14:textId="4E62B7A2" w:rsidR="00741DE7" w:rsidRPr="00741DE7" w:rsidRDefault="00741DE7" w:rsidP="00741DE7">
      <w:pPr>
        <w:ind w:left="720" w:hanging="720"/>
        <w:rPr>
          <w:color w:val="000000" w:themeColor="text1"/>
          <w:sz w:val="20"/>
        </w:rPr>
      </w:pPr>
      <w:r>
        <w:rPr>
          <w:color w:val="000000" w:themeColor="text1"/>
          <w:sz w:val="20"/>
        </w:rPr>
        <w:t>Venkatesan, M. (2022).</w:t>
      </w:r>
      <w:r w:rsidRPr="00741DE7">
        <w:rPr>
          <w:sz w:val="21"/>
          <w:szCs w:val="21"/>
        </w:rPr>
        <w:t xml:space="preserve"> Culture, education, and sustainability: A systemic approach</w:t>
      </w:r>
      <w:r>
        <w:rPr>
          <w:sz w:val="21"/>
          <w:szCs w:val="21"/>
        </w:rPr>
        <w:t xml:space="preserve">. In </w:t>
      </w:r>
      <w:proofErr w:type="spellStart"/>
      <w:r>
        <w:rPr>
          <w:sz w:val="21"/>
          <w:szCs w:val="21"/>
        </w:rPr>
        <w:t>Starik</w:t>
      </w:r>
      <w:proofErr w:type="spellEnd"/>
      <w:r>
        <w:rPr>
          <w:sz w:val="21"/>
          <w:szCs w:val="21"/>
        </w:rPr>
        <w:t xml:space="preserve">, M. </w:t>
      </w:r>
      <w:r w:rsidRPr="00741DE7">
        <w:rPr>
          <w:i/>
          <w:iCs/>
          <w:color w:val="000000" w:themeColor="text1"/>
          <w:sz w:val="20"/>
        </w:rPr>
        <w:t>Handbook of Multi-level Climate Action: Sparking and Sustaining Transformative Approaches</w:t>
      </w:r>
      <w:r>
        <w:rPr>
          <w:i/>
          <w:iCs/>
          <w:color w:val="000000" w:themeColor="text1"/>
          <w:sz w:val="20"/>
        </w:rPr>
        <w:t xml:space="preserve">. </w:t>
      </w:r>
      <w:r>
        <w:rPr>
          <w:color w:val="000000" w:themeColor="text1"/>
          <w:sz w:val="20"/>
        </w:rPr>
        <w:t>London: Edgar Elvers.</w:t>
      </w:r>
    </w:p>
    <w:p w14:paraId="0E9CB001" w14:textId="77777777" w:rsidR="00FC0900" w:rsidRDefault="000A6EEB" w:rsidP="00FC0900">
      <w:pPr>
        <w:ind w:left="720" w:hanging="720"/>
        <w:rPr>
          <w:color w:val="000000" w:themeColor="text1"/>
          <w:sz w:val="20"/>
        </w:rPr>
      </w:pPr>
      <w:r>
        <w:rPr>
          <w:color w:val="000000" w:themeColor="text1"/>
          <w:sz w:val="20"/>
        </w:rPr>
        <w:t xml:space="preserve">Venkatesan, M. (2022). Marketing Sustainability. In Ogunyemi, A. and </w:t>
      </w:r>
      <w:proofErr w:type="spellStart"/>
      <w:r w:rsidRPr="009A6D38">
        <w:rPr>
          <w:color w:val="000000" w:themeColor="text1"/>
          <w:sz w:val="20"/>
          <w:szCs w:val="20"/>
          <w:shd w:val="clear" w:color="auto" w:fill="FFFFFF"/>
        </w:rPr>
        <w:t>Burgal</w:t>
      </w:r>
      <w:proofErr w:type="spellEnd"/>
      <w:r w:rsidRPr="009A6D38">
        <w:rPr>
          <w:color w:val="000000" w:themeColor="text1"/>
          <w:sz w:val="20"/>
          <w:szCs w:val="20"/>
          <w:shd w:val="clear" w:color="auto" w:fill="FFFFFF"/>
        </w:rPr>
        <w:t>, V.</w:t>
      </w:r>
      <w:r w:rsidR="00FC0900">
        <w:rPr>
          <w:color w:val="000000" w:themeColor="text1"/>
          <w:sz w:val="20"/>
          <w:szCs w:val="20"/>
        </w:rPr>
        <w:t xml:space="preserve"> </w:t>
      </w:r>
      <w:r w:rsidRPr="00603F78">
        <w:rPr>
          <w:i/>
          <w:iCs/>
          <w:color w:val="000000"/>
          <w:sz w:val="20"/>
          <w:szCs w:val="20"/>
        </w:rPr>
        <w:t>Products for Conscious Consumers: Developing, Marketing and Selling Ethical Product</w:t>
      </w:r>
      <w:r>
        <w:rPr>
          <w:i/>
          <w:iCs/>
          <w:color w:val="000000"/>
          <w:sz w:val="20"/>
          <w:szCs w:val="20"/>
        </w:rPr>
        <w:t xml:space="preserve">. </w:t>
      </w:r>
      <w:r>
        <w:rPr>
          <w:color w:val="000000"/>
          <w:sz w:val="20"/>
          <w:szCs w:val="20"/>
        </w:rPr>
        <w:t>London: Emerald Publishers.</w:t>
      </w:r>
    </w:p>
    <w:p w14:paraId="21505412" w14:textId="0D62E005" w:rsidR="000A6EEB" w:rsidRDefault="000A6EEB" w:rsidP="00FC0900">
      <w:pPr>
        <w:ind w:left="720" w:hanging="720"/>
        <w:rPr>
          <w:bCs/>
          <w:color w:val="000000" w:themeColor="text1"/>
          <w:sz w:val="20"/>
        </w:rPr>
      </w:pPr>
      <w:r>
        <w:rPr>
          <w:color w:val="000000" w:themeColor="text1"/>
          <w:sz w:val="20"/>
        </w:rPr>
        <w:t xml:space="preserve">Venkatesan, M. (2022). Sustainable Economic Development. In </w:t>
      </w:r>
      <w:r w:rsidRPr="00FA3C27">
        <w:rPr>
          <w:bCs/>
          <w:color w:val="000000" w:themeColor="text1"/>
          <w:sz w:val="20"/>
        </w:rPr>
        <w:t>Wamboye, E</w:t>
      </w:r>
      <w:r>
        <w:rPr>
          <w:bCs/>
          <w:color w:val="000000" w:themeColor="text1"/>
          <w:sz w:val="20"/>
        </w:rPr>
        <w:t>.</w:t>
      </w:r>
      <w:r w:rsidRPr="00FA3C27">
        <w:rPr>
          <w:bCs/>
          <w:color w:val="000000" w:themeColor="text1"/>
          <w:sz w:val="20"/>
        </w:rPr>
        <w:t xml:space="preserve"> </w:t>
      </w:r>
      <w:r>
        <w:rPr>
          <w:bCs/>
          <w:color w:val="000000" w:themeColor="text1"/>
          <w:sz w:val="20"/>
        </w:rPr>
        <w:t>and</w:t>
      </w:r>
      <w:r w:rsidRPr="00FA3C27">
        <w:rPr>
          <w:bCs/>
          <w:color w:val="000000" w:themeColor="text1"/>
          <w:sz w:val="20"/>
        </w:rPr>
        <w:t xml:space="preserve"> Fayissa, B. (Eds.),</w:t>
      </w:r>
      <w:r w:rsidRPr="00FA3C27">
        <w:rPr>
          <w:bCs/>
          <w:i/>
          <w:iCs/>
          <w:color w:val="000000" w:themeColor="text1"/>
          <w:sz w:val="20"/>
        </w:rPr>
        <w:t xml:space="preserve"> The Palgrave Handbook of Africa's Economic Sectors</w:t>
      </w:r>
      <w:r>
        <w:rPr>
          <w:bCs/>
          <w:color w:val="000000" w:themeColor="text1"/>
          <w:sz w:val="20"/>
        </w:rPr>
        <w:t>. New York, NY: Palgrave MacMillan.</w:t>
      </w:r>
    </w:p>
    <w:p w14:paraId="2538CA4D" w14:textId="40C5A931" w:rsidR="00676B13" w:rsidRPr="00FC0900" w:rsidRDefault="00676B13" w:rsidP="00676B13">
      <w:pPr>
        <w:ind w:left="720" w:hanging="720"/>
        <w:rPr>
          <w:color w:val="000000" w:themeColor="text1"/>
          <w:sz w:val="20"/>
        </w:rPr>
      </w:pPr>
      <w:r w:rsidRPr="00676B13">
        <w:rPr>
          <w:color w:val="000000" w:themeColor="text1"/>
          <w:sz w:val="20"/>
        </w:rPr>
        <w:t xml:space="preserve">Venkatesan, M. (2022). Culture, Economics, and Climate Change Adaptation. In: Walker, T., Wendt, S., </w:t>
      </w:r>
      <w:proofErr w:type="spellStart"/>
      <w:r w:rsidRPr="00676B13">
        <w:rPr>
          <w:color w:val="000000" w:themeColor="text1"/>
          <w:sz w:val="20"/>
        </w:rPr>
        <w:t>Goubran</w:t>
      </w:r>
      <w:proofErr w:type="spellEnd"/>
      <w:r w:rsidRPr="00676B13">
        <w:rPr>
          <w:color w:val="000000" w:themeColor="text1"/>
          <w:sz w:val="20"/>
        </w:rPr>
        <w:t xml:space="preserve">, S., Schwartz, T. (eds) </w:t>
      </w:r>
      <w:r w:rsidRPr="00676B13">
        <w:rPr>
          <w:i/>
          <w:iCs/>
          <w:color w:val="000000" w:themeColor="text1"/>
          <w:sz w:val="20"/>
        </w:rPr>
        <w:t>Business and Policy Solutions to Climate Change</w:t>
      </w:r>
      <w:r w:rsidRPr="00676B13">
        <w:rPr>
          <w:color w:val="000000" w:themeColor="text1"/>
          <w:sz w:val="20"/>
        </w:rPr>
        <w:t>. Palgrave Studies in Sustainable Business In Association with Future Earth. Palgrave Macmillan, Cham. https://doi.org/10.1007/978-3-030-86803-1_10</w:t>
      </w:r>
    </w:p>
    <w:p w14:paraId="21B60C09" w14:textId="77777777" w:rsidR="000A6EEB" w:rsidRDefault="000A6EEB" w:rsidP="000A6EEB">
      <w:pPr>
        <w:ind w:left="720" w:hanging="720"/>
        <w:rPr>
          <w:color w:val="000000" w:themeColor="text1"/>
          <w:sz w:val="20"/>
        </w:rPr>
      </w:pPr>
      <w:r w:rsidRPr="006C787F">
        <w:rPr>
          <w:color w:val="000000" w:themeColor="text1"/>
          <w:sz w:val="20"/>
        </w:rPr>
        <w:t xml:space="preserve">Venkatesan M., Brueckner M., Birdthistle N., Bustamante S. (2021) Comparative Analysis Anglo Countries. In: Bustamante S., Pizzutilo F., Martinovic M., Herrero Olarte S. (eds) </w:t>
      </w:r>
      <w:r w:rsidRPr="00842453">
        <w:rPr>
          <w:i/>
          <w:iCs/>
          <w:color w:val="000000" w:themeColor="text1"/>
          <w:sz w:val="20"/>
        </w:rPr>
        <w:t>Corporate Social Responsibility and Employer Attractiveness. CSR, Sustainability, Ethics &amp; Governance</w:t>
      </w:r>
      <w:r w:rsidRPr="006C787F">
        <w:rPr>
          <w:color w:val="000000" w:themeColor="text1"/>
          <w:sz w:val="20"/>
        </w:rPr>
        <w:t>. Springer, Cham. https://doi.org/10.1007/978-3-030-68861-5_23</w:t>
      </w:r>
    </w:p>
    <w:p w14:paraId="11BDF252" w14:textId="02E80C18" w:rsidR="00917B06" w:rsidRPr="005D35B7" w:rsidRDefault="00917B06" w:rsidP="00917B06">
      <w:pPr>
        <w:jc w:val="center"/>
        <w:rPr>
          <w:b/>
          <w:smallCaps/>
          <w:color w:val="000000" w:themeColor="text1"/>
          <w:spacing w:val="40"/>
        </w:rPr>
      </w:pPr>
      <w:r w:rsidRPr="005D35B7">
        <w:rPr>
          <w:b/>
          <w:smallCaps/>
          <w:color w:val="000000" w:themeColor="text1"/>
          <w:spacing w:val="40"/>
        </w:rPr>
        <w:lastRenderedPageBreak/>
        <w:t>Madhavi Venkatesan, Ph.D.</w:t>
      </w:r>
      <w:r w:rsidRPr="005D35B7">
        <w:rPr>
          <w:b/>
          <w:color w:val="000000" w:themeColor="text1"/>
          <w:spacing w:val="40"/>
        </w:rPr>
        <w:t xml:space="preserve"> </w:t>
      </w:r>
      <w:r w:rsidRPr="005D35B7">
        <w:rPr>
          <w:b/>
          <w:color w:val="000000" w:themeColor="text1"/>
          <w:spacing w:val="40"/>
        </w:rPr>
        <w:sym w:font="Symbol" w:char="F0B7"/>
      </w:r>
      <w:r w:rsidRPr="005D35B7">
        <w:rPr>
          <w:b/>
          <w:color w:val="000000" w:themeColor="text1"/>
          <w:spacing w:val="40"/>
        </w:rPr>
        <w:t xml:space="preserve"> </w:t>
      </w:r>
      <w:r w:rsidRPr="005D35B7">
        <w:rPr>
          <w:b/>
          <w:smallCaps/>
          <w:color w:val="000000" w:themeColor="text1"/>
          <w:spacing w:val="40"/>
        </w:rPr>
        <w:t xml:space="preserve">Page </w:t>
      </w:r>
      <w:r>
        <w:rPr>
          <w:b/>
          <w:smallCaps/>
          <w:color w:val="000000" w:themeColor="text1"/>
          <w:spacing w:val="40"/>
        </w:rPr>
        <w:t>10</w:t>
      </w:r>
    </w:p>
    <w:p w14:paraId="3F05F55A" w14:textId="77777777" w:rsidR="00917B06" w:rsidRPr="005D35B7" w:rsidRDefault="00917B06" w:rsidP="00917B06">
      <w:pPr>
        <w:jc w:val="center"/>
        <w:rPr>
          <w:color w:val="000000" w:themeColor="text1"/>
        </w:rPr>
      </w:pPr>
      <w:r w:rsidRPr="005D35B7">
        <w:rPr>
          <w:color w:val="000000" w:themeColor="text1"/>
        </w:rPr>
        <w:t>917.496.0440• madhavi.venkatesanphd@gmail.com</w:t>
      </w:r>
    </w:p>
    <w:p w14:paraId="62A2550F" w14:textId="77777777" w:rsidR="00917B06" w:rsidRPr="005D35B7" w:rsidRDefault="00917B06" w:rsidP="00917B06">
      <w:pPr>
        <w:pBdr>
          <w:bottom w:val="thinThickSmallGap" w:sz="18" w:space="0" w:color="auto"/>
        </w:pBdr>
        <w:jc w:val="both"/>
        <w:rPr>
          <w:color w:val="000000" w:themeColor="text1"/>
        </w:rPr>
      </w:pPr>
    </w:p>
    <w:p w14:paraId="670EC60C" w14:textId="17C3DA3C" w:rsidR="00917B06" w:rsidRPr="00AA0FDC" w:rsidRDefault="00917B06" w:rsidP="00AA0FDC">
      <w:pPr>
        <w:pStyle w:val="Heading2"/>
        <w:shd w:val="clear" w:color="auto" w:fill="F2F2F2"/>
        <w:tabs>
          <w:tab w:val="center" w:pos="4680"/>
        </w:tabs>
        <w:spacing w:before="160" w:after="60"/>
        <w:rPr>
          <w:smallCaps/>
          <w:color w:val="000000" w:themeColor="text1"/>
          <w:spacing w:val="4"/>
          <w:szCs w:val="24"/>
        </w:rPr>
      </w:pPr>
      <w:r w:rsidRPr="005D35B7">
        <w:rPr>
          <w:smallCaps/>
          <w:color w:val="000000" w:themeColor="text1"/>
          <w:spacing w:val="4"/>
          <w:szCs w:val="24"/>
        </w:rPr>
        <w:t>Peer Reviewed Academic Publications</w:t>
      </w:r>
      <w:r w:rsidR="001E756E" w:rsidRPr="005D35B7">
        <w:rPr>
          <w:smallCaps/>
          <w:color w:val="000000" w:themeColor="text1"/>
          <w:spacing w:val="4"/>
          <w:szCs w:val="24"/>
        </w:rPr>
        <w:t>– Continued</w:t>
      </w:r>
    </w:p>
    <w:p w14:paraId="3CD0A296" w14:textId="1B3C97E5" w:rsidR="00917B06" w:rsidRDefault="00917B06" w:rsidP="00917B06">
      <w:pPr>
        <w:widowControl w:val="0"/>
        <w:autoSpaceDE w:val="0"/>
        <w:autoSpaceDN w:val="0"/>
        <w:adjustRightInd w:val="0"/>
        <w:ind w:left="720" w:hanging="720"/>
        <w:jc w:val="both"/>
        <w:rPr>
          <w:b/>
          <w:i/>
          <w:color w:val="000000" w:themeColor="text1"/>
          <w:sz w:val="22"/>
          <w:szCs w:val="22"/>
        </w:rPr>
      </w:pPr>
      <w:r w:rsidRPr="005D35B7">
        <w:rPr>
          <w:b/>
          <w:color w:val="000000" w:themeColor="text1"/>
          <w:sz w:val="22"/>
          <w:szCs w:val="22"/>
        </w:rPr>
        <w:t xml:space="preserve">CHAPTERS </w:t>
      </w:r>
      <w:r w:rsidRPr="005D35B7">
        <w:rPr>
          <w:b/>
          <w:i/>
          <w:color w:val="000000" w:themeColor="text1"/>
          <w:sz w:val="22"/>
          <w:szCs w:val="22"/>
        </w:rPr>
        <w:t>(continued)</w:t>
      </w:r>
    </w:p>
    <w:p w14:paraId="7E9BF95D" w14:textId="77777777" w:rsidR="007A5B84" w:rsidRDefault="007A5B84" w:rsidP="00917B06">
      <w:pPr>
        <w:widowControl w:val="0"/>
        <w:autoSpaceDE w:val="0"/>
        <w:autoSpaceDN w:val="0"/>
        <w:adjustRightInd w:val="0"/>
        <w:ind w:left="720" w:hanging="720"/>
        <w:jc w:val="both"/>
        <w:rPr>
          <w:b/>
          <w:i/>
          <w:color w:val="000000" w:themeColor="text1"/>
          <w:sz w:val="22"/>
          <w:szCs w:val="22"/>
        </w:rPr>
      </w:pPr>
    </w:p>
    <w:p w14:paraId="19E52F2C" w14:textId="77777777" w:rsidR="00E0709A" w:rsidRPr="00AA0FDC" w:rsidRDefault="00E0709A" w:rsidP="00E0709A">
      <w:pPr>
        <w:ind w:left="720" w:hanging="720"/>
        <w:rPr>
          <w:color w:val="000000" w:themeColor="text1"/>
          <w:sz w:val="20"/>
        </w:rPr>
      </w:pPr>
      <w:r w:rsidRPr="006C787F">
        <w:rPr>
          <w:color w:val="000000" w:themeColor="text1"/>
          <w:sz w:val="20"/>
        </w:rPr>
        <w:t xml:space="preserve">Venkatesan M. (2021) USA. In: Bustamante S., </w:t>
      </w:r>
      <w:proofErr w:type="spellStart"/>
      <w:r w:rsidRPr="006C787F">
        <w:rPr>
          <w:color w:val="000000" w:themeColor="text1"/>
          <w:sz w:val="20"/>
        </w:rPr>
        <w:t>Pizzutilo</w:t>
      </w:r>
      <w:proofErr w:type="spellEnd"/>
      <w:r w:rsidRPr="006C787F">
        <w:rPr>
          <w:color w:val="000000" w:themeColor="text1"/>
          <w:sz w:val="20"/>
        </w:rPr>
        <w:t xml:space="preserve"> F., Martinovic M., Herrero </w:t>
      </w:r>
      <w:proofErr w:type="spellStart"/>
      <w:r w:rsidRPr="006C787F">
        <w:rPr>
          <w:color w:val="000000" w:themeColor="text1"/>
          <w:sz w:val="20"/>
        </w:rPr>
        <w:t>Olarte</w:t>
      </w:r>
      <w:proofErr w:type="spellEnd"/>
      <w:r w:rsidRPr="006C787F">
        <w:rPr>
          <w:color w:val="000000" w:themeColor="text1"/>
          <w:sz w:val="20"/>
        </w:rPr>
        <w:t xml:space="preserve"> S. (eds) </w:t>
      </w:r>
      <w:r w:rsidRPr="00842453">
        <w:rPr>
          <w:i/>
          <w:iCs/>
          <w:color w:val="000000" w:themeColor="text1"/>
          <w:sz w:val="20"/>
        </w:rPr>
        <w:t>Corporate Social Responsibility and Employer Attractiveness. CSR, Sustainability, Ethics &amp; Governance</w:t>
      </w:r>
      <w:r w:rsidRPr="006C787F">
        <w:rPr>
          <w:color w:val="000000" w:themeColor="text1"/>
          <w:sz w:val="20"/>
        </w:rPr>
        <w:t>. Springer, Cham. https://doi.org/10.1007/978-3-030-68861-5_22</w:t>
      </w:r>
    </w:p>
    <w:p w14:paraId="3BC1CBC4" w14:textId="2F16A45D" w:rsidR="00AA0FDC" w:rsidRPr="00AA0FDC" w:rsidRDefault="00AA0FDC" w:rsidP="00AA0FDC">
      <w:pPr>
        <w:ind w:left="720" w:hanging="720"/>
        <w:rPr>
          <w:color w:val="000000" w:themeColor="text1"/>
          <w:sz w:val="20"/>
        </w:rPr>
      </w:pPr>
      <w:r w:rsidRPr="0010785C">
        <w:rPr>
          <w:color w:val="000000" w:themeColor="text1"/>
          <w:sz w:val="20"/>
        </w:rPr>
        <w:t>Venkatesan, M. (2021). Engagement and Efficiency of Remote Higher Education: An Economics Perspective. In Wheatley,</w:t>
      </w:r>
      <w:r>
        <w:rPr>
          <w:color w:val="000000" w:themeColor="text1"/>
          <w:sz w:val="20"/>
        </w:rPr>
        <w:t xml:space="preserve"> D., </w:t>
      </w:r>
      <w:proofErr w:type="spellStart"/>
      <w:r w:rsidRPr="0010785C">
        <w:rPr>
          <w:color w:val="000000" w:themeColor="text1"/>
          <w:sz w:val="20"/>
        </w:rPr>
        <w:t>Hardill</w:t>
      </w:r>
      <w:proofErr w:type="spellEnd"/>
      <w:r w:rsidRPr="0010785C">
        <w:rPr>
          <w:color w:val="000000" w:themeColor="text1"/>
          <w:sz w:val="20"/>
        </w:rPr>
        <w:t>,</w:t>
      </w:r>
      <w:r>
        <w:rPr>
          <w:color w:val="000000" w:themeColor="text1"/>
          <w:sz w:val="20"/>
        </w:rPr>
        <w:t xml:space="preserve"> I.</w:t>
      </w:r>
      <w:r w:rsidRPr="0010785C">
        <w:rPr>
          <w:color w:val="000000" w:themeColor="text1"/>
          <w:sz w:val="20"/>
        </w:rPr>
        <w:t xml:space="preserve"> </w:t>
      </w:r>
      <w:r>
        <w:rPr>
          <w:color w:val="000000" w:themeColor="text1"/>
          <w:sz w:val="20"/>
        </w:rPr>
        <w:t>and</w:t>
      </w:r>
      <w:r w:rsidRPr="0010785C">
        <w:rPr>
          <w:color w:val="000000" w:themeColor="text1"/>
          <w:sz w:val="20"/>
        </w:rPr>
        <w:t xml:space="preserve"> </w:t>
      </w:r>
      <w:proofErr w:type="spellStart"/>
      <w:r w:rsidRPr="0010785C">
        <w:rPr>
          <w:color w:val="000000" w:themeColor="text1"/>
          <w:sz w:val="20"/>
        </w:rPr>
        <w:t>Buglass</w:t>
      </w:r>
      <w:proofErr w:type="spellEnd"/>
      <w:r>
        <w:rPr>
          <w:color w:val="000000" w:themeColor="text1"/>
          <w:sz w:val="20"/>
        </w:rPr>
        <w:t>, S.</w:t>
      </w:r>
      <w:r w:rsidRPr="0010785C">
        <w:rPr>
          <w:color w:val="000000" w:themeColor="text1"/>
          <w:sz w:val="20"/>
        </w:rPr>
        <w:t xml:space="preserve"> (Eds.).</w:t>
      </w:r>
      <w:r>
        <w:rPr>
          <w:color w:val="000000" w:themeColor="text1"/>
          <w:sz w:val="20"/>
        </w:rPr>
        <w:t xml:space="preserve"> </w:t>
      </w:r>
      <w:r w:rsidRPr="0010785C">
        <w:rPr>
          <w:i/>
          <w:iCs/>
          <w:color w:val="000000" w:themeColor="text1"/>
          <w:sz w:val="20"/>
        </w:rPr>
        <w:t>Handbook of Research on Remote Work and Worker Well-Being in the Post-COVID-19 Era</w:t>
      </w:r>
      <w:r w:rsidRPr="0010785C">
        <w:rPr>
          <w:color w:val="000000" w:themeColor="text1"/>
          <w:sz w:val="20"/>
        </w:rPr>
        <w:t>. IGI Global.</w:t>
      </w:r>
    </w:p>
    <w:p w14:paraId="105C8E61" w14:textId="77777777" w:rsidR="00C64F87" w:rsidRDefault="00C64F87" w:rsidP="00C64F87">
      <w:pPr>
        <w:ind w:left="720" w:hanging="720"/>
        <w:rPr>
          <w:color w:val="000000" w:themeColor="text1"/>
          <w:sz w:val="20"/>
        </w:rPr>
      </w:pPr>
      <w:r>
        <w:rPr>
          <w:color w:val="000000" w:themeColor="text1"/>
          <w:sz w:val="20"/>
        </w:rPr>
        <w:t>Venkatesan, M. (</w:t>
      </w:r>
      <w:r w:rsidRPr="00A939AF">
        <w:rPr>
          <w:color w:val="000000" w:themeColor="text1"/>
          <w:sz w:val="20"/>
        </w:rPr>
        <w:t>2021</w:t>
      </w:r>
      <w:r>
        <w:rPr>
          <w:color w:val="000000" w:themeColor="text1"/>
          <w:sz w:val="20"/>
        </w:rPr>
        <w:t xml:space="preserve">). </w:t>
      </w:r>
      <w:r w:rsidRPr="00D1451B">
        <w:rPr>
          <w:color w:val="000000" w:themeColor="text1"/>
          <w:sz w:val="20"/>
        </w:rPr>
        <w:t>The tie that binds: How economic literacy is a foundation for sustainability</w:t>
      </w:r>
      <w:r>
        <w:rPr>
          <w:color w:val="000000" w:themeColor="text1"/>
          <w:sz w:val="20"/>
        </w:rPr>
        <w:t xml:space="preserve">. In </w:t>
      </w:r>
      <w:proofErr w:type="spellStart"/>
      <w:r>
        <w:rPr>
          <w:color w:val="000000" w:themeColor="text1"/>
          <w:sz w:val="20"/>
        </w:rPr>
        <w:t>Starik</w:t>
      </w:r>
      <w:proofErr w:type="spellEnd"/>
      <w:r>
        <w:rPr>
          <w:color w:val="000000" w:themeColor="text1"/>
          <w:sz w:val="20"/>
        </w:rPr>
        <w:t xml:space="preserve">, M. and </w:t>
      </w:r>
      <w:proofErr w:type="spellStart"/>
      <w:r>
        <w:rPr>
          <w:color w:val="000000" w:themeColor="text1"/>
          <w:sz w:val="20"/>
        </w:rPr>
        <w:t>Kanashiro</w:t>
      </w:r>
      <w:proofErr w:type="spellEnd"/>
      <w:r>
        <w:rPr>
          <w:color w:val="000000" w:themeColor="text1"/>
          <w:sz w:val="20"/>
        </w:rPr>
        <w:t xml:space="preserve">, P. (Eds.) </w:t>
      </w:r>
      <w:r w:rsidRPr="00D1451B">
        <w:rPr>
          <w:i/>
          <w:iCs/>
          <w:color w:val="000000" w:themeColor="text1"/>
          <w:sz w:val="20"/>
        </w:rPr>
        <w:t>Personal Sustainability Practices: Faculty Approaches to Walking the Sustainability Talk and Living the U.N. SDGs</w:t>
      </w:r>
      <w:r w:rsidRPr="00D1451B">
        <w:rPr>
          <w:color w:val="000000" w:themeColor="text1"/>
          <w:sz w:val="20"/>
        </w:rPr>
        <w:t>. </w:t>
      </w:r>
      <w:r>
        <w:rPr>
          <w:color w:val="000000" w:themeColor="text1"/>
          <w:sz w:val="20"/>
        </w:rPr>
        <w:t>London: Edgar Elvers.</w:t>
      </w:r>
    </w:p>
    <w:p w14:paraId="49CEDA0F" w14:textId="77777777" w:rsidR="00C64F87" w:rsidRPr="00A939AF" w:rsidRDefault="00C64F87" w:rsidP="00C64F87">
      <w:pPr>
        <w:ind w:left="720" w:hanging="720"/>
        <w:rPr>
          <w:b/>
          <w:color w:val="000000" w:themeColor="text1"/>
          <w:sz w:val="20"/>
          <w:lang w:val="en-GB"/>
        </w:rPr>
      </w:pPr>
      <w:proofErr w:type="spellStart"/>
      <w:r>
        <w:rPr>
          <w:color w:val="000000" w:themeColor="text1"/>
          <w:sz w:val="20"/>
        </w:rPr>
        <w:t>Ilisko</w:t>
      </w:r>
      <w:proofErr w:type="spellEnd"/>
      <w:r>
        <w:rPr>
          <w:color w:val="000000" w:themeColor="text1"/>
          <w:sz w:val="20"/>
        </w:rPr>
        <w:t>, D., Venkatesan, M., &amp; Price, L.</w:t>
      </w:r>
      <w:r w:rsidRPr="00A939AF">
        <w:rPr>
          <w:color w:val="000000" w:themeColor="text1"/>
          <w:sz w:val="20"/>
        </w:rPr>
        <w:t xml:space="preserve"> (2021)</w:t>
      </w:r>
      <w:r>
        <w:rPr>
          <w:color w:val="000000" w:themeColor="text1"/>
          <w:sz w:val="20"/>
        </w:rPr>
        <w:t>.</w:t>
      </w:r>
      <w:r w:rsidRPr="00A939AF">
        <w:rPr>
          <w:color w:val="000000" w:themeColor="text1"/>
          <w:sz w:val="20"/>
        </w:rPr>
        <w:t xml:space="preserve"> </w:t>
      </w:r>
      <w:r w:rsidRPr="00A939AF">
        <w:rPr>
          <w:bCs/>
          <w:color w:val="000000" w:themeColor="text1"/>
          <w:sz w:val="20"/>
          <w:lang w:val="en-GB"/>
        </w:rPr>
        <w:t>Sustainable Crises Management in Education During COVID-19</w:t>
      </w:r>
      <w:r w:rsidRPr="00A939AF">
        <w:rPr>
          <w:color w:val="000000" w:themeColor="text1"/>
          <w:sz w:val="20"/>
        </w:rPr>
        <w:t xml:space="preserve">. In Leal Filho, W., (Ed) </w:t>
      </w:r>
      <w:r w:rsidRPr="00A939AF">
        <w:rPr>
          <w:i/>
          <w:iCs/>
          <w:color w:val="000000" w:themeColor="text1"/>
          <w:sz w:val="20"/>
        </w:rPr>
        <w:t>COVID-19: Paving the Way for More Sustainable World</w:t>
      </w:r>
      <w:r w:rsidRPr="00A939AF">
        <w:rPr>
          <w:color w:val="000000" w:themeColor="text1"/>
          <w:sz w:val="20"/>
        </w:rPr>
        <w:t>. Springer, Cham.</w:t>
      </w:r>
    </w:p>
    <w:p w14:paraId="1F903B7B" w14:textId="77777777" w:rsidR="00C64F87" w:rsidRPr="00324DC0" w:rsidRDefault="00C64F87" w:rsidP="00C64F87">
      <w:pPr>
        <w:ind w:left="720" w:hanging="720"/>
        <w:rPr>
          <w:color w:val="000000" w:themeColor="text1"/>
          <w:sz w:val="20"/>
        </w:rPr>
      </w:pPr>
      <w:r>
        <w:rPr>
          <w:color w:val="000000" w:themeColor="text1"/>
          <w:sz w:val="20"/>
        </w:rPr>
        <w:t>Venkatesan</w:t>
      </w:r>
      <w:r w:rsidRPr="00324DC0">
        <w:rPr>
          <w:color w:val="000000" w:themeColor="text1"/>
          <w:sz w:val="20"/>
        </w:rPr>
        <w:t xml:space="preserve">, </w:t>
      </w:r>
      <w:r>
        <w:rPr>
          <w:color w:val="000000" w:themeColor="text1"/>
          <w:sz w:val="20"/>
        </w:rPr>
        <w:t>M.</w:t>
      </w:r>
      <w:r w:rsidRPr="00324DC0">
        <w:rPr>
          <w:color w:val="000000" w:themeColor="text1"/>
          <w:sz w:val="20"/>
        </w:rPr>
        <w:t xml:space="preserve"> (2021)</w:t>
      </w:r>
      <w:r>
        <w:rPr>
          <w:color w:val="000000" w:themeColor="text1"/>
          <w:sz w:val="20"/>
        </w:rPr>
        <w:t>.</w:t>
      </w:r>
      <w:r w:rsidRPr="00324DC0">
        <w:rPr>
          <w:color w:val="000000" w:themeColor="text1"/>
          <w:sz w:val="20"/>
        </w:rPr>
        <w:t xml:space="preserve"> Making Economics Relevant: Incorporating Sustainability. In Leal Filho, W., Salvia, A.L., </w:t>
      </w:r>
      <w:r>
        <w:rPr>
          <w:color w:val="000000" w:themeColor="text1"/>
          <w:sz w:val="20"/>
        </w:rPr>
        <w:t xml:space="preserve">and </w:t>
      </w:r>
      <w:proofErr w:type="spellStart"/>
      <w:r w:rsidRPr="00324DC0">
        <w:rPr>
          <w:color w:val="000000" w:themeColor="text1"/>
          <w:sz w:val="20"/>
        </w:rPr>
        <w:t>Frankenberger</w:t>
      </w:r>
      <w:proofErr w:type="spellEnd"/>
      <w:r w:rsidRPr="00324DC0">
        <w:rPr>
          <w:color w:val="000000" w:themeColor="text1"/>
          <w:sz w:val="20"/>
        </w:rPr>
        <w:t xml:space="preserve">, F. (Eds) (2021) </w:t>
      </w:r>
      <w:r w:rsidRPr="00324DC0">
        <w:rPr>
          <w:i/>
          <w:iCs/>
          <w:color w:val="000000" w:themeColor="text1"/>
          <w:sz w:val="20"/>
        </w:rPr>
        <w:t>Handbook on Teaching and Learning for Sustainable Development</w:t>
      </w:r>
      <w:r w:rsidRPr="00324DC0">
        <w:rPr>
          <w:color w:val="000000" w:themeColor="text1"/>
          <w:sz w:val="20"/>
        </w:rPr>
        <w:t>. Cheltenham</w:t>
      </w:r>
      <w:r>
        <w:rPr>
          <w:color w:val="000000" w:themeColor="text1"/>
          <w:sz w:val="20"/>
        </w:rPr>
        <w:t>:</w:t>
      </w:r>
      <w:r w:rsidRPr="00324DC0">
        <w:rPr>
          <w:color w:val="000000" w:themeColor="text1"/>
          <w:sz w:val="20"/>
        </w:rPr>
        <w:t xml:space="preserve"> Edward Elgar Publishing</w:t>
      </w:r>
      <w:r>
        <w:rPr>
          <w:color w:val="000000" w:themeColor="text1"/>
          <w:sz w:val="20"/>
        </w:rPr>
        <w:t>.</w:t>
      </w:r>
    </w:p>
    <w:p w14:paraId="0E1ACA8E" w14:textId="77777777" w:rsidR="00483255" w:rsidRPr="007A5B84" w:rsidRDefault="00483255" w:rsidP="00483255">
      <w:pPr>
        <w:ind w:left="720" w:hanging="720"/>
        <w:rPr>
          <w:color w:val="000000" w:themeColor="text1"/>
          <w:sz w:val="20"/>
        </w:rPr>
      </w:pPr>
      <w:r>
        <w:rPr>
          <w:color w:val="000000" w:themeColor="text1"/>
          <w:sz w:val="20"/>
        </w:rPr>
        <w:t xml:space="preserve">Venkatesan, M. (2021). </w:t>
      </w:r>
      <w:r w:rsidRPr="00F43C50">
        <w:rPr>
          <w:color w:val="000000" w:themeColor="text1"/>
          <w:sz w:val="20"/>
        </w:rPr>
        <w:t>Social and Sustainability Marketing and the Sharing economy in the Coffee Shop Culture</w:t>
      </w:r>
      <w:r>
        <w:rPr>
          <w:color w:val="000000" w:themeColor="text1"/>
          <w:sz w:val="20"/>
        </w:rPr>
        <w:t>.</w:t>
      </w:r>
      <w:r w:rsidRPr="00F43C50">
        <w:rPr>
          <w:i/>
          <w:iCs/>
          <w:color w:val="000000" w:themeColor="text1"/>
          <w:sz w:val="20"/>
        </w:rPr>
        <w:t xml:space="preserve"> </w:t>
      </w:r>
      <w:r>
        <w:rPr>
          <w:i/>
          <w:iCs/>
          <w:color w:val="000000" w:themeColor="text1"/>
          <w:sz w:val="20"/>
        </w:rPr>
        <w:t xml:space="preserve"> </w:t>
      </w:r>
      <w:r w:rsidRPr="00C230F9">
        <w:rPr>
          <w:color w:val="000000" w:themeColor="text1"/>
          <w:sz w:val="20"/>
        </w:rPr>
        <w:t xml:space="preserve">In Bhattacharyya, J., Dash, M.K, </w:t>
      </w:r>
      <w:proofErr w:type="spellStart"/>
      <w:r w:rsidRPr="00C230F9">
        <w:rPr>
          <w:color w:val="000000" w:themeColor="text1"/>
          <w:sz w:val="20"/>
        </w:rPr>
        <w:t>Hewege</w:t>
      </w:r>
      <w:proofErr w:type="spellEnd"/>
      <w:r w:rsidRPr="00C230F9">
        <w:rPr>
          <w:color w:val="000000" w:themeColor="text1"/>
          <w:sz w:val="20"/>
        </w:rPr>
        <w:t xml:space="preserve">, C., Balaji, M.S, </w:t>
      </w:r>
      <w:r>
        <w:rPr>
          <w:color w:val="000000" w:themeColor="text1"/>
          <w:sz w:val="20"/>
        </w:rPr>
        <w:t>and</w:t>
      </w:r>
      <w:r w:rsidRPr="00C230F9">
        <w:rPr>
          <w:color w:val="000000" w:themeColor="text1"/>
          <w:sz w:val="20"/>
        </w:rPr>
        <w:t xml:space="preserve"> Lim, W. M. (Eds.),</w:t>
      </w:r>
      <w:r w:rsidRPr="00C230F9">
        <w:rPr>
          <w:i/>
          <w:iCs/>
          <w:color w:val="000000" w:themeColor="text1"/>
          <w:sz w:val="20"/>
        </w:rPr>
        <w:t xml:space="preserve"> Social and Sustainability Marketing: A Casebook for Reaching Your Socially Responsible Consumers through Marketing Science</w:t>
      </w:r>
      <w:r w:rsidRPr="00C230F9">
        <w:rPr>
          <w:color w:val="000000" w:themeColor="text1"/>
          <w:sz w:val="20"/>
        </w:rPr>
        <w:t>. New York: Routledge, Taylor &amp; Francis.</w:t>
      </w:r>
    </w:p>
    <w:p w14:paraId="34D96CCC" w14:textId="77777777" w:rsidR="00483255" w:rsidRDefault="00483255" w:rsidP="00483255">
      <w:pPr>
        <w:ind w:left="720" w:hanging="720"/>
        <w:rPr>
          <w:color w:val="000000" w:themeColor="text1"/>
          <w:sz w:val="20"/>
        </w:rPr>
      </w:pPr>
      <w:r w:rsidRPr="00B30B8B">
        <w:rPr>
          <w:color w:val="000000" w:themeColor="text1"/>
          <w:sz w:val="20"/>
        </w:rPr>
        <w:t>Venkatesan M. (2021)</w:t>
      </w:r>
      <w:r>
        <w:rPr>
          <w:color w:val="000000" w:themeColor="text1"/>
          <w:sz w:val="20"/>
        </w:rPr>
        <w:t>.</w:t>
      </w:r>
      <w:r w:rsidRPr="00B30B8B">
        <w:rPr>
          <w:color w:val="000000" w:themeColor="text1"/>
          <w:sz w:val="20"/>
        </w:rPr>
        <w:t xml:space="preserve"> The Role of Culture and Moral Responsibility in Facilitating a Sustainable Bioeconomy. In: </w:t>
      </w:r>
      <w:proofErr w:type="spellStart"/>
      <w:r w:rsidRPr="00B30B8B">
        <w:rPr>
          <w:color w:val="000000" w:themeColor="text1"/>
          <w:sz w:val="20"/>
        </w:rPr>
        <w:t>Venkatramanan</w:t>
      </w:r>
      <w:proofErr w:type="spellEnd"/>
      <w:r w:rsidRPr="00B30B8B">
        <w:rPr>
          <w:color w:val="000000" w:themeColor="text1"/>
          <w:sz w:val="20"/>
        </w:rPr>
        <w:t xml:space="preserve"> V., Shah S., </w:t>
      </w:r>
      <w:r>
        <w:rPr>
          <w:color w:val="000000" w:themeColor="text1"/>
          <w:sz w:val="20"/>
        </w:rPr>
        <w:t xml:space="preserve">and </w:t>
      </w:r>
      <w:r w:rsidRPr="00B30B8B">
        <w:rPr>
          <w:color w:val="000000" w:themeColor="text1"/>
          <w:sz w:val="20"/>
        </w:rPr>
        <w:t xml:space="preserve">Prasad R. (eds) </w:t>
      </w:r>
      <w:r w:rsidRPr="00B30B8B">
        <w:rPr>
          <w:i/>
          <w:iCs/>
          <w:color w:val="000000" w:themeColor="text1"/>
          <w:sz w:val="20"/>
        </w:rPr>
        <w:t>Sustainable Bioeconomy</w:t>
      </w:r>
      <w:r w:rsidRPr="00B30B8B">
        <w:rPr>
          <w:color w:val="000000" w:themeColor="text1"/>
          <w:sz w:val="20"/>
        </w:rPr>
        <w:t>. Springer, Singapore. </w:t>
      </w:r>
    </w:p>
    <w:p w14:paraId="142FA554" w14:textId="77777777" w:rsidR="00483255" w:rsidRPr="007A5B84" w:rsidRDefault="00483255" w:rsidP="00483255">
      <w:pPr>
        <w:ind w:left="720" w:hanging="720"/>
        <w:rPr>
          <w:color w:val="000000" w:themeColor="text1"/>
          <w:sz w:val="20"/>
        </w:rPr>
      </w:pPr>
      <w:r w:rsidRPr="006C1D88">
        <w:rPr>
          <w:color w:val="000000" w:themeColor="text1"/>
          <w:sz w:val="20"/>
        </w:rPr>
        <w:t>Venkatesan, M., Erickson, J., &amp; Carmichael, C. (</w:t>
      </w:r>
      <w:r>
        <w:rPr>
          <w:color w:val="000000" w:themeColor="text1"/>
          <w:sz w:val="20"/>
        </w:rPr>
        <w:t>2020</w:t>
      </w:r>
      <w:r w:rsidRPr="006C1D88">
        <w:rPr>
          <w:color w:val="000000" w:themeColor="text1"/>
          <w:sz w:val="20"/>
        </w:rPr>
        <w:t>). The Rationale and Principles for Engagement in an Ecological Economy</w:t>
      </w:r>
      <w:r>
        <w:rPr>
          <w:color w:val="000000" w:themeColor="text1"/>
          <w:sz w:val="20"/>
        </w:rPr>
        <w:t xml:space="preserve">. </w:t>
      </w:r>
      <w:r w:rsidRPr="006C1D88">
        <w:rPr>
          <w:color w:val="000000" w:themeColor="text1"/>
          <w:sz w:val="20"/>
        </w:rPr>
        <w:t xml:space="preserve">In Costanza, R., Erickson, J., Farley, J., </w:t>
      </w:r>
      <w:r>
        <w:rPr>
          <w:color w:val="000000" w:themeColor="text1"/>
          <w:sz w:val="20"/>
        </w:rPr>
        <w:t xml:space="preserve">and </w:t>
      </w:r>
      <w:proofErr w:type="spellStart"/>
      <w:r w:rsidRPr="006C1D88">
        <w:rPr>
          <w:color w:val="000000" w:themeColor="text1"/>
          <w:sz w:val="20"/>
        </w:rPr>
        <w:t>Kubisewski</w:t>
      </w:r>
      <w:proofErr w:type="spellEnd"/>
      <w:r w:rsidRPr="006C1D88">
        <w:rPr>
          <w:color w:val="000000" w:themeColor="text1"/>
          <w:sz w:val="20"/>
        </w:rPr>
        <w:t>, I. (Eds.)</w:t>
      </w:r>
      <w:r>
        <w:rPr>
          <w:color w:val="000000" w:themeColor="text1"/>
          <w:sz w:val="20"/>
        </w:rPr>
        <w:t>,</w:t>
      </w:r>
      <w:r w:rsidRPr="006C1D88">
        <w:rPr>
          <w:color w:val="000000" w:themeColor="text1"/>
          <w:sz w:val="20"/>
        </w:rPr>
        <w:t xml:space="preserve"> </w:t>
      </w:r>
      <w:r w:rsidRPr="006C1D88">
        <w:rPr>
          <w:i/>
          <w:color w:val="000000" w:themeColor="text1"/>
          <w:sz w:val="20"/>
        </w:rPr>
        <w:t>Sustainable Wellbeing Futures: A Research and Action Agenda for Ecological Economics</w:t>
      </w:r>
      <w:r>
        <w:rPr>
          <w:color w:val="000000" w:themeColor="text1"/>
          <w:sz w:val="20"/>
        </w:rPr>
        <w:t>, 300-314.</w:t>
      </w:r>
      <w:r w:rsidRPr="006C1D88">
        <w:rPr>
          <w:color w:val="000000" w:themeColor="text1"/>
          <w:sz w:val="20"/>
        </w:rPr>
        <w:t xml:space="preserve"> London</w:t>
      </w:r>
      <w:r>
        <w:rPr>
          <w:color w:val="000000" w:themeColor="text1"/>
          <w:sz w:val="20"/>
        </w:rPr>
        <w:t>, England</w:t>
      </w:r>
      <w:r w:rsidRPr="006C1D88">
        <w:rPr>
          <w:color w:val="000000" w:themeColor="text1"/>
          <w:sz w:val="20"/>
        </w:rPr>
        <w:t>: Edgar Elvers.</w:t>
      </w:r>
    </w:p>
    <w:p w14:paraId="3E37BE49" w14:textId="77777777" w:rsidR="004C283E" w:rsidRPr="006C1D88" w:rsidRDefault="004C283E" w:rsidP="004C283E">
      <w:pPr>
        <w:ind w:left="720" w:hanging="720"/>
        <w:rPr>
          <w:color w:val="000000" w:themeColor="text1"/>
          <w:sz w:val="20"/>
        </w:rPr>
      </w:pPr>
      <w:r w:rsidRPr="006C1D88">
        <w:rPr>
          <w:color w:val="000000" w:themeColor="text1"/>
          <w:sz w:val="20"/>
        </w:rPr>
        <w:t xml:space="preserve">Venkatesan, M. &amp; Crooijmans, J. (2019). Involving students in implementing a campus culture of sustainability. In Leal Filho, W. </w:t>
      </w:r>
      <w:r>
        <w:rPr>
          <w:color w:val="000000" w:themeColor="text1"/>
          <w:sz w:val="20"/>
        </w:rPr>
        <w:t xml:space="preserve">and </w:t>
      </w:r>
      <w:r w:rsidRPr="006C1D88">
        <w:rPr>
          <w:color w:val="000000" w:themeColor="text1"/>
          <w:sz w:val="20"/>
        </w:rPr>
        <w:t xml:space="preserve">Bardi, U. (Eds.) </w:t>
      </w:r>
      <w:r w:rsidRPr="006C1D88">
        <w:rPr>
          <w:i/>
          <w:color w:val="000000" w:themeColor="text1"/>
          <w:sz w:val="20"/>
        </w:rPr>
        <w:t>Sustainability in University Campuses: Learning, skills building, and best practice</w:t>
      </w:r>
      <w:r w:rsidRPr="006C1D88">
        <w:rPr>
          <w:color w:val="000000" w:themeColor="text1"/>
          <w:sz w:val="20"/>
        </w:rPr>
        <w:t>. Berlin: Springer.</w:t>
      </w:r>
    </w:p>
    <w:p w14:paraId="5F93E0A6" w14:textId="77777777" w:rsidR="004C283E" w:rsidRPr="006C1D88" w:rsidRDefault="004C283E" w:rsidP="004C283E">
      <w:pPr>
        <w:ind w:left="720" w:hanging="720"/>
        <w:rPr>
          <w:color w:val="000000" w:themeColor="text1"/>
          <w:sz w:val="20"/>
        </w:rPr>
      </w:pPr>
      <w:r w:rsidRPr="006C1D88">
        <w:rPr>
          <w:color w:val="000000" w:themeColor="text1"/>
          <w:sz w:val="20"/>
        </w:rPr>
        <w:t xml:space="preserve">Venkatesan, M. (2019). The evolution of social values: A historical perspective of the role of sustainability in the practice of Economics. In Walter Leal Filho and Adriana Consorte McCrea (Eds.), </w:t>
      </w:r>
      <w:r w:rsidRPr="006C1D88">
        <w:rPr>
          <w:i/>
          <w:color w:val="000000" w:themeColor="text1"/>
          <w:sz w:val="20"/>
        </w:rPr>
        <w:t>Sustainability and the Humanities</w:t>
      </w:r>
      <w:r w:rsidRPr="006C1D88">
        <w:rPr>
          <w:color w:val="000000" w:themeColor="text1"/>
          <w:sz w:val="20"/>
        </w:rPr>
        <w:t xml:space="preserve">. London, England: Springer Nature. </w:t>
      </w:r>
    </w:p>
    <w:p w14:paraId="18574BD6" w14:textId="77777777" w:rsidR="00297184" w:rsidRDefault="00297184" w:rsidP="00297184">
      <w:pPr>
        <w:ind w:left="720" w:hanging="720"/>
        <w:rPr>
          <w:color w:val="000000" w:themeColor="text1"/>
          <w:sz w:val="20"/>
        </w:rPr>
      </w:pPr>
      <w:r w:rsidRPr="006C1D88">
        <w:rPr>
          <w:color w:val="000000" w:themeColor="text1"/>
          <w:sz w:val="20"/>
        </w:rPr>
        <w:t>Venkatesan, M. (2018). Fostering Sustainable Bioeconomies: The role of conscious consumption. In Walter Leal Filho, Ismar Borges de Lima, Diana Pociovalisteanu, and Paulo Brito (Eds.), </w:t>
      </w:r>
      <w:r w:rsidRPr="006C1D88">
        <w:rPr>
          <w:i/>
          <w:iCs/>
          <w:color w:val="000000" w:themeColor="text1"/>
          <w:sz w:val="20"/>
        </w:rPr>
        <w:t>Sustainable Bioeconomy: Principles, Challenges and Perspectives</w:t>
      </w:r>
      <w:r w:rsidRPr="006C1D88">
        <w:rPr>
          <w:color w:val="000000" w:themeColor="text1"/>
          <w:sz w:val="20"/>
        </w:rPr>
        <w:t>. London, England: Springer.</w:t>
      </w:r>
    </w:p>
    <w:p w14:paraId="247F7E82" w14:textId="4A25051C" w:rsidR="00297184" w:rsidRPr="000175C8" w:rsidRDefault="00297184" w:rsidP="00297184">
      <w:pPr>
        <w:ind w:left="720" w:hanging="720"/>
        <w:rPr>
          <w:color w:val="000000" w:themeColor="text1"/>
          <w:sz w:val="20"/>
        </w:rPr>
      </w:pPr>
      <w:r w:rsidRPr="006C1D88">
        <w:rPr>
          <w:color w:val="000000" w:themeColor="text1"/>
          <w:sz w:val="20"/>
        </w:rPr>
        <w:t>Venkatesan, M. (2018). Promoting Sustainability: The role of Smart Cities. In U.M Azeiteir, M. Akerman, W. Filho Leal, A.F.F. Setti, and L.L. Brandli (Eds.), </w:t>
      </w:r>
      <w:r w:rsidRPr="006C1D88">
        <w:rPr>
          <w:i/>
          <w:iCs/>
          <w:color w:val="000000" w:themeColor="text1"/>
          <w:sz w:val="20"/>
        </w:rPr>
        <w:t>Lifelong Learning and Education in Healthy and Sustainable Cities</w:t>
      </w:r>
      <w:r w:rsidRPr="006C1D88">
        <w:rPr>
          <w:color w:val="000000" w:themeColor="text1"/>
          <w:sz w:val="20"/>
        </w:rPr>
        <w:t>.</w:t>
      </w:r>
    </w:p>
    <w:p w14:paraId="44DFB294" w14:textId="77777777" w:rsidR="00D1451B" w:rsidRPr="006C1D88" w:rsidRDefault="00D1451B" w:rsidP="00D1451B">
      <w:pPr>
        <w:pStyle w:val="Heading1"/>
        <w:spacing w:before="0"/>
        <w:ind w:left="720" w:hanging="720"/>
        <w:rPr>
          <w:rFonts w:ascii="Times New Roman" w:hAnsi="Times New Roman" w:cs="Times New Roman"/>
          <w:i w:val="0"/>
          <w:color w:val="000000" w:themeColor="text1"/>
        </w:rPr>
      </w:pPr>
      <w:r w:rsidRPr="006C1D88">
        <w:rPr>
          <w:rFonts w:ascii="Times New Roman" w:hAnsi="Times New Roman" w:cs="Times New Roman"/>
          <w:i w:val="0"/>
          <w:color w:val="000000" w:themeColor="text1"/>
        </w:rPr>
        <w:t>Venkatesan, M. (2018).</w:t>
      </w:r>
      <w:r w:rsidRPr="006C1D88">
        <w:rPr>
          <w:rFonts w:ascii="Times New Roman" w:hAnsi="Times New Roman" w:cs="Times New Roman"/>
          <w:color w:val="000000" w:themeColor="text1"/>
        </w:rPr>
        <w:t xml:space="preserve"> </w:t>
      </w:r>
      <w:r w:rsidRPr="006C1D88">
        <w:rPr>
          <w:rFonts w:ascii="Times New Roman" w:hAnsi="Times New Roman" w:cs="Times New Roman"/>
          <w:i w:val="0"/>
          <w:color w:val="000000" w:themeColor="text1"/>
        </w:rPr>
        <w:t>Prisons, Hegemony, and Patriarchy. In: Shirley A. Jackson and   Laurie Gordy (Eds.),</w:t>
      </w:r>
      <w:r w:rsidRPr="006C1D88">
        <w:rPr>
          <w:rFonts w:ascii="Times New Roman" w:hAnsi="Times New Roman" w:cs="Times New Roman"/>
          <w:color w:val="000000" w:themeColor="text1"/>
        </w:rPr>
        <w:t xml:space="preserve"> Caged Women: Incarceration, Representation, &amp; Media. </w:t>
      </w:r>
      <w:r w:rsidRPr="006C1D88">
        <w:rPr>
          <w:rFonts w:ascii="Times New Roman" w:hAnsi="Times New Roman" w:cs="Times New Roman"/>
          <w:i w:val="0"/>
          <w:color w:val="000000" w:themeColor="text1"/>
        </w:rPr>
        <w:t>New York, New York: Routledge Press.</w:t>
      </w:r>
    </w:p>
    <w:p w14:paraId="54D2C011" w14:textId="77777777" w:rsidR="00D1451B" w:rsidRPr="006C1D88" w:rsidRDefault="00D1451B" w:rsidP="00D1451B">
      <w:pPr>
        <w:ind w:left="720" w:hanging="720"/>
        <w:rPr>
          <w:color w:val="000000" w:themeColor="text1"/>
          <w:sz w:val="20"/>
        </w:rPr>
      </w:pPr>
      <w:r w:rsidRPr="006C1D88">
        <w:rPr>
          <w:color w:val="000000" w:themeColor="text1"/>
          <w:sz w:val="20"/>
        </w:rPr>
        <w:t xml:space="preserve">Venkatesan, M. (2017).  Sustainability and civic engagement: A communications engagement and </w:t>
      </w:r>
      <w:r w:rsidRPr="006C1D88">
        <w:rPr>
          <w:color w:val="000000" w:themeColor="text1"/>
          <w:sz w:val="20"/>
        </w:rPr>
        <w:tab/>
        <w:t>education plan. . In Walter Leal Filho, John Callewaert and Robert Marans (Eds.) </w:t>
      </w:r>
      <w:r w:rsidRPr="006C1D88">
        <w:rPr>
          <w:i/>
          <w:iCs/>
          <w:color w:val="000000" w:themeColor="text1"/>
          <w:sz w:val="20"/>
        </w:rPr>
        <w:t>Handbook of Sustainability and Social Science Research</w:t>
      </w:r>
      <w:r w:rsidRPr="006C1D88">
        <w:rPr>
          <w:color w:val="000000" w:themeColor="text1"/>
          <w:sz w:val="20"/>
        </w:rPr>
        <w:t>. London, England: Springer-Verlag.</w:t>
      </w:r>
    </w:p>
    <w:p w14:paraId="291C4379" w14:textId="214D334C" w:rsidR="00D1451B" w:rsidRPr="006C1D88" w:rsidRDefault="00D1451B" w:rsidP="00D1451B">
      <w:pPr>
        <w:widowControl w:val="0"/>
        <w:autoSpaceDE w:val="0"/>
        <w:autoSpaceDN w:val="0"/>
        <w:adjustRightInd w:val="0"/>
        <w:ind w:left="720" w:hanging="720"/>
        <w:jc w:val="both"/>
        <w:rPr>
          <w:color w:val="000000" w:themeColor="text1"/>
          <w:sz w:val="20"/>
        </w:rPr>
      </w:pPr>
      <w:r w:rsidRPr="006C1D88">
        <w:rPr>
          <w:color w:val="000000" w:themeColor="text1"/>
          <w:sz w:val="20"/>
        </w:rPr>
        <w:t>Venkatesan, M. (2017). The role of culture in sustainable development. In: U.M. Azeiteiro et al</w:t>
      </w:r>
      <w:r w:rsidR="00284724">
        <w:rPr>
          <w:color w:val="000000" w:themeColor="text1"/>
          <w:sz w:val="20"/>
        </w:rPr>
        <w:t>.</w:t>
      </w:r>
      <w:r w:rsidRPr="006C1D88">
        <w:rPr>
          <w:color w:val="000000" w:themeColor="text1"/>
          <w:sz w:val="20"/>
        </w:rPr>
        <w:t xml:space="preserve"> (Eds.), </w:t>
      </w:r>
      <w:r w:rsidRPr="006C1D88">
        <w:rPr>
          <w:i/>
          <w:color w:val="000000" w:themeColor="text1"/>
          <w:sz w:val="20"/>
        </w:rPr>
        <w:t>Lifelong Learning and Education in Healthy and Sustainable Cities</w:t>
      </w:r>
      <w:r w:rsidRPr="006C1D88">
        <w:rPr>
          <w:color w:val="000000" w:themeColor="text1"/>
          <w:sz w:val="20"/>
        </w:rPr>
        <w:t>. London, England: Springer-Verlag.</w:t>
      </w:r>
    </w:p>
    <w:p w14:paraId="6A0FB9AC" w14:textId="77777777" w:rsidR="00C230F9" w:rsidRPr="006C1D88" w:rsidRDefault="00C230F9" w:rsidP="00C230F9">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(2017). Explicit economics: Addressing conscious consumption for sustainability. In J. Paulo Davim et al (Eds.), </w:t>
      </w:r>
      <w:r w:rsidRPr="006C1D88">
        <w:rPr>
          <w:i/>
          <w:color w:val="000000" w:themeColor="text1"/>
          <w:sz w:val="20"/>
        </w:rPr>
        <w:t>Curricula for Sustainability in Higher Education</w:t>
      </w:r>
      <w:r w:rsidRPr="006C1D88">
        <w:rPr>
          <w:color w:val="000000" w:themeColor="text1"/>
          <w:sz w:val="20"/>
        </w:rPr>
        <w:t>. London, England: Springer-Verlag.</w:t>
      </w:r>
    </w:p>
    <w:p w14:paraId="15E22A11" w14:textId="328D1F19" w:rsidR="00A939AF" w:rsidRPr="00A939AF" w:rsidRDefault="00A939AF" w:rsidP="00A939AF">
      <w:pPr>
        <w:widowControl w:val="0"/>
        <w:autoSpaceDE w:val="0"/>
        <w:autoSpaceDN w:val="0"/>
        <w:adjustRightInd w:val="0"/>
        <w:ind w:left="720" w:hanging="720"/>
        <w:jc w:val="both"/>
        <w:rPr>
          <w:bCs/>
          <w:color w:val="000000" w:themeColor="text1"/>
          <w:sz w:val="20"/>
        </w:rPr>
      </w:pPr>
      <w:r w:rsidRPr="006C1D88">
        <w:rPr>
          <w:color w:val="000000" w:themeColor="text1"/>
          <w:sz w:val="20"/>
        </w:rPr>
        <w:t xml:space="preserve">Venkatesan, M. (2017). Smart economic development. In Houbing Song, Ravi Srinivasan, Tamim Sookoor, and Sabina Jeschke </w:t>
      </w:r>
    </w:p>
    <w:p w14:paraId="793784DF" w14:textId="4A8971DE" w:rsidR="00FA3C27" w:rsidRPr="006C1D88" w:rsidRDefault="00FA3C27" w:rsidP="00FA3C27">
      <w:pPr>
        <w:widowControl w:val="0"/>
        <w:autoSpaceDE w:val="0"/>
        <w:autoSpaceDN w:val="0"/>
        <w:adjustRightInd w:val="0"/>
        <w:ind w:left="720"/>
        <w:jc w:val="both"/>
        <w:rPr>
          <w:color w:val="000000" w:themeColor="text1"/>
          <w:sz w:val="20"/>
        </w:rPr>
      </w:pPr>
      <w:r w:rsidRPr="006C1D88">
        <w:rPr>
          <w:color w:val="000000" w:themeColor="text1"/>
          <w:sz w:val="20"/>
        </w:rPr>
        <w:t>(Eds.),</w:t>
      </w:r>
      <w:r w:rsidRPr="006C1D88">
        <w:rPr>
          <w:i/>
          <w:color w:val="000000" w:themeColor="text1"/>
          <w:sz w:val="20"/>
        </w:rPr>
        <w:t xml:space="preserve"> Smart Cities: Foundations and Principles. </w:t>
      </w:r>
      <w:r w:rsidRPr="006C1D88">
        <w:rPr>
          <w:color w:val="000000" w:themeColor="text1"/>
          <w:sz w:val="20"/>
        </w:rPr>
        <w:t>Hoboken, NJ: John Wiley &amp; Sons, Chapter 13.</w:t>
      </w:r>
    </w:p>
    <w:p w14:paraId="61F14CDB" w14:textId="77777777" w:rsidR="00FA3C27" w:rsidRPr="006C1D88" w:rsidRDefault="00FA3C27" w:rsidP="00FA3C27">
      <w:pPr>
        <w:widowControl w:val="0"/>
        <w:autoSpaceDE w:val="0"/>
        <w:autoSpaceDN w:val="0"/>
        <w:adjustRightInd w:val="0"/>
        <w:ind w:left="720" w:hanging="720"/>
        <w:rPr>
          <w:bCs/>
          <w:color w:val="000000" w:themeColor="text1"/>
          <w:sz w:val="20"/>
        </w:rPr>
      </w:pPr>
      <w:r w:rsidRPr="006C1D88">
        <w:rPr>
          <w:color w:val="000000" w:themeColor="text1"/>
          <w:sz w:val="20"/>
        </w:rPr>
        <w:t xml:space="preserve">Venkatesan, M. &amp; Gapp, K. (2017). Consumer Choice through the lens of Rational, Behavioral, and Sustainable Economics. In </w:t>
      </w:r>
    </w:p>
    <w:p w14:paraId="45C76652" w14:textId="14272160" w:rsidR="006C1D88" w:rsidRPr="00F43C50" w:rsidRDefault="00F43C50" w:rsidP="00F43C50">
      <w:pPr>
        <w:widowControl w:val="0"/>
        <w:autoSpaceDE w:val="0"/>
        <w:autoSpaceDN w:val="0"/>
        <w:adjustRightInd w:val="0"/>
        <w:ind w:left="720"/>
        <w:rPr>
          <w:bCs/>
          <w:color w:val="000000" w:themeColor="text1"/>
          <w:sz w:val="20"/>
        </w:rPr>
      </w:pPr>
      <w:r w:rsidRPr="006C1D88">
        <w:rPr>
          <w:color w:val="000000" w:themeColor="text1"/>
          <w:sz w:val="20"/>
        </w:rPr>
        <w:t xml:space="preserve">Hans-Christoph Binswanger, et al (Eds.) </w:t>
      </w:r>
      <w:r w:rsidRPr="006C1D88">
        <w:rPr>
          <w:bCs/>
          <w:i/>
          <w:color w:val="000000" w:themeColor="text1"/>
          <w:sz w:val="20"/>
        </w:rPr>
        <w:t>Jahrbuch Nachhaltige Ökonomie 2016/2017</w:t>
      </w:r>
      <w:r w:rsidRPr="006C1D88">
        <w:rPr>
          <w:bCs/>
          <w:color w:val="000000" w:themeColor="text1"/>
          <w:sz w:val="20"/>
        </w:rPr>
        <w:t>, Berlin, Germany: Metropolis-Verlag</w:t>
      </w:r>
      <w:r>
        <w:rPr>
          <w:bCs/>
          <w:color w:val="000000" w:themeColor="text1"/>
          <w:sz w:val="20"/>
        </w:rPr>
        <w:t>.</w:t>
      </w:r>
      <w:r w:rsidR="006C1D88">
        <w:rPr>
          <w:color w:val="000000" w:themeColor="text1"/>
          <w:sz w:val="22"/>
          <w:szCs w:val="22"/>
        </w:rPr>
        <w:tab/>
      </w:r>
    </w:p>
    <w:p w14:paraId="44E9696A" w14:textId="77777777" w:rsidR="00805551" w:rsidRPr="006C1D88" w:rsidRDefault="00805551" w:rsidP="00805551">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(2017). Promoting a university culture of sustainability: The Role of Conscious Consumption. In </w:t>
      </w:r>
      <w:r w:rsidRPr="006C1D88">
        <w:rPr>
          <w:bCs/>
          <w:color w:val="000000" w:themeColor="text1"/>
          <w:sz w:val="20"/>
        </w:rPr>
        <w:t>Walter Leal Filho et al (Eds.)</w:t>
      </w:r>
      <w:r w:rsidRPr="006C1D88">
        <w:rPr>
          <w:color w:val="000000" w:themeColor="text1"/>
          <w:sz w:val="20"/>
        </w:rPr>
        <w:t xml:space="preserve">, </w:t>
      </w:r>
      <w:r w:rsidRPr="006C1D88">
        <w:rPr>
          <w:i/>
          <w:color w:val="000000" w:themeColor="text1"/>
          <w:sz w:val="20"/>
        </w:rPr>
        <w:t>Handbook of Theory and Practice of Sustainable Development in Higher Education</w:t>
      </w:r>
      <w:r w:rsidRPr="006C1D88">
        <w:rPr>
          <w:color w:val="000000" w:themeColor="text1"/>
          <w:sz w:val="20"/>
        </w:rPr>
        <w:t>, Berlin, Germany: Springer, Chapter 36.</w:t>
      </w:r>
    </w:p>
    <w:p w14:paraId="72885497" w14:textId="7EF870F4" w:rsidR="0096020A" w:rsidRPr="00805551" w:rsidRDefault="00805551" w:rsidP="00805551">
      <w:pPr>
        <w:widowControl w:val="0"/>
        <w:autoSpaceDE w:val="0"/>
        <w:autoSpaceDN w:val="0"/>
        <w:adjustRightInd w:val="0"/>
        <w:ind w:left="720" w:hanging="720"/>
        <w:jc w:val="both"/>
        <w:rPr>
          <w:bCs/>
          <w:i/>
          <w:color w:val="000000" w:themeColor="text1"/>
          <w:sz w:val="20"/>
        </w:rPr>
      </w:pPr>
      <w:r w:rsidRPr="006C1D88">
        <w:rPr>
          <w:color w:val="000000" w:themeColor="text1"/>
          <w:sz w:val="20"/>
        </w:rPr>
        <w:t xml:space="preserve">Venkatesan, M. (2016). The Relationship between consumption and sustainability: A qualitative life cycle assessment of the economics of individual consumption decisions. In Loren Byrne (Ed.), </w:t>
      </w:r>
      <w:r w:rsidRPr="006C1D88">
        <w:rPr>
          <w:bCs/>
          <w:i/>
          <w:color w:val="000000" w:themeColor="text1"/>
          <w:sz w:val="20"/>
        </w:rPr>
        <w:t xml:space="preserve">Learner-Centered Teaching </w:t>
      </w:r>
      <w:r w:rsidR="0096020A" w:rsidRPr="006C1D88">
        <w:rPr>
          <w:bCs/>
          <w:i/>
          <w:color w:val="000000" w:themeColor="text1"/>
          <w:sz w:val="20"/>
        </w:rPr>
        <w:t>Activities for Environmental and Sustainability Studies</w:t>
      </w:r>
      <w:r w:rsidR="0096020A" w:rsidRPr="006C1D88">
        <w:rPr>
          <w:bCs/>
          <w:color w:val="000000" w:themeColor="text1"/>
          <w:sz w:val="20"/>
        </w:rPr>
        <w:t>, 173-180</w:t>
      </w:r>
      <w:r w:rsidR="0096020A" w:rsidRPr="006C1D88">
        <w:rPr>
          <w:bCs/>
          <w:i/>
          <w:color w:val="000000" w:themeColor="text1"/>
          <w:sz w:val="20"/>
        </w:rPr>
        <w:t>.</w:t>
      </w:r>
      <w:r w:rsidR="00F67D40">
        <w:rPr>
          <w:bCs/>
          <w:iCs/>
          <w:color w:val="000000" w:themeColor="text1"/>
          <w:sz w:val="20"/>
        </w:rPr>
        <w:t xml:space="preserve"> Switzerland: Springer International Publishing, 173-180.</w:t>
      </w:r>
    </w:p>
    <w:p w14:paraId="03C354EF" w14:textId="0543DD1A" w:rsidR="0008714C" w:rsidRPr="006C1D88" w:rsidRDefault="0008714C" w:rsidP="0008714C">
      <w:pPr>
        <w:widowControl w:val="0"/>
        <w:autoSpaceDE w:val="0"/>
        <w:autoSpaceDN w:val="0"/>
        <w:adjustRightInd w:val="0"/>
        <w:ind w:left="720" w:hanging="720"/>
        <w:jc w:val="both"/>
        <w:rPr>
          <w:bCs/>
          <w:color w:val="000000" w:themeColor="text1"/>
          <w:sz w:val="20"/>
        </w:rPr>
      </w:pPr>
      <w:r w:rsidRPr="006C1D88">
        <w:rPr>
          <w:color w:val="000000" w:themeColor="text1"/>
          <w:sz w:val="20"/>
        </w:rPr>
        <w:t xml:space="preserve">Venkatesan, M. (2016). </w:t>
      </w:r>
      <w:r w:rsidRPr="006C1D88">
        <w:rPr>
          <w:bCs/>
          <w:color w:val="000000" w:themeColor="text1"/>
          <w:sz w:val="20"/>
        </w:rPr>
        <w:t>Sustainability in the university curriculum: Teaching introductory economics. In Walter Leal Filho and 48</w:t>
      </w:r>
      <w:r w:rsidRPr="006C1D88">
        <w:rPr>
          <w:bCs/>
          <w:i/>
          <w:color w:val="000000" w:themeColor="text1"/>
          <w:sz w:val="20"/>
        </w:rPr>
        <w:t>.</w:t>
      </w:r>
    </w:p>
    <w:p w14:paraId="7C2777AB" w14:textId="77777777" w:rsidR="007A5B84" w:rsidRPr="00F67D40" w:rsidRDefault="007A5B84" w:rsidP="007A5B84">
      <w:pPr>
        <w:widowControl w:val="0"/>
        <w:autoSpaceDE w:val="0"/>
        <w:autoSpaceDN w:val="0"/>
        <w:adjustRightInd w:val="0"/>
        <w:ind w:left="720" w:hanging="720"/>
        <w:jc w:val="both"/>
        <w:rPr>
          <w:b/>
          <w:smallCaps/>
          <w:color w:val="000000" w:themeColor="text1"/>
          <w:spacing w:val="40"/>
          <w:sz w:val="20"/>
        </w:rPr>
      </w:pPr>
      <w:r w:rsidRPr="006C1D88">
        <w:rPr>
          <w:color w:val="000000" w:themeColor="text1"/>
          <w:sz w:val="20"/>
        </w:rPr>
        <w:t>Venkatesan, M. (2016)</w:t>
      </w:r>
      <w:r w:rsidRPr="006C1D88">
        <w:rPr>
          <w:bCs/>
          <w:color w:val="000000" w:themeColor="text1"/>
          <w:sz w:val="20"/>
        </w:rPr>
        <w:t xml:space="preserve"> </w:t>
      </w:r>
      <w:r w:rsidRPr="006C1D88">
        <w:rPr>
          <w:color w:val="000000" w:themeColor="text1"/>
          <w:sz w:val="20"/>
        </w:rPr>
        <w:t xml:space="preserve">Sustainable development, the significance of culture: Foundations of present practices and Indigenous reflections. In </w:t>
      </w:r>
      <w:r w:rsidRPr="006C1D88">
        <w:rPr>
          <w:bCs/>
          <w:color w:val="000000" w:themeColor="text1"/>
          <w:sz w:val="20"/>
        </w:rPr>
        <w:t>Walter Leal Filho and J. Paolo Davim (Eds.)</w:t>
      </w:r>
      <w:r w:rsidRPr="006C1D88">
        <w:rPr>
          <w:color w:val="000000" w:themeColor="text1"/>
          <w:sz w:val="20"/>
        </w:rPr>
        <w:t xml:space="preserve">, </w:t>
      </w:r>
      <w:r w:rsidRPr="006C1D88">
        <w:rPr>
          <w:bCs/>
          <w:i/>
          <w:color w:val="000000" w:themeColor="text1"/>
          <w:sz w:val="20"/>
        </w:rPr>
        <w:t>Challenges in Higher Education for Sustainability</w:t>
      </w:r>
      <w:r w:rsidRPr="006C1D88">
        <w:rPr>
          <w:bCs/>
          <w:color w:val="000000" w:themeColor="text1"/>
          <w:sz w:val="20"/>
        </w:rPr>
        <w:t xml:space="preserve">, </w:t>
      </w:r>
      <w:r w:rsidRPr="006C1D88">
        <w:rPr>
          <w:color w:val="000000" w:themeColor="text1"/>
          <w:sz w:val="20"/>
        </w:rPr>
        <w:t xml:space="preserve">Berlin, Germany: Springer, </w:t>
      </w:r>
      <w:r w:rsidRPr="006C1D88">
        <w:rPr>
          <w:bCs/>
          <w:color w:val="000000" w:themeColor="text1"/>
          <w:sz w:val="20"/>
        </w:rPr>
        <w:t>103-118</w:t>
      </w:r>
      <w:r w:rsidRPr="006C1D88">
        <w:rPr>
          <w:bCs/>
          <w:i/>
          <w:color w:val="000000" w:themeColor="text1"/>
          <w:sz w:val="20"/>
        </w:rPr>
        <w:t>.</w:t>
      </w:r>
    </w:p>
    <w:p w14:paraId="7B20C8FE" w14:textId="77777777" w:rsidR="00C64F87" w:rsidRDefault="00C64F87" w:rsidP="00917B06">
      <w:pPr>
        <w:jc w:val="center"/>
        <w:rPr>
          <w:b/>
          <w:smallCaps/>
          <w:color w:val="000000" w:themeColor="text1"/>
          <w:spacing w:val="40"/>
        </w:rPr>
      </w:pPr>
    </w:p>
    <w:p w14:paraId="51A6CA55" w14:textId="7CE86968" w:rsidR="00917B06" w:rsidRPr="005D35B7" w:rsidRDefault="00917B06" w:rsidP="00917B06">
      <w:pPr>
        <w:jc w:val="center"/>
        <w:rPr>
          <w:b/>
          <w:smallCaps/>
          <w:color w:val="000000" w:themeColor="text1"/>
          <w:spacing w:val="40"/>
        </w:rPr>
      </w:pPr>
      <w:r w:rsidRPr="005D35B7">
        <w:rPr>
          <w:b/>
          <w:smallCaps/>
          <w:color w:val="000000" w:themeColor="text1"/>
          <w:spacing w:val="40"/>
        </w:rPr>
        <w:lastRenderedPageBreak/>
        <w:t>Madhavi Venkatesan, Ph.D.</w:t>
      </w:r>
      <w:r w:rsidRPr="005D35B7">
        <w:rPr>
          <w:b/>
          <w:color w:val="000000" w:themeColor="text1"/>
          <w:spacing w:val="40"/>
        </w:rPr>
        <w:t xml:space="preserve"> </w:t>
      </w:r>
      <w:r w:rsidRPr="005D35B7">
        <w:rPr>
          <w:b/>
          <w:color w:val="000000" w:themeColor="text1"/>
          <w:spacing w:val="40"/>
        </w:rPr>
        <w:sym w:font="Symbol" w:char="F0B7"/>
      </w:r>
      <w:r w:rsidRPr="005D35B7">
        <w:rPr>
          <w:b/>
          <w:color w:val="000000" w:themeColor="text1"/>
          <w:spacing w:val="40"/>
        </w:rPr>
        <w:t xml:space="preserve"> </w:t>
      </w:r>
      <w:r w:rsidRPr="005D35B7">
        <w:rPr>
          <w:b/>
          <w:smallCaps/>
          <w:color w:val="000000" w:themeColor="text1"/>
          <w:spacing w:val="40"/>
        </w:rPr>
        <w:t xml:space="preserve">Page </w:t>
      </w:r>
      <w:r>
        <w:rPr>
          <w:b/>
          <w:smallCaps/>
          <w:color w:val="000000" w:themeColor="text1"/>
          <w:spacing w:val="40"/>
        </w:rPr>
        <w:t>11</w:t>
      </w:r>
    </w:p>
    <w:p w14:paraId="06ACEEC2" w14:textId="77777777" w:rsidR="00917B06" w:rsidRPr="005D35B7" w:rsidRDefault="00917B06" w:rsidP="00917B06">
      <w:pPr>
        <w:jc w:val="center"/>
        <w:rPr>
          <w:color w:val="000000" w:themeColor="text1"/>
        </w:rPr>
      </w:pPr>
      <w:r w:rsidRPr="005D35B7">
        <w:rPr>
          <w:color w:val="000000" w:themeColor="text1"/>
        </w:rPr>
        <w:t>917.496.0440• madhavi.venkatesanphd@gmail.com</w:t>
      </w:r>
    </w:p>
    <w:p w14:paraId="33502DB8" w14:textId="77777777" w:rsidR="00917B06" w:rsidRPr="005D35B7" w:rsidRDefault="00917B06" w:rsidP="00917B06">
      <w:pPr>
        <w:pBdr>
          <w:bottom w:val="thinThickSmallGap" w:sz="18" w:space="0" w:color="auto"/>
        </w:pBdr>
        <w:jc w:val="right"/>
        <w:rPr>
          <w:color w:val="000000" w:themeColor="text1"/>
        </w:rPr>
      </w:pPr>
    </w:p>
    <w:p w14:paraId="760FB75A" w14:textId="4F97F88D" w:rsidR="00811F7B" w:rsidRPr="00AA0FDC" w:rsidRDefault="00917B06" w:rsidP="00AA0FDC">
      <w:pPr>
        <w:pStyle w:val="Heading2"/>
        <w:shd w:val="clear" w:color="auto" w:fill="F2F2F2"/>
        <w:tabs>
          <w:tab w:val="center" w:pos="4680"/>
        </w:tabs>
        <w:spacing w:before="160" w:after="60"/>
        <w:rPr>
          <w:smallCaps/>
          <w:color w:val="000000" w:themeColor="text1"/>
          <w:spacing w:val="4"/>
          <w:szCs w:val="24"/>
        </w:rPr>
      </w:pPr>
      <w:r w:rsidRPr="005D35B7">
        <w:rPr>
          <w:smallCaps/>
          <w:color w:val="000000" w:themeColor="text1"/>
          <w:spacing w:val="4"/>
          <w:szCs w:val="24"/>
        </w:rPr>
        <w:t>Peer Reviewed Academic Publications</w:t>
      </w:r>
      <w:r w:rsidR="001E756E" w:rsidRPr="005D35B7">
        <w:rPr>
          <w:smallCaps/>
          <w:color w:val="000000" w:themeColor="text1"/>
          <w:spacing w:val="4"/>
          <w:szCs w:val="24"/>
        </w:rPr>
        <w:t>– Continued</w:t>
      </w:r>
    </w:p>
    <w:p w14:paraId="6AFE22F9" w14:textId="77777777" w:rsidR="00E0709A" w:rsidRDefault="00E0709A" w:rsidP="00E0709A">
      <w:pPr>
        <w:widowControl w:val="0"/>
        <w:autoSpaceDE w:val="0"/>
        <w:autoSpaceDN w:val="0"/>
        <w:adjustRightInd w:val="0"/>
        <w:ind w:left="720" w:hanging="720"/>
        <w:jc w:val="both"/>
        <w:rPr>
          <w:b/>
          <w:i/>
          <w:color w:val="000000" w:themeColor="text1"/>
          <w:sz w:val="22"/>
          <w:szCs w:val="22"/>
        </w:rPr>
      </w:pPr>
      <w:r w:rsidRPr="005D35B7">
        <w:rPr>
          <w:b/>
          <w:color w:val="000000" w:themeColor="text1"/>
          <w:sz w:val="22"/>
          <w:szCs w:val="22"/>
        </w:rPr>
        <w:t xml:space="preserve">CHAPTERS </w:t>
      </w:r>
      <w:r w:rsidRPr="005D35B7">
        <w:rPr>
          <w:b/>
          <w:i/>
          <w:color w:val="000000" w:themeColor="text1"/>
          <w:sz w:val="22"/>
          <w:szCs w:val="22"/>
        </w:rPr>
        <w:t>(continued)</w:t>
      </w:r>
    </w:p>
    <w:p w14:paraId="1CE5D9C5" w14:textId="77777777" w:rsidR="00E0709A" w:rsidRDefault="00E0709A" w:rsidP="00E0709A">
      <w:pPr>
        <w:widowControl w:val="0"/>
        <w:tabs>
          <w:tab w:val="left" w:pos="940"/>
          <w:tab w:val="left" w:pos="1440"/>
        </w:tabs>
        <w:autoSpaceDE w:val="0"/>
        <w:autoSpaceDN w:val="0"/>
        <w:adjustRightInd w:val="0"/>
        <w:ind w:left="720" w:hanging="720"/>
        <w:jc w:val="both"/>
        <w:rPr>
          <w:color w:val="000000" w:themeColor="text1"/>
          <w:sz w:val="20"/>
        </w:rPr>
      </w:pPr>
    </w:p>
    <w:p w14:paraId="6FC26BAA" w14:textId="38E02DD0" w:rsidR="00E0709A" w:rsidRPr="00E0709A" w:rsidRDefault="00E0709A" w:rsidP="00E0709A">
      <w:pPr>
        <w:widowControl w:val="0"/>
        <w:tabs>
          <w:tab w:val="left" w:pos="940"/>
          <w:tab w:val="left" w:pos="1440"/>
        </w:tabs>
        <w:autoSpaceDE w:val="0"/>
        <w:autoSpaceDN w:val="0"/>
        <w:adjustRightInd w:val="0"/>
        <w:ind w:left="720" w:hanging="720"/>
        <w:jc w:val="both"/>
        <w:rPr>
          <w:color w:val="000000" w:themeColor="text1"/>
          <w:sz w:val="20"/>
        </w:rPr>
      </w:pPr>
      <w:r w:rsidRPr="006C1D88">
        <w:rPr>
          <w:color w:val="000000" w:themeColor="text1"/>
          <w:sz w:val="20"/>
        </w:rPr>
        <w:t xml:space="preserve">Venkatesan, M. (2015). Values, behaviors, and economic outcomes: Sustainability in the teaching of economics. In W. L. Filho, U.M. </w:t>
      </w:r>
      <w:proofErr w:type="spellStart"/>
      <w:r w:rsidRPr="006C1D88">
        <w:rPr>
          <w:color w:val="000000" w:themeColor="text1"/>
          <w:sz w:val="20"/>
        </w:rPr>
        <w:t>Azeiteiro</w:t>
      </w:r>
      <w:proofErr w:type="spellEnd"/>
      <w:r w:rsidRPr="006C1D88">
        <w:rPr>
          <w:color w:val="000000" w:themeColor="text1"/>
          <w:sz w:val="20"/>
        </w:rPr>
        <w:t xml:space="preserve">, S. </w:t>
      </w:r>
      <w:proofErr w:type="spellStart"/>
      <w:r w:rsidRPr="006C1D88">
        <w:rPr>
          <w:color w:val="000000" w:themeColor="text1"/>
          <w:sz w:val="20"/>
        </w:rPr>
        <w:t>Caeiro</w:t>
      </w:r>
      <w:proofErr w:type="spellEnd"/>
      <w:r w:rsidRPr="006C1D88">
        <w:rPr>
          <w:color w:val="000000" w:themeColor="text1"/>
          <w:sz w:val="20"/>
        </w:rPr>
        <w:t xml:space="preserve">, and F. Alves (Eds.), </w:t>
      </w:r>
      <w:r w:rsidRPr="006C1D88">
        <w:rPr>
          <w:i/>
          <w:iCs/>
          <w:color w:val="000000" w:themeColor="text1"/>
          <w:sz w:val="20"/>
        </w:rPr>
        <w:t>Integrating Sustainability Thinking in Science and Engineering Curricula</w:t>
      </w:r>
      <w:r w:rsidRPr="006C1D88">
        <w:rPr>
          <w:color w:val="000000" w:themeColor="text1"/>
          <w:sz w:val="20"/>
        </w:rPr>
        <w:t xml:space="preserve"> (World Sustainability Series 2015), Berlin, Germany: Springer, 559-567.</w:t>
      </w:r>
    </w:p>
    <w:p w14:paraId="4842EFAB" w14:textId="77777777" w:rsidR="00E0709A" w:rsidRDefault="00E0709A" w:rsidP="00811F7B">
      <w:pPr>
        <w:widowControl w:val="0"/>
        <w:autoSpaceDE w:val="0"/>
        <w:autoSpaceDN w:val="0"/>
        <w:adjustRightInd w:val="0"/>
        <w:ind w:left="720" w:hanging="720"/>
        <w:jc w:val="both"/>
        <w:rPr>
          <w:b/>
          <w:color w:val="000000" w:themeColor="text1"/>
          <w:sz w:val="22"/>
          <w:szCs w:val="22"/>
        </w:rPr>
      </w:pPr>
    </w:p>
    <w:p w14:paraId="2DF725C0" w14:textId="10A94183" w:rsidR="00811F7B" w:rsidRDefault="00811F7B" w:rsidP="00811F7B">
      <w:pPr>
        <w:widowControl w:val="0"/>
        <w:autoSpaceDE w:val="0"/>
        <w:autoSpaceDN w:val="0"/>
        <w:adjustRightInd w:val="0"/>
        <w:ind w:left="720" w:hanging="720"/>
        <w:jc w:val="both"/>
        <w:rPr>
          <w:b/>
          <w:i/>
          <w:color w:val="000000" w:themeColor="text1"/>
          <w:sz w:val="22"/>
          <w:szCs w:val="22"/>
        </w:rPr>
      </w:pPr>
      <w:r>
        <w:rPr>
          <w:b/>
          <w:color w:val="000000" w:themeColor="text1"/>
          <w:sz w:val="22"/>
          <w:szCs w:val="22"/>
        </w:rPr>
        <w:t>JOURNALS</w:t>
      </w:r>
      <w:r w:rsidRPr="005D35B7">
        <w:rPr>
          <w:b/>
          <w:color w:val="000000" w:themeColor="text1"/>
          <w:sz w:val="22"/>
          <w:szCs w:val="22"/>
        </w:rPr>
        <w:t xml:space="preserve"> </w:t>
      </w:r>
    </w:p>
    <w:p w14:paraId="38519CBF" w14:textId="77777777" w:rsidR="00811F7B" w:rsidRDefault="00811F7B" w:rsidP="000B45B9">
      <w:pPr>
        <w:ind w:left="720" w:hanging="720"/>
        <w:rPr>
          <w:color w:val="000000" w:themeColor="text1"/>
          <w:sz w:val="20"/>
        </w:rPr>
      </w:pPr>
    </w:p>
    <w:p w14:paraId="328F3586" w14:textId="77777777" w:rsidR="00730C33" w:rsidRDefault="00730C33" w:rsidP="000807C5">
      <w:pPr>
        <w:ind w:left="720" w:hanging="720"/>
        <w:rPr>
          <w:color w:val="000000" w:themeColor="text1"/>
          <w:sz w:val="20"/>
        </w:rPr>
      </w:pPr>
      <w:r w:rsidRPr="00730C33">
        <w:rPr>
          <w:color w:val="000000" w:themeColor="text1"/>
          <w:sz w:val="20"/>
        </w:rPr>
        <w:t xml:space="preserve">Venkatesan, </w:t>
      </w:r>
      <w:r>
        <w:rPr>
          <w:color w:val="000000" w:themeColor="text1"/>
          <w:sz w:val="20"/>
        </w:rPr>
        <w:t>M.,</w:t>
      </w:r>
      <w:r w:rsidRPr="00730C33">
        <w:rPr>
          <w:color w:val="000000" w:themeColor="text1"/>
          <w:sz w:val="20"/>
        </w:rPr>
        <w:t xml:space="preserve"> Liang, </w:t>
      </w:r>
      <w:r>
        <w:rPr>
          <w:color w:val="000000" w:themeColor="text1"/>
          <w:sz w:val="20"/>
        </w:rPr>
        <w:t xml:space="preserve">W., </w:t>
      </w:r>
      <w:proofErr w:type="spellStart"/>
      <w:r w:rsidRPr="00730C33">
        <w:rPr>
          <w:color w:val="000000" w:themeColor="text1"/>
          <w:sz w:val="20"/>
        </w:rPr>
        <w:t>Muftu</w:t>
      </w:r>
      <w:proofErr w:type="spellEnd"/>
      <w:r w:rsidRPr="00730C33">
        <w:rPr>
          <w:color w:val="000000" w:themeColor="text1"/>
          <w:sz w:val="20"/>
        </w:rPr>
        <w:t xml:space="preserve">, </w:t>
      </w:r>
      <w:r>
        <w:rPr>
          <w:color w:val="000000" w:themeColor="text1"/>
          <w:sz w:val="20"/>
        </w:rPr>
        <w:t xml:space="preserve">E., </w:t>
      </w:r>
      <w:r w:rsidRPr="00730C33">
        <w:rPr>
          <w:color w:val="000000" w:themeColor="text1"/>
          <w:sz w:val="20"/>
        </w:rPr>
        <w:t>Sharma</w:t>
      </w:r>
      <w:r>
        <w:rPr>
          <w:color w:val="000000" w:themeColor="text1"/>
          <w:sz w:val="20"/>
        </w:rPr>
        <w:t>, I.</w:t>
      </w:r>
      <w:r w:rsidRPr="00730C33">
        <w:rPr>
          <w:color w:val="000000" w:themeColor="text1"/>
          <w:sz w:val="20"/>
        </w:rPr>
        <w:t xml:space="preserve"> &amp; </w:t>
      </w:r>
      <w:proofErr w:type="spellStart"/>
      <w:r w:rsidRPr="00730C33">
        <w:rPr>
          <w:color w:val="000000" w:themeColor="text1"/>
          <w:sz w:val="20"/>
        </w:rPr>
        <w:t>Rumenser</w:t>
      </w:r>
      <w:proofErr w:type="spellEnd"/>
      <w:r>
        <w:rPr>
          <w:color w:val="000000" w:themeColor="text1"/>
          <w:sz w:val="20"/>
        </w:rPr>
        <w:t>, D.</w:t>
      </w:r>
      <w:r w:rsidRPr="00730C33">
        <w:rPr>
          <w:color w:val="000000" w:themeColor="text1"/>
          <w:sz w:val="20"/>
        </w:rPr>
        <w:t xml:space="preserve"> (2023): Addressing race in economics: Teaching to Transgress, Contemporary Justice Review, DOI: 10.1080/10282580.2023.2181288</w:t>
      </w:r>
    </w:p>
    <w:p w14:paraId="47E3905E" w14:textId="7DECA0DA" w:rsidR="00730C33" w:rsidRPr="00730C33" w:rsidRDefault="00730C33" w:rsidP="00730C33">
      <w:pPr>
        <w:ind w:left="720" w:hanging="720"/>
        <w:rPr>
          <w:color w:val="000000" w:themeColor="text1"/>
          <w:sz w:val="20"/>
        </w:rPr>
      </w:pPr>
      <w:r w:rsidRPr="00730C33">
        <w:rPr>
          <w:color w:val="000000" w:themeColor="text1"/>
          <w:sz w:val="20"/>
        </w:rPr>
        <w:t xml:space="preserve">Venkatesan, </w:t>
      </w:r>
      <w:r>
        <w:rPr>
          <w:color w:val="000000" w:themeColor="text1"/>
          <w:sz w:val="20"/>
        </w:rPr>
        <w:t xml:space="preserve">M., </w:t>
      </w:r>
      <w:proofErr w:type="spellStart"/>
      <w:r w:rsidRPr="00730C33">
        <w:rPr>
          <w:color w:val="000000" w:themeColor="text1"/>
          <w:sz w:val="20"/>
        </w:rPr>
        <w:t>Alper</w:t>
      </w:r>
      <w:proofErr w:type="spellEnd"/>
      <w:r w:rsidRPr="00730C33">
        <w:rPr>
          <w:color w:val="000000" w:themeColor="text1"/>
          <w:sz w:val="20"/>
        </w:rPr>
        <w:t xml:space="preserve">, </w:t>
      </w:r>
      <w:r>
        <w:rPr>
          <w:color w:val="000000" w:themeColor="text1"/>
          <w:sz w:val="20"/>
        </w:rPr>
        <w:t xml:space="preserve">N., </w:t>
      </w:r>
      <w:r w:rsidRPr="00730C33">
        <w:rPr>
          <w:color w:val="000000" w:themeColor="text1"/>
          <w:sz w:val="20"/>
        </w:rPr>
        <w:t xml:space="preserve">Baker, </w:t>
      </w:r>
      <w:r>
        <w:rPr>
          <w:color w:val="000000" w:themeColor="text1"/>
          <w:sz w:val="20"/>
        </w:rPr>
        <w:t xml:space="preserve">A., </w:t>
      </w:r>
      <w:r w:rsidRPr="00730C33">
        <w:rPr>
          <w:color w:val="000000" w:themeColor="text1"/>
          <w:sz w:val="20"/>
        </w:rPr>
        <w:t xml:space="preserve">Bernard, </w:t>
      </w:r>
      <w:r>
        <w:rPr>
          <w:color w:val="000000" w:themeColor="text1"/>
          <w:sz w:val="20"/>
        </w:rPr>
        <w:t xml:space="preserve">S., </w:t>
      </w:r>
      <w:r w:rsidRPr="00730C33">
        <w:rPr>
          <w:color w:val="000000" w:themeColor="text1"/>
          <w:sz w:val="20"/>
        </w:rPr>
        <w:t xml:space="preserve">Lichtenthal, </w:t>
      </w:r>
      <w:r>
        <w:rPr>
          <w:color w:val="000000" w:themeColor="text1"/>
          <w:sz w:val="20"/>
        </w:rPr>
        <w:t xml:space="preserve">P., </w:t>
      </w:r>
      <w:r w:rsidRPr="00730C33">
        <w:rPr>
          <w:color w:val="000000" w:themeColor="text1"/>
          <w:sz w:val="20"/>
        </w:rPr>
        <w:t xml:space="preserve">Murphy, </w:t>
      </w:r>
      <w:r>
        <w:rPr>
          <w:color w:val="000000" w:themeColor="text1"/>
          <w:sz w:val="20"/>
        </w:rPr>
        <w:t>K.,</w:t>
      </w:r>
      <w:r w:rsidRPr="00730C33">
        <w:rPr>
          <w:color w:val="000000" w:themeColor="text1"/>
          <w:sz w:val="20"/>
        </w:rPr>
        <w:t xml:space="preserve"> Peterson, </w:t>
      </w:r>
      <w:r>
        <w:rPr>
          <w:color w:val="000000" w:themeColor="text1"/>
          <w:sz w:val="20"/>
        </w:rPr>
        <w:t xml:space="preserve">J., </w:t>
      </w:r>
      <w:proofErr w:type="spellStart"/>
      <w:r w:rsidRPr="00730C33">
        <w:rPr>
          <w:color w:val="000000" w:themeColor="text1"/>
          <w:sz w:val="20"/>
        </w:rPr>
        <w:t>Radueva</w:t>
      </w:r>
      <w:proofErr w:type="spellEnd"/>
      <w:r>
        <w:rPr>
          <w:color w:val="000000" w:themeColor="text1"/>
          <w:sz w:val="20"/>
        </w:rPr>
        <w:t>,</w:t>
      </w:r>
      <w:r w:rsidRPr="00730C33">
        <w:rPr>
          <w:color w:val="000000" w:themeColor="text1"/>
          <w:sz w:val="20"/>
        </w:rPr>
        <w:t xml:space="preserve"> &amp; Simon</w:t>
      </w:r>
      <w:r>
        <w:rPr>
          <w:color w:val="000000" w:themeColor="text1"/>
          <w:sz w:val="20"/>
        </w:rPr>
        <w:t>, A.</w:t>
      </w:r>
      <w:r w:rsidRPr="00730C33">
        <w:rPr>
          <w:color w:val="000000" w:themeColor="text1"/>
          <w:sz w:val="20"/>
        </w:rPr>
        <w:t> (2023) Designing engagement: a student-based perspective of the economics of crime, Contemporary Justice Review, DOI: </w:t>
      </w:r>
      <w:hyperlink r:id="rId10" w:tgtFrame="_blank" w:history="1">
        <w:r w:rsidRPr="00730C33">
          <w:rPr>
            <w:rStyle w:val="Hyperlink"/>
            <w:sz w:val="20"/>
          </w:rPr>
          <w:t>10.1080/10282580.2023.2181289</w:t>
        </w:r>
      </w:hyperlink>
    </w:p>
    <w:p w14:paraId="17FF80D9" w14:textId="2ACB4592" w:rsidR="0090272C" w:rsidRDefault="0090272C" w:rsidP="00C64F87">
      <w:pPr>
        <w:ind w:left="720" w:hanging="720"/>
        <w:rPr>
          <w:color w:val="000000" w:themeColor="text1"/>
          <w:sz w:val="20"/>
        </w:rPr>
      </w:pPr>
      <w:r w:rsidRPr="0090272C">
        <w:rPr>
          <w:color w:val="000000" w:themeColor="text1"/>
          <w:sz w:val="20"/>
        </w:rPr>
        <w:t xml:space="preserve">Filho, W. L., Salvia, A. L., </w:t>
      </w:r>
      <w:proofErr w:type="spellStart"/>
      <w:r w:rsidRPr="0090272C">
        <w:rPr>
          <w:color w:val="000000" w:themeColor="text1"/>
          <w:sz w:val="20"/>
        </w:rPr>
        <w:t>Ulluwishewa</w:t>
      </w:r>
      <w:proofErr w:type="spellEnd"/>
      <w:r w:rsidRPr="0090272C">
        <w:rPr>
          <w:color w:val="000000" w:themeColor="text1"/>
          <w:sz w:val="20"/>
        </w:rPr>
        <w:t xml:space="preserve">, R., Abubakar, I. R., Mifsud, M., </w:t>
      </w:r>
      <w:proofErr w:type="spellStart"/>
      <w:r w:rsidRPr="0090272C">
        <w:rPr>
          <w:color w:val="000000" w:themeColor="text1"/>
          <w:sz w:val="20"/>
        </w:rPr>
        <w:t>LeVasseur</w:t>
      </w:r>
      <w:proofErr w:type="spellEnd"/>
      <w:r w:rsidRPr="0090272C">
        <w:rPr>
          <w:color w:val="000000" w:themeColor="text1"/>
          <w:sz w:val="20"/>
        </w:rPr>
        <w:t xml:space="preserve">, T. J., Correia, V., </w:t>
      </w:r>
      <w:proofErr w:type="spellStart"/>
      <w:r w:rsidRPr="0090272C">
        <w:rPr>
          <w:color w:val="000000" w:themeColor="text1"/>
          <w:sz w:val="20"/>
        </w:rPr>
        <w:t>Consorte</w:t>
      </w:r>
      <w:proofErr w:type="spellEnd"/>
      <w:r w:rsidRPr="0090272C">
        <w:rPr>
          <w:color w:val="000000" w:themeColor="text1"/>
          <w:sz w:val="20"/>
        </w:rPr>
        <w:t xml:space="preserve">-McCrea, A., </w:t>
      </w:r>
      <w:proofErr w:type="spellStart"/>
      <w:r w:rsidRPr="0090272C">
        <w:rPr>
          <w:color w:val="000000" w:themeColor="text1"/>
          <w:sz w:val="20"/>
        </w:rPr>
        <w:t>Paço</w:t>
      </w:r>
      <w:proofErr w:type="spellEnd"/>
      <w:r w:rsidRPr="0090272C">
        <w:rPr>
          <w:color w:val="000000" w:themeColor="text1"/>
          <w:sz w:val="20"/>
        </w:rPr>
        <w:t xml:space="preserve">, A., Fritzen, B., Ray, S., Gordon, N., </w:t>
      </w:r>
      <w:proofErr w:type="spellStart"/>
      <w:r w:rsidRPr="0090272C">
        <w:rPr>
          <w:color w:val="000000" w:themeColor="text1"/>
          <w:sz w:val="20"/>
        </w:rPr>
        <w:t>Luetz</w:t>
      </w:r>
      <w:proofErr w:type="spellEnd"/>
      <w:r w:rsidRPr="0090272C">
        <w:rPr>
          <w:color w:val="000000" w:themeColor="text1"/>
          <w:sz w:val="20"/>
        </w:rPr>
        <w:t xml:space="preserve">, J. M., </w:t>
      </w:r>
      <w:proofErr w:type="spellStart"/>
      <w:r w:rsidRPr="0090272C">
        <w:rPr>
          <w:color w:val="000000" w:themeColor="text1"/>
          <w:sz w:val="20"/>
        </w:rPr>
        <w:t>Borsari</w:t>
      </w:r>
      <w:proofErr w:type="spellEnd"/>
      <w:r w:rsidRPr="0090272C">
        <w:rPr>
          <w:color w:val="000000" w:themeColor="text1"/>
          <w:sz w:val="20"/>
        </w:rPr>
        <w:t xml:space="preserve">, </w:t>
      </w:r>
      <w:proofErr w:type="spellStart"/>
      <w:r w:rsidRPr="0090272C">
        <w:rPr>
          <w:color w:val="000000" w:themeColor="text1"/>
          <w:sz w:val="20"/>
        </w:rPr>
        <w:t>B.,Venkatesan</w:t>
      </w:r>
      <w:proofErr w:type="spellEnd"/>
      <w:r w:rsidRPr="0090272C">
        <w:rPr>
          <w:color w:val="000000" w:themeColor="text1"/>
          <w:sz w:val="20"/>
        </w:rPr>
        <w:t xml:space="preserve">, M., Mukul, S. A., Carp, R. M., Begum, H., </w:t>
      </w:r>
      <w:proofErr w:type="spellStart"/>
      <w:r w:rsidRPr="0090272C">
        <w:rPr>
          <w:color w:val="000000" w:themeColor="text1"/>
          <w:sz w:val="20"/>
        </w:rPr>
        <w:t>Nunoo</w:t>
      </w:r>
      <w:proofErr w:type="spellEnd"/>
      <w:r w:rsidRPr="0090272C">
        <w:rPr>
          <w:color w:val="000000" w:themeColor="text1"/>
          <w:sz w:val="20"/>
        </w:rPr>
        <w:t xml:space="preserve">, E. K., Muthu, N., Sivapalan, S., </w:t>
      </w:r>
      <w:proofErr w:type="spellStart"/>
      <w:r w:rsidRPr="0090272C">
        <w:rPr>
          <w:color w:val="000000" w:themeColor="text1"/>
          <w:sz w:val="20"/>
        </w:rPr>
        <w:t>Cichos</w:t>
      </w:r>
      <w:proofErr w:type="spellEnd"/>
      <w:r w:rsidRPr="0090272C">
        <w:rPr>
          <w:color w:val="000000" w:themeColor="text1"/>
          <w:sz w:val="20"/>
        </w:rPr>
        <w:t xml:space="preserve">, K., &amp; Farrugia, E. (2022). Linking sustainability and spirituality: A preliminary assessment in pursuit of a sustainable and ethically correct world. </w:t>
      </w:r>
      <w:r w:rsidRPr="0090272C">
        <w:rPr>
          <w:i/>
          <w:iCs/>
          <w:color w:val="000000" w:themeColor="text1"/>
          <w:sz w:val="20"/>
        </w:rPr>
        <w:t>Journal of Cleaner Production, 380</w:t>
      </w:r>
      <w:r w:rsidRPr="0090272C">
        <w:rPr>
          <w:color w:val="000000" w:themeColor="text1"/>
          <w:sz w:val="20"/>
        </w:rPr>
        <w:t xml:space="preserve">(2)  </w:t>
      </w:r>
      <w:hyperlink r:id="rId11" w:history="1">
        <w:r w:rsidRPr="00421E6D">
          <w:rPr>
            <w:rStyle w:val="Hyperlink"/>
            <w:sz w:val="20"/>
          </w:rPr>
          <w:t>https://doi.org/10.1016/j.jclepro.2022.135091</w:t>
        </w:r>
      </w:hyperlink>
      <w:r w:rsidRPr="0090272C">
        <w:rPr>
          <w:color w:val="000000" w:themeColor="text1"/>
          <w:sz w:val="20"/>
        </w:rPr>
        <w:t>.</w:t>
      </w:r>
    </w:p>
    <w:p w14:paraId="38918546" w14:textId="5A2D5415" w:rsidR="00C64F87" w:rsidRDefault="00C64F87" w:rsidP="00C64F87">
      <w:pPr>
        <w:ind w:left="720" w:hanging="720"/>
        <w:rPr>
          <w:color w:val="000000" w:themeColor="text1"/>
          <w:sz w:val="20"/>
        </w:rPr>
      </w:pPr>
      <w:r w:rsidRPr="0099705F">
        <w:rPr>
          <w:color w:val="000000" w:themeColor="text1"/>
          <w:sz w:val="20"/>
        </w:rPr>
        <w:t>Filho</w:t>
      </w:r>
      <w:r>
        <w:rPr>
          <w:color w:val="000000" w:themeColor="text1"/>
          <w:sz w:val="20"/>
        </w:rPr>
        <w:t>, W. L.</w:t>
      </w:r>
      <w:r w:rsidRPr="0099705F">
        <w:rPr>
          <w:color w:val="000000" w:themeColor="text1"/>
          <w:sz w:val="20"/>
        </w:rPr>
        <w:t xml:space="preserve">, Eustachio, </w:t>
      </w:r>
      <w:r>
        <w:rPr>
          <w:color w:val="000000" w:themeColor="text1"/>
          <w:sz w:val="20"/>
        </w:rPr>
        <w:t xml:space="preserve">J., </w:t>
      </w:r>
      <w:proofErr w:type="spellStart"/>
      <w:r w:rsidRPr="0099705F">
        <w:rPr>
          <w:color w:val="000000" w:themeColor="text1"/>
          <w:sz w:val="20"/>
        </w:rPr>
        <w:t>Dinis</w:t>
      </w:r>
      <w:proofErr w:type="spellEnd"/>
      <w:r w:rsidRPr="0099705F">
        <w:rPr>
          <w:color w:val="000000" w:themeColor="text1"/>
          <w:sz w:val="20"/>
        </w:rPr>
        <w:t>,</w:t>
      </w:r>
      <w:r>
        <w:rPr>
          <w:color w:val="000000" w:themeColor="text1"/>
          <w:sz w:val="20"/>
        </w:rPr>
        <w:t xml:space="preserve"> M.,</w:t>
      </w:r>
      <w:r w:rsidRPr="0099705F">
        <w:rPr>
          <w:color w:val="000000" w:themeColor="text1"/>
          <w:sz w:val="20"/>
        </w:rPr>
        <w:t xml:space="preserve"> Sharifi,</w:t>
      </w:r>
      <w:r>
        <w:rPr>
          <w:color w:val="000000" w:themeColor="text1"/>
          <w:sz w:val="20"/>
        </w:rPr>
        <w:t xml:space="preserve"> A.,</w:t>
      </w:r>
      <w:r w:rsidRPr="0099705F">
        <w:rPr>
          <w:color w:val="000000" w:themeColor="text1"/>
          <w:sz w:val="20"/>
        </w:rPr>
        <w:t xml:space="preserve"> Venkatesan, </w:t>
      </w:r>
      <w:r>
        <w:rPr>
          <w:color w:val="000000" w:themeColor="text1"/>
          <w:sz w:val="20"/>
        </w:rPr>
        <w:t xml:space="preserve">M., </w:t>
      </w:r>
      <w:r w:rsidRPr="0099705F">
        <w:rPr>
          <w:color w:val="000000" w:themeColor="text1"/>
          <w:sz w:val="20"/>
        </w:rPr>
        <w:t>Donkor,</w:t>
      </w:r>
      <w:r>
        <w:rPr>
          <w:color w:val="000000" w:themeColor="text1"/>
          <w:sz w:val="20"/>
        </w:rPr>
        <w:t xml:space="preserve"> F.,</w:t>
      </w:r>
      <w:r w:rsidRPr="0099705F">
        <w:rPr>
          <w:color w:val="000000" w:themeColor="text1"/>
          <w:sz w:val="20"/>
        </w:rPr>
        <w:t xml:space="preserve"> </w:t>
      </w:r>
      <w:proofErr w:type="spellStart"/>
      <w:r w:rsidRPr="0099705F">
        <w:rPr>
          <w:color w:val="000000" w:themeColor="text1"/>
          <w:sz w:val="20"/>
        </w:rPr>
        <w:t>Doni</w:t>
      </w:r>
      <w:proofErr w:type="spellEnd"/>
      <w:r w:rsidRPr="0099705F">
        <w:rPr>
          <w:color w:val="000000" w:themeColor="text1"/>
          <w:sz w:val="20"/>
        </w:rPr>
        <w:t xml:space="preserve">, </w:t>
      </w:r>
      <w:r>
        <w:rPr>
          <w:color w:val="000000" w:themeColor="text1"/>
          <w:sz w:val="20"/>
        </w:rPr>
        <w:t xml:space="preserve">F., </w:t>
      </w:r>
      <w:proofErr w:type="spellStart"/>
      <w:r w:rsidRPr="0099705F">
        <w:rPr>
          <w:color w:val="000000" w:themeColor="text1"/>
          <w:sz w:val="20"/>
        </w:rPr>
        <w:t>Rimi</w:t>
      </w:r>
      <w:proofErr w:type="spellEnd"/>
      <w:r>
        <w:rPr>
          <w:color w:val="000000" w:themeColor="text1"/>
          <w:sz w:val="20"/>
        </w:rPr>
        <w:t>, I.,</w:t>
      </w:r>
      <w:r w:rsidRPr="0099705F">
        <w:rPr>
          <w:color w:val="000000" w:themeColor="text1"/>
          <w:sz w:val="20"/>
        </w:rPr>
        <w:t xml:space="preserve"> </w:t>
      </w:r>
      <w:proofErr w:type="spellStart"/>
      <w:r w:rsidRPr="0099705F">
        <w:rPr>
          <w:color w:val="000000" w:themeColor="text1"/>
          <w:sz w:val="20"/>
        </w:rPr>
        <w:t>Cichos</w:t>
      </w:r>
      <w:proofErr w:type="spellEnd"/>
      <w:r>
        <w:rPr>
          <w:color w:val="000000" w:themeColor="text1"/>
          <w:sz w:val="20"/>
        </w:rPr>
        <w:t>, A.</w:t>
      </w:r>
      <w:r w:rsidRPr="0099705F">
        <w:rPr>
          <w:color w:val="000000" w:themeColor="text1"/>
          <w:sz w:val="20"/>
        </w:rPr>
        <w:t xml:space="preserve"> &amp; Vargas-Hernández</w:t>
      </w:r>
      <w:r>
        <w:rPr>
          <w:color w:val="000000" w:themeColor="text1"/>
          <w:sz w:val="20"/>
        </w:rPr>
        <w:t>, J.</w:t>
      </w:r>
      <w:r w:rsidRPr="0099705F">
        <w:rPr>
          <w:color w:val="000000" w:themeColor="text1"/>
          <w:sz w:val="20"/>
        </w:rPr>
        <w:t> (2022)</w:t>
      </w:r>
      <w:r>
        <w:rPr>
          <w:color w:val="000000" w:themeColor="text1"/>
          <w:sz w:val="20"/>
        </w:rPr>
        <w:t>.</w:t>
      </w:r>
      <w:r w:rsidRPr="0099705F">
        <w:rPr>
          <w:color w:val="000000" w:themeColor="text1"/>
          <w:sz w:val="20"/>
        </w:rPr>
        <w:t> Transient poverty in a sustainable development context</w:t>
      </w:r>
      <w:r>
        <w:rPr>
          <w:color w:val="000000" w:themeColor="text1"/>
          <w:sz w:val="20"/>
        </w:rPr>
        <w:t>.</w:t>
      </w:r>
      <w:r w:rsidRPr="0099705F">
        <w:rPr>
          <w:color w:val="000000" w:themeColor="text1"/>
          <w:sz w:val="20"/>
        </w:rPr>
        <w:t> </w:t>
      </w:r>
      <w:r w:rsidRPr="0099705F">
        <w:rPr>
          <w:i/>
          <w:iCs/>
          <w:color w:val="000000" w:themeColor="text1"/>
          <w:sz w:val="20"/>
        </w:rPr>
        <w:t>International Journal of Sustainable Development &amp; World Ecology</w:t>
      </w:r>
      <w:r w:rsidRPr="0099705F">
        <w:rPr>
          <w:color w:val="000000" w:themeColor="text1"/>
          <w:sz w:val="20"/>
        </w:rPr>
        <w:t>, DOI: </w:t>
      </w:r>
      <w:hyperlink r:id="rId12" w:history="1">
        <w:r w:rsidRPr="0099705F">
          <w:rPr>
            <w:rStyle w:val="Hyperlink"/>
            <w:sz w:val="20"/>
          </w:rPr>
          <w:t>10.1080/13504509.2022.2029612</w:t>
        </w:r>
      </w:hyperlink>
    </w:p>
    <w:p w14:paraId="41B2B17C" w14:textId="77777777" w:rsidR="00C64F87" w:rsidRDefault="00C64F87" w:rsidP="00C64F87">
      <w:pPr>
        <w:ind w:left="720" w:hanging="720"/>
        <w:rPr>
          <w:color w:val="000000" w:themeColor="text1"/>
          <w:sz w:val="20"/>
        </w:rPr>
      </w:pPr>
      <w:r w:rsidRPr="00C276A2">
        <w:rPr>
          <w:color w:val="000000" w:themeColor="text1"/>
          <w:sz w:val="20"/>
        </w:rPr>
        <w:t>Venkatesan</w:t>
      </w:r>
      <w:r>
        <w:rPr>
          <w:color w:val="000000" w:themeColor="text1"/>
          <w:sz w:val="20"/>
        </w:rPr>
        <w:t>, M. &amp;</w:t>
      </w:r>
      <w:r w:rsidRPr="00C276A2">
        <w:rPr>
          <w:color w:val="000000" w:themeColor="text1"/>
          <w:sz w:val="20"/>
        </w:rPr>
        <w:t xml:space="preserve"> Bernal</w:t>
      </w:r>
      <w:r>
        <w:rPr>
          <w:color w:val="000000" w:themeColor="text1"/>
          <w:sz w:val="20"/>
        </w:rPr>
        <w:t xml:space="preserve">, R. (2021). Race, Poverty, and COVID-19. </w:t>
      </w:r>
      <w:r w:rsidRPr="00C276A2">
        <w:rPr>
          <w:i/>
          <w:iCs/>
          <w:color w:val="000000" w:themeColor="text1"/>
          <w:sz w:val="20"/>
        </w:rPr>
        <w:t>Sustainability and Climate Change</w:t>
      </w:r>
      <w:r>
        <w:rPr>
          <w:color w:val="000000" w:themeColor="text1"/>
          <w:sz w:val="20"/>
        </w:rPr>
        <w:t>. 14(3), 145-150.</w:t>
      </w:r>
    </w:p>
    <w:p w14:paraId="4C8C7B48" w14:textId="77777777" w:rsidR="00483255" w:rsidRPr="00C276A2" w:rsidRDefault="00483255" w:rsidP="00483255">
      <w:pPr>
        <w:ind w:left="720" w:hanging="720"/>
        <w:rPr>
          <w:color w:val="000000" w:themeColor="text1"/>
          <w:sz w:val="20"/>
        </w:rPr>
      </w:pPr>
      <w:r>
        <w:rPr>
          <w:color w:val="000000" w:themeColor="text1"/>
          <w:sz w:val="20"/>
        </w:rPr>
        <w:t xml:space="preserve">Venkatesan, M., </w:t>
      </w:r>
      <w:r w:rsidRPr="00B70F66">
        <w:rPr>
          <w:color w:val="000000" w:themeColor="text1"/>
          <w:sz w:val="20"/>
        </w:rPr>
        <w:t xml:space="preserve">Bandara, </w:t>
      </w:r>
      <w:r>
        <w:rPr>
          <w:color w:val="000000" w:themeColor="text1"/>
          <w:sz w:val="20"/>
        </w:rPr>
        <w:t>I. N.,</w:t>
      </w:r>
      <w:r w:rsidRPr="00B70F66">
        <w:rPr>
          <w:color w:val="000000" w:themeColor="text1"/>
          <w:sz w:val="20"/>
        </w:rPr>
        <w:t xml:space="preserve"> </w:t>
      </w:r>
      <w:proofErr w:type="spellStart"/>
      <w:r w:rsidRPr="00B70F66">
        <w:rPr>
          <w:color w:val="000000" w:themeColor="text1"/>
          <w:sz w:val="20"/>
        </w:rPr>
        <w:t>Iliško</w:t>
      </w:r>
      <w:proofErr w:type="spellEnd"/>
      <w:r w:rsidRPr="00B70F66">
        <w:rPr>
          <w:color w:val="000000" w:themeColor="text1"/>
          <w:sz w:val="20"/>
        </w:rPr>
        <w:t>,</w:t>
      </w:r>
      <w:r>
        <w:rPr>
          <w:color w:val="000000" w:themeColor="text1"/>
          <w:sz w:val="20"/>
        </w:rPr>
        <w:t xml:space="preserve"> D, &amp;</w:t>
      </w:r>
      <w:r w:rsidRPr="00B70F66">
        <w:rPr>
          <w:color w:val="000000" w:themeColor="text1"/>
          <w:sz w:val="20"/>
        </w:rPr>
        <w:t xml:space="preserve"> and </w:t>
      </w:r>
      <w:proofErr w:type="spellStart"/>
      <w:r w:rsidRPr="00B70F66">
        <w:rPr>
          <w:color w:val="000000" w:themeColor="text1"/>
          <w:sz w:val="20"/>
        </w:rPr>
        <w:t>Yenilmez</w:t>
      </w:r>
      <w:proofErr w:type="spellEnd"/>
      <w:r>
        <w:rPr>
          <w:color w:val="000000" w:themeColor="text1"/>
          <w:sz w:val="20"/>
        </w:rPr>
        <w:t xml:space="preserve">, M. I. (2021). </w:t>
      </w:r>
      <w:r w:rsidRPr="00C276A2">
        <w:rPr>
          <w:color w:val="000000" w:themeColor="text1"/>
          <w:sz w:val="20"/>
        </w:rPr>
        <w:t>Education Equity: An Evaluation of Present Conditions</w:t>
      </w:r>
      <w:r>
        <w:rPr>
          <w:color w:val="000000" w:themeColor="text1"/>
          <w:sz w:val="20"/>
        </w:rPr>
        <w:t xml:space="preserve">. </w:t>
      </w:r>
      <w:r w:rsidRPr="00717AF6">
        <w:rPr>
          <w:i/>
          <w:iCs/>
          <w:color w:val="000000" w:themeColor="text1"/>
          <w:sz w:val="20"/>
        </w:rPr>
        <w:t>Sustainability and Climate Change</w:t>
      </w:r>
      <w:r>
        <w:rPr>
          <w:color w:val="000000" w:themeColor="text1"/>
          <w:sz w:val="20"/>
        </w:rPr>
        <w:t>, 14(2), 166-182.</w:t>
      </w:r>
    </w:p>
    <w:p w14:paraId="4462479B" w14:textId="77777777" w:rsidR="00483255" w:rsidRPr="00EB377A" w:rsidRDefault="00483255" w:rsidP="00483255">
      <w:pPr>
        <w:ind w:left="720" w:hanging="720"/>
        <w:rPr>
          <w:color w:val="000000" w:themeColor="text1"/>
          <w:sz w:val="20"/>
        </w:rPr>
      </w:pPr>
      <w:r>
        <w:rPr>
          <w:color w:val="000000" w:themeColor="text1"/>
          <w:sz w:val="20"/>
        </w:rPr>
        <w:t xml:space="preserve">Venkatesan, M., Dreyfuss-Wells, F., Nair, A., Pedersen, A., &amp; Prasad, V. (2021). </w:t>
      </w:r>
      <w:r w:rsidRPr="00EB377A">
        <w:rPr>
          <w:color w:val="000000" w:themeColor="text1"/>
          <w:sz w:val="20"/>
        </w:rPr>
        <w:t>Evaluating Conscious Consumption: A discussion of a survey development process</w:t>
      </w:r>
      <w:r>
        <w:rPr>
          <w:color w:val="000000" w:themeColor="text1"/>
          <w:sz w:val="20"/>
        </w:rPr>
        <w:t xml:space="preserve">. </w:t>
      </w:r>
      <w:r w:rsidRPr="00EB377A">
        <w:rPr>
          <w:i/>
          <w:iCs/>
          <w:color w:val="000000" w:themeColor="text1"/>
          <w:sz w:val="20"/>
        </w:rPr>
        <w:t>Sustainability</w:t>
      </w:r>
      <w:r>
        <w:rPr>
          <w:color w:val="000000" w:themeColor="text1"/>
          <w:sz w:val="20"/>
        </w:rPr>
        <w:t xml:space="preserve">. </w:t>
      </w:r>
    </w:p>
    <w:p w14:paraId="0961E5F8" w14:textId="77777777" w:rsidR="00483255" w:rsidRDefault="00483255" w:rsidP="00483255">
      <w:pPr>
        <w:ind w:left="720" w:hanging="720"/>
        <w:rPr>
          <w:color w:val="000000" w:themeColor="text1"/>
          <w:sz w:val="20"/>
        </w:rPr>
      </w:pPr>
      <w:r>
        <w:rPr>
          <w:color w:val="000000" w:themeColor="text1"/>
          <w:sz w:val="20"/>
        </w:rPr>
        <w:t xml:space="preserve">Venkatesan, M. &amp; </w:t>
      </w:r>
      <w:proofErr w:type="spellStart"/>
      <w:r>
        <w:rPr>
          <w:color w:val="000000" w:themeColor="text1"/>
          <w:sz w:val="20"/>
        </w:rPr>
        <w:t>Keidl</w:t>
      </w:r>
      <w:proofErr w:type="spellEnd"/>
      <w:r>
        <w:rPr>
          <w:color w:val="000000" w:themeColor="text1"/>
          <w:sz w:val="20"/>
        </w:rPr>
        <w:t xml:space="preserve">, N. (2021). </w:t>
      </w:r>
      <w:r w:rsidRPr="00081CA1">
        <w:rPr>
          <w:color w:val="000000" w:themeColor="text1"/>
          <w:sz w:val="20"/>
        </w:rPr>
        <w:t>Addressing the Relationship between Economics and Climate Change: A Discussion of Principles</w:t>
      </w:r>
      <w:r>
        <w:rPr>
          <w:color w:val="000000" w:themeColor="text1"/>
          <w:sz w:val="20"/>
        </w:rPr>
        <w:t>.</w:t>
      </w:r>
      <w:r w:rsidRPr="00081CA1">
        <w:rPr>
          <w:i/>
          <w:iCs/>
          <w:color w:val="000000" w:themeColor="text1"/>
          <w:sz w:val="20"/>
        </w:rPr>
        <w:t xml:space="preserve"> Sustainability and Climate Change</w:t>
      </w:r>
      <w:r>
        <w:rPr>
          <w:color w:val="000000" w:themeColor="text1"/>
          <w:sz w:val="20"/>
        </w:rPr>
        <w:t>. 14(1), 35-41.</w:t>
      </w:r>
    </w:p>
    <w:p w14:paraId="0BC01AB6" w14:textId="77777777" w:rsidR="00483255" w:rsidRPr="00811F7B" w:rsidRDefault="00483255" w:rsidP="00483255">
      <w:pPr>
        <w:ind w:left="720" w:hanging="720"/>
        <w:rPr>
          <w:color w:val="000000" w:themeColor="text1"/>
          <w:sz w:val="20"/>
        </w:rPr>
      </w:pPr>
      <w:r>
        <w:rPr>
          <w:color w:val="000000" w:themeColor="text1"/>
          <w:sz w:val="20"/>
        </w:rPr>
        <w:t xml:space="preserve">Venkatesan, M., Dreyfuss-Wells, F., Nair, A., &amp; Pedersen, A. (2021). </w:t>
      </w:r>
      <w:r w:rsidRPr="00081CA1">
        <w:rPr>
          <w:color w:val="000000" w:themeColor="text1"/>
          <w:sz w:val="20"/>
        </w:rPr>
        <w:t>Marketing, Recycling, and Climate Change: An Opportunity</w:t>
      </w:r>
      <w:r>
        <w:rPr>
          <w:color w:val="000000" w:themeColor="text1"/>
          <w:sz w:val="20"/>
        </w:rPr>
        <w:t xml:space="preserve">. </w:t>
      </w:r>
      <w:r w:rsidRPr="00081CA1">
        <w:rPr>
          <w:i/>
          <w:iCs/>
          <w:color w:val="000000" w:themeColor="text1"/>
          <w:sz w:val="20"/>
        </w:rPr>
        <w:t>Sustainability and Climate Change</w:t>
      </w:r>
      <w:r>
        <w:rPr>
          <w:color w:val="000000" w:themeColor="text1"/>
          <w:sz w:val="20"/>
        </w:rPr>
        <w:t>. 14(1), 60-66.</w:t>
      </w:r>
    </w:p>
    <w:p w14:paraId="72B7337F" w14:textId="53F9FC51" w:rsidR="000B45B9" w:rsidRPr="000B45B9" w:rsidRDefault="000B45B9" w:rsidP="000B45B9">
      <w:pPr>
        <w:ind w:left="720" w:hanging="720"/>
        <w:rPr>
          <w:color w:val="000000" w:themeColor="text1"/>
          <w:sz w:val="20"/>
        </w:rPr>
      </w:pPr>
      <w:r>
        <w:rPr>
          <w:color w:val="000000" w:themeColor="text1"/>
          <w:sz w:val="20"/>
        </w:rPr>
        <w:t xml:space="preserve">Filho, W. L., Salvia, A, Frankenberg, F., Akib, N.A.M., Sen, S.K., Novo-Corti, M. I., Venkatesan, M., Emblen-Perry, K. (2020). </w:t>
      </w:r>
      <w:r w:rsidRPr="000B45B9">
        <w:rPr>
          <w:color w:val="000000" w:themeColor="text1"/>
          <w:sz w:val="20"/>
        </w:rPr>
        <w:t>Governance and Sustainable Development at Higher Education Institutions</w:t>
      </w:r>
      <w:r>
        <w:rPr>
          <w:color w:val="000000" w:themeColor="text1"/>
          <w:sz w:val="20"/>
        </w:rPr>
        <w:t xml:space="preserve">. </w:t>
      </w:r>
      <w:r w:rsidRPr="000B45B9">
        <w:rPr>
          <w:i/>
          <w:iCs/>
          <w:color w:val="000000" w:themeColor="text1"/>
          <w:sz w:val="20"/>
        </w:rPr>
        <w:t>Environment Development and Sustainability</w:t>
      </w:r>
      <w:r>
        <w:rPr>
          <w:i/>
          <w:iCs/>
          <w:color w:val="000000" w:themeColor="text1"/>
          <w:sz w:val="20"/>
        </w:rPr>
        <w:t>.</w:t>
      </w:r>
    </w:p>
    <w:p w14:paraId="4C858FA7" w14:textId="77777777" w:rsidR="00297184" w:rsidRPr="006C1D88" w:rsidRDefault="00297184" w:rsidP="00297184">
      <w:pPr>
        <w:ind w:left="720" w:hanging="720"/>
        <w:rPr>
          <w:color w:val="000000" w:themeColor="text1"/>
          <w:sz w:val="20"/>
        </w:rPr>
      </w:pPr>
      <w:r w:rsidRPr="006C1D88">
        <w:rPr>
          <w:color w:val="000000" w:themeColor="text1"/>
          <w:sz w:val="20"/>
        </w:rPr>
        <w:t>Venkatesan, M. (</w:t>
      </w:r>
      <w:r>
        <w:rPr>
          <w:color w:val="000000" w:themeColor="text1"/>
          <w:sz w:val="20"/>
        </w:rPr>
        <w:t>2020</w:t>
      </w:r>
      <w:r w:rsidRPr="006C1D88">
        <w:rPr>
          <w:color w:val="000000" w:themeColor="text1"/>
          <w:sz w:val="20"/>
        </w:rPr>
        <w:t xml:space="preserve">). Teaching introductory economics to promote sustainability. </w:t>
      </w:r>
      <w:r w:rsidRPr="006C1D88">
        <w:rPr>
          <w:i/>
          <w:color w:val="000000" w:themeColor="text1"/>
          <w:sz w:val="20"/>
        </w:rPr>
        <w:t>New Directions in Teaching and Learning</w:t>
      </w:r>
      <w:r>
        <w:rPr>
          <w:color w:val="000000" w:themeColor="text1"/>
          <w:sz w:val="20"/>
        </w:rPr>
        <w:t>, 2020(161), 53-71.</w:t>
      </w:r>
    </w:p>
    <w:p w14:paraId="3AE4D156" w14:textId="77777777" w:rsidR="00297184" w:rsidRDefault="00297184" w:rsidP="00297184">
      <w:pPr>
        <w:ind w:left="720" w:hanging="720"/>
        <w:rPr>
          <w:color w:val="000000" w:themeColor="text1"/>
          <w:sz w:val="20"/>
        </w:rPr>
      </w:pPr>
      <w:r w:rsidRPr="006C1D88">
        <w:rPr>
          <w:color w:val="000000" w:themeColor="text1"/>
          <w:sz w:val="20"/>
        </w:rPr>
        <w:t>Venkatesan, M. (2019). Introduction: Selected Papers from the 4th, World Conference on Women’s Studies, Colombo, Sri Lanka, May 2018. Journal of International Women's Studies, 20(3), 1-2. (Special Issue Editor)</w:t>
      </w:r>
    </w:p>
    <w:p w14:paraId="773F97A5" w14:textId="77777777" w:rsidR="00297184" w:rsidRPr="006C1D88" w:rsidRDefault="00297184" w:rsidP="00297184">
      <w:pPr>
        <w:ind w:left="720" w:hanging="720"/>
        <w:rPr>
          <w:color w:val="000000" w:themeColor="text1"/>
          <w:sz w:val="20"/>
        </w:rPr>
      </w:pPr>
      <w:r w:rsidRPr="00D56165">
        <w:rPr>
          <w:color w:val="000000" w:themeColor="text1"/>
          <w:sz w:val="20"/>
        </w:rPr>
        <w:t xml:space="preserve">Venkatesan, M. (2019). Descriptive statistics, context, and the questionable contribution of regression: An evaluation of occupation and settlement patterns of initial black college graduates, </w:t>
      </w:r>
      <w:r>
        <w:rPr>
          <w:color w:val="000000" w:themeColor="text1"/>
          <w:sz w:val="20"/>
        </w:rPr>
        <w:t>Fi</w:t>
      </w:r>
      <w:r w:rsidRPr="00D56165">
        <w:rPr>
          <w:color w:val="000000" w:themeColor="text1"/>
          <w:sz w:val="20"/>
        </w:rPr>
        <w:t xml:space="preserve">sk </w:t>
      </w:r>
      <w:r>
        <w:rPr>
          <w:color w:val="000000" w:themeColor="text1"/>
          <w:sz w:val="20"/>
        </w:rPr>
        <w:t>U</w:t>
      </w:r>
      <w:r w:rsidRPr="00D56165">
        <w:rPr>
          <w:color w:val="000000" w:themeColor="text1"/>
          <w:sz w:val="20"/>
        </w:rPr>
        <w:t>niversity, 1875–1920. </w:t>
      </w:r>
      <w:r w:rsidRPr="00D56165">
        <w:rPr>
          <w:i/>
          <w:iCs/>
          <w:color w:val="000000" w:themeColor="text1"/>
          <w:sz w:val="20"/>
        </w:rPr>
        <w:t>SAGE Research Methods Cases.</w:t>
      </w:r>
    </w:p>
    <w:p w14:paraId="35A32DEA" w14:textId="77777777" w:rsidR="00F05FD0" w:rsidRPr="006C1D88" w:rsidRDefault="00F05FD0" w:rsidP="00F05FD0">
      <w:pPr>
        <w:ind w:left="720" w:hanging="720"/>
        <w:rPr>
          <w:color w:val="000000" w:themeColor="text1"/>
          <w:sz w:val="20"/>
        </w:rPr>
      </w:pPr>
      <w:r w:rsidRPr="006C1D88">
        <w:rPr>
          <w:color w:val="000000" w:themeColor="text1"/>
          <w:sz w:val="20"/>
          <w:shd w:val="clear" w:color="auto" w:fill="FFFFFF"/>
        </w:rPr>
        <w:t>Venkatesan, M. and Fox, D. (2018). Introduction to the Second Special Issue of the World Conference on Women’s Studies, Colombo Sri Lanka JIWS. </w:t>
      </w:r>
      <w:r w:rsidRPr="006C1D88">
        <w:rPr>
          <w:i/>
          <w:iCs/>
          <w:color w:val="000000" w:themeColor="text1"/>
          <w:sz w:val="20"/>
          <w:bdr w:val="none" w:sz="0" w:space="0" w:color="auto" w:frame="1"/>
        </w:rPr>
        <w:t>Journal of International Women's Studies</w:t>
      </w:r>
      <w:r w:rsidRPr="006C1D88">
        <w:rPr>
          <w:color w:val="000000" w:themeColor="text1"/>
          <w:sz w:val="20"/>
          <w:shd w:val="clear" w:color="auto" w:fill="FFFFFF"/>
        </w:rPr>
        <w:t>, 19(3), 1-2. (Special Issue Co-Editor).</w:t>
      </w:r>
    </w:p>
    <w:p w14:paraId="50252DE5" w14:textId="77777777" w:rsidR="00F05FD0" w:rsidRPr="006C1D88" w:rsidRDefault="00F05FD0" w:rsidP="00F05FD0">
      <w:pPr>
        <w:widowControl w:val="0"/>
        <w:autoSpaceDE w:val="0"/>
        <w:autoSpaceDN w:val="0"/>
        <w:adjustRightInd w:val="0"/>
        <w:ind w:left="720" w:hanging="720"/>
        <w:jc w:val="both"/>
        <w:rPr>
          <w:i/>
          <w:color w:val="000000" w:themeColor="text1"/>
          <w:sz w:val="20"/>
        </w:rPr>
      </w:pPr>
      <w:r w:rsidRPr="006C1D88">
        <w:rPr>
          <w:color w:val="000000" w:themeColor="text1"/>
          <w:sz w:val="20"/>
        </w:rPr>
        <w:t>Venkatesan, M. (2016). The role of economics: Creating the sustainable rational agent.</w:t>
      </w:r>
      <w:r w:rsidRPr="006C1D88">
        <w:rPr>
          <w:i/>
          <w:color w:val="000000" w:themeColor="text1"/>
          <w:sz w:val="20"/>
        </w:rPr>
        <w:t xml:space="preserve"> International Advances in Economic Research</w:t>
      </w:r>
      <w:r w:rsidRPr="006C1D88">
        <w:rPr>
          <w:color w:val="000000" w:themeColor="text1"/>
          <w:sz w:val="20"/>
        </w:rPr>
        <w:t>, 22(2), 187-197.</w:t>
      </w:r>
    </w:p>
    <w:p w14:paraId="286EFCAD" w14:textId="77777777" w:rsidR="00EB377A" w:rsidRPr="006C1D88" w:rsidRDefault="00EB377A" w:rsidP="00EB377A">
      <w:pPr>
        <w:widowControl w:val="0"/>
        <w:autoSpaceDE w:val="0"/>
        <w:autoSpaceDN w:val="0"/>
        <w:adjustRightInd w:val="0"/>
        <w:ind w:left="720" w:hanging="720"/>
        <w:jc w:val="both"/>
        <w:rPr>
          <w:bCs/>
          <w:color w:val="000000" w:themeColor="text1"/>
          <w:sz w:val="20"/>
        </w:rPr>
      </w:pPr>
      <w:r w:rsidRPr="006C1D88">
        <w:rPr>
          <w:color w:val="000000" w:themeColor="text1"/>
          <w:sz w:val="20"/>
        </w:rPr>
        <w:t xml:space="preserve">Venkatesan, M. (2016). </w:t>
      </w:r>
      <w:r w:rsidRPr="006C1D88">
        <w:rPr>
          <w:bCs/>
          <w:color w:val="000000" w:themeColor="text1"/>
          <w:sz w:val="20"/>
        </w:rPr>
        <w:t xml:space="preserve">The global agriculture and food security program: An evaluation of the Public Private Partnership in Malawi. </w:t>
      </w:r>
      <w:r w:rsidRPr="006C1D88">
        <w:rPr>
          <w:bCs/>
          <w:i/>
          <w:color w:val="000000" w:themeColor="text1"/>
          <w:sz w:val="20"/>
        </w:rPr>
        <w:t>African Journal of Agriculture and Food Security</w:t>
      </w:r>
      <w:r w:rsidRPr="006C1D88">
        <w:rPr>
          <w:bCs/>
          <w:color w:val="000000" w:themeColor="text1"/>
          <w:sz w:val="20"/>
        </w:rPr>
        <w:t>, 4 (2), 153-156.</w:t>
      </w:r>
    </w:p>
    <w:p w14:paraId="457FC56F" w14:textId="77777777" w:rsidR="00081CA1" w:rsidRPr="006C1D88" w:rsidRDefault="00081CA1" w:rsidP="00081CA1">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(2016). Empowering Import Regulation through consumer education: An example of mango fruit ripening and calcium carbide. </w:t>
      </w:r>
      <w:r w:rsidRPr="006C1D88">
        <w:rPr>
          <w:i/>
          <w:iCs/>
          <w:color w:val="000000" w:themeColor="text1"/>
          <w:sz w:val="20"/>
        </w:rPr>
        <w:t>Journal of Food Security</w:t>
      </w:r>
      <w:r w:rsidRPr="006C1D88">
        <w:rPr>
          <w:color w:val="000000" w:themeColor="text1"/>
          <w:sz w:val="20"/>
        </w:rPr>
        <w:t>, 4(1), 13-17.</w:t>
      </w:r>
    </w:p>
    <w:p w14:paraId="51C6127B" w14:textId="77777777" w:rsidR="00081CA1" w:rsidRPr="006C1D88" w:rsidRDefault="00081CA1" w:rsidP="00081CA1">
      <w:pPr>
        <w:ind w:left="720" w:hanging="720"/>
        <w:jc w:val="both"/>
        <w:rPr>
          <w:color w:val="000000" w:themeColor="text1"/>
          <w:sz w:val="20"/>
        </w:rPr>
      </w:pPr>
      <w:r w:rsidRPr="006C1D88">
        <w:rPr>
          <w:color w:val="000000" w:themeColor="text1"/>
          <w:sz w:val="20"/>
        </w:rPr>
        <w:t xml:space="preserve">Venkatesan, M. (2015). Explicit integration of sustainability into curriculum: A case study involving introductory economics. </w:t>
      </w:r>
      <w:r w:rsidRPr="006C1D88">
        <w:rPr>
          <w:i/>
          <w:iCs/>
          <w:color w:val="000000" w:themeColor="text1"/>
          <w:sz w:val="20"/>
        </w:rPr>
        <w:t>International Journal of Sustainability Education</w:t>
      </w:r>
      <w:r w:rsidRPr="006C1D88">
        <w:rPr>
          <w:color w:val="000000" w:themeColor="text1"/>
          <w:sz w:val="20"/>
        </w:rPr>
        <w:t xml:space="preserve"> 11(1), 1-10.</w:t>
      </w:r>
    </w:p>
    <w:p w14:paraId="74625EAB" w14:textId="53993FF6" w:rsidR="00D1451B" w:rsidRPr="006C1D88" w:rsidRDefault="00D1451B" w:rsidP="00D1451B">
      <w:pPr>
        <w:ind w:left="720" w:hanging="720"/>
        <w:jc w:val="both"/>
        <w:rPr>
          <w:i/>
          <w:color w:val="000000" w:themeColor="text1"/>
          <w:sz w:val="20"/>
        </w:rPr>
      </w:pPr>
      <w:r w:rsidRPr="006C1D88">
        <w:rPr>
          <w:color w:val="000000" w:themeColor="text1"/>
          <w:sz w:val="20"/>
        </w:rPr>
        <w:t xml:space="preserve">Venkatesan, M. (2015). Sustainability in the curriculum and teaching of economics: Transforming introductory macroeconomics. </w:t>
      </w:r>
      <w:r w:rsidRPr="006C1D88">
        <w:rPr>
          <w:i/>
          <w:iCs/>
          <w:color w:val="000000" w:themeColor="text1"/>
          <w:sz w:val="20"/>
        </w:rPr>
        <w:t>American Journal of Educational Research</w:t>
      </w:r>
      <w:r w:rsidRPr="006C1D88">
        <w:rPr>
          <w:iCs/>
          <w:color w:val="000000" w:themeColor="text1"/>
          <w:sz w:val="20"/>
        </w:rPr>
        <w:t>,</w:t>
      </w:r>
      <w:r w:rsidRPr="006C1D88">
        <w:rPr>
          <w:color w:val="000000" w:themeColor="text1"/>
          <w:sz w:val="20"/>
        </w:rPr>
        <w:t xml:space="preserve"> 3(1), 5-9.</w:t>
      </w:r>
      <w:r w:rsidRPr="006C1D88">
        <w:rPr>
          <w:i/>
          <w:color w:val="000000" w:themeColor="text1"/>
          <w:sz w:val="20"/>
        </w:rPr>
        <w:t xml:space="preserve"> </w:t>
      </w:r>
    </w:p>
    <w:p w14:paraId="7962F072" w14:textId="258886F2" w:rsidR="003A0F7F" w:rsidRPr="00811F7B" w:rsidRDefault="00D1451B" w:rsidP="00811F7B">
      <w:pPr>
        <w:tabs>
          <w:tab w:val="left" w:pos="270"/>
          <w:tab w:val="left" w:pos="720"/>
          <w:tab w:val="left" w:pos="800"/>
          <w:tab w:val="left" w:pos="2440"/>
          <w:tab w:val="left" w:pos="5940"/>
          <w:tab w:val="left" w:pos="6480"/>
        </w:tabs>
        <w:ind w:left="720" w:hanging="720"/>
        <w:jc w:val="both"/>
        <w:rPr>
          <w:color w:val="000000" w:themeColor="text1"/>
          <w:sz w:val="20"/>
        </w:rPr>
      </w:pPr>
      <w:r w:rsidRPr="006C1D88">
        <w:rPr>
          <w:color w:val="000000" w:themeColor="text1"/>
          <w:sz w:val="20"/>
        </w:rPr>
        <w:t xml:space="preserve">Venkatesan, M. (2015). The Values Foundation of Incorporating Sustainability into the Economics Curriculum. </w:t>
      </w:r>
      <w:r w:rsidRPr="006C1D88">
        <w:rPr>
          <w:i/>
          <w:color w:val="000000" w:themeColor="text1"/>
          <w:sz w:val="20"/>
        </w:rPr>
        <w:t>Sustainability: The Journal of Record</w:t>
      </w:r>
      <w:r w:rsidRPr="006C1D88">
        <w:rPr>
          <w:iCs/>
          <w:color w:val="000000" w:themeColor="text1"/>
          <w:sz w:val="20"/>
        </w:rPr>
        <w:t>, 8(2), 76-84</w:t>
      </w:r>
      <w:r w:rsidRPr="006C1D88">
        <w:rPr>
          <w:i/>
          <w:iCs/>
          <w:color w:val="000000" w:themeColor="text1"/>
          <w:sz w:val="20"/>
        </w:rPr>
        <w:t>.</w:t>
      </w:r>
      <w:r w:rsidRPr="006C1D88">
        <w:rPr>
          <w:color w:val="000000" w:themeColor="text1"/>
          <w:sz w:val="20"/>
        </w:rPr>
        <w:t xml:space="preserve"> </w:t>
      </w:r>
    </w:p>
    <w:p w14:paraId="4322E072" w14:textId="77777777" w:rsidR="00E0709A" w:rsidRDefault="00E0709A" w:rsidP="00811F7B">
      <w:pPr>
        <w:jc w:val="center"/>
        <w:rPr>
          <w:b/>
          <w:smallCaps/>
          <w:color w:val="000000" w:themeColor="text1"/>
          <w:spacing w:val="40"/>
        </w:rPr>
      </w:pPr>
    </w:p>
    <w:p w14:paraId="7C380206" w14:textId="77777777" w:rsidR="00E0709A" w:rsidRDefault="00E0709A" w:rsidP="00811F7B">
      <w:pPr>
        <w:jc w:val="center"/>
        <w:rPr>
          <w:b/>
          <w:smallCaps/>
          <w:color w:val="000000" w:themeColor="text1"/>
          <w:spacing w:val="40"/>
        </w:rPr>
      </w:pPr>
    </w:p>
    <w:p w14:paraId="5DB791BB" w14:textId="2C094F68" w:rsidR="00811F7B" w:rsidRPr="005D35B7" w:rsidRDefault="00811F7B" w:rsidP="00811F7B">
      <w:pPr>
        <w:jc w:val="center"/>
        <w:rPr>
          <w:b/>
          <w:smallCaps/>
          <w:color w:val="000000" w:themeColor="text1"/>
          <w:spacing w:val="40"/>
        </w:rPr>
      </w:pPr>
      <w:r w:rsidRPr="005D35B7">
        <w:rPr>
          <w:b/>
          <w:smallCaps/>
          <w:color w:val="000000" w:themeColor="text1"/>
          <w:spacing w:val="40"/>
        </w:rPr>
        <w:lastRenderedPageBreak/>
        <w:t>Madhavi Venkatesan, Ph.D.</w:t>
      </w:r>
      <w:r w:rsidRPr="005D35B7">
        <w:rPr>
          <w:b/>
          <w:color w:val="000000" w:themeColor="text1"/>
          <w:spacing w:val="40"/>
        </w:rPr>
        <w:t xml:space="preserve"> </w:t>
      </w:r>
      <w:r w:rsidRPr="005D35B7">
        <w:rPr>
          <w:b/>
          <w:color w:val="000000" w:themeColor="text1"/>
          <w:spacing w:val="40"/>
        </w:rPr>
        <w:sym w:font="Symbol" w:char="F0B7"/>
      </w:r>
      <w:r w:rsidRPr="005D35B7">
        <w:rPr>
          <w:b/>
          <w:color w:val="000000" w:themeColor="text1"/>
          <w:spacing w:val="40"/>
        </w:rPr>
        <w:t xml:space="preserve"> </w:t>
      </w:r>
      <w:r w:rsidRPr="005D35B7">
        <w:rPr>
          <w:b/>
          <w:smallCaps/>
          <w:color w:val="000000" w:themeColor="text1"/>
          <w:spacing w:val="40"/>
        </w:rPr>
        <w:t xml:space="preserve">Page </w:t>
      </w:r>
      <w:r>
        <w:rPr>
          <w:b/>
          <w:smallCaps/>
          <w:color w:val="000000" w:themeColor="text1"/>
          <w:spacing w:val="40"/>
        </w:rPr>
        <w:t>12</w:t>
      </w:r>
    </w:p>
    <w:p w14:paraId="665E9610" w14:textId="77777777" w:rsidR="00811F7B" w:rsidRPr="005D35B7" w:rsidRDefault="00811F7B" w:rsidP="00811F7B">
      <w:pPr>
        <w:jc w:val="center"/>
        <w:rPr>
          <w:color w:val="000000" w:themeColor="text1"/>
        </w:rPr>
      </w:pPr>
      <w:r w:rsidRPr="005D35B7">
        <w:rPr>
          <w:color w:val="000000" w:themeColor="text1"/>
        </w:rPr>
        <w:t>917.496.0440• madhavi.venkatesanphd@gmail.com</w:t>
      </w:r>
    </w:p>
    <w:p w14:paraId="55AFC990" w14:textId="77777777" w:rsidR="00811F7B" w:rsidRPr="005D35B7" w:rsidRDefault="00811F7B" w:rsidP="00811F7B">
      <w:pPr>
        <w:pBdr>
          <w:bottom w:val="thinThickSmallGap" w:sz="18" w:space="0" w:color="auto"/>
        </w:pBdr>
        <w:jc w:val="right"/>
        <w:rPr>
          <w:color w:val="000000" w:themeColor="text1"/>
        </w:rPr>
      </w:pPr>
    </w:p>
    <w:p w14:paraId="131C0029" w14:textId="7C73ECB2" w:rsidR="00811F7B" w:rsidRPr="005D35B7" w:rsidRDefault="00811F7B" w:rsidP="00811F7B">
      <w:pPr>
        <w:pStyle w:val="Heading2"/>
        <w:shd w:val="clear" w:color="auto" w:fill="F2F2F2"/>
        <w:tabs>
          <w:tab w:val="center" w:pos="4680"/>
        </w:tabs>
        <w:spacing w:before="160" w:after="60"/>
        <w:rPr>
          <w:smallCaps/>
          <w:color w:val="000000" w:themeColor="text1"/>
          <w:spacing w:val="4"/>
          <w:szCs w:val="24"/>
        </w:rPr>
      </w:pPr>
      <w:r w:rsidRPr="005D35B7">
        <w:rPr>
          <w:smallCaps/>
          <w:color w:val="000000" w:themeColor="text1"/>
          <w:spacing w:val="4"/>
          <w:szCs w:val="24"/>
        </w:rPr>
        <w:t>Academic Publications</w:t>
      </w:r>
      <w:r>
        <w:rPr>
          <w:smallCaps/>
          <w:color w:val="000000" w:themeColor="text1"/>
          <w:spacing w:val="4"/>
          <w:szCs w:val="24"/>
        </w:rPr>
        <w:t xml:space="preserve"> and Relationships</w:t>
      </w:r>
      <w:r w:rsidR="001E756E" w:rsidRPr="005D35B7">
        <w:rPr>
          <w:smallCaps/>
          <w:color w:val="000000" w:themeColor="text1"/>
          <w:spacing w:val="4"/>
          <w:szCs w:val="24"/>
        </w:rPr>
        <w:t>– Continued</w:t>
      </w:r>
    </w:p>
    <w:p w14:paraId="0BB297B2" w14:textId="77777777" w:rsidR="00E0709A" w:rsidRPr="005D35B7" w:rsidRDefault="00E0709A" w:rsidP="00E0709A">
      <w:pPr>
        <w:pStyle w:val="Heading2"/>
        <w:shd w:val="clear" w:color="auto" w:fill="F2F2F2"/>
        <w:tabs>
          <w:tab w:val="center" w:pos="4680"/>
        </w:tabs>
        <w:spacing w:before="160" w:after="60"/>
        <w:rPr>
          <w:smallCaps/>
          <w:color w:val="000000" w:themeColor="text1"/>
          <w:spacing w:val="4"/>
          <w:szCs w:val="24"/>
        </w:rPr>
      </w:pPr>
      <w:r w:rsidRPr="005D35B7">
        <w:rPr>
          <w:smallCaps/>
          <w:color w:val="000000" w:themeColor="text1"/>
          <w:spacing w:val="4"/>
          <w:szCs w:val="24"/>
        </w:rPr>
        <w:t>Academic Publications</w:t>
      </w:r>
      <w:r>
        <w:rPr>
          <w:smallCaps/>
          <w:color w:val="000000" w:themeColor="text1"/>
          <w:spacing w:val="4"/>
          <w:szCs w:val="24"/>
        </w:rPr>
        <w:t xml:space="preserve"> and Relationships</w:t>
      </w:r>
    </w:p>
    <w:p w14:paraId="5D723059" w14:textId="77777777" w:rsidR="00E0709A" w:rsidRPr="007575D1" w:rsidRDefault="00E0709A" w:rsidP="00E0709A">
      <w:pPr>
        <w:tabs>
          <w:tab w:val="left" w:pos="270"/>
          <w:tab w:val="left" w:pos="720"/>
          <w:tab w:val="left" w:pos="800"/>
          <w:tab w:val="left" w:pos="2440"/>
          <w:tab w:val="left" w:pos="5940"/>
          <w:tab w:val="left" w:pos="6480"/>
        </w:tabs>
        <w:jc w:val="both"/>
        <w:rPr>
          <w:b/>
          <w:color w:val="000000" w:themeColor="text1"/>
          <w:sz w:val="22"/>
          <w:szCs w:val="22"/>
        </w:rPr>
      </w:pPr>
      <w:r>
        <w:rPr>
          <w:b/>
          <w:color w:val="000000" w:themeColor="text1"/>
          <w:sz w:val="22"/>
          <w:szCs w:val="22"/>
        </w:rPr>
        <w:t>ENCYCLOPEDIA ENTRIES</w:t>
      </w:r>
    </w:p>
    <w:p w14:paraId="00B5B861" w14:textId="77777777" w:rsidR="00E0709A" w:rsidRDefault="00E0709A" w:rsidP="00E0709A">
      <w:pPr>
        <w:tabs>
          <w:tab w:val="left" w:pos="270"/>
          <w:tab w:val="left" w:pos="720"/>
          <w:tab w:val="left" w:pos="800"/>
          <w:tab w:val="left" w:pos="2440"/>
          <w:tab w:val="left" w:pos="5940"/>
          <w:tab w:val="left" w:pos="6480"/>
        </w:tabs>
        <w:ind w:left="720" w:hanging="720"/>
        <w:jc w:val="both"/>
        <w:rPr>
          <w:bCs/>
          <w:color w:val="000000" w:themeColor="text1"/>
          <w:sz w:val="20"/>
          <w:szCs w:val="20"/>
        </w:rPr>
      </w:pPr>
    </w:p>
    <w:p w14:paraId="566EFFE2" w14:textId="77777777" w:rsidR="00E0709A" w:rsidRPr="007575D1" w:rsidRDefault="00E0709A" w:rsidP="00E0709A">
      <w:pPr>
        <w:tabs>
          <w:tab w:val="left" w:pos="270"/>
          <w:tab w:val="left" w:pos="720"/>
          <w:tab w:val="left" w:pos="800"/>
          <w:tab w:val="left" w:pos="2440"/>
          <w:tab w:val="left" w:pos="5940"/>
          <w:tab w:val="left" w:pos="6480"/>
        </w:tabs>
        <w:ind w:left="720" w:hanging="720"/>
        <w:jc w:val="both"/>
        <w:rPr>
          <w:bCs/>
          <w:color w:val="000000" w:themeColor="text1"/>
          <w:sz w:val="20"/>
          <w:szCs w:val="20"/>
        </w:rPr>
      </w:pPr>
      <w:r w:rsidRPr="007575D1">
        <w:rPr>
          <w:bCs/>
          <w:color w:val="000000" w:themeColor="text1"/>
          <w:sz w:val="20"/>
          <w:szCs w:val="20"/>
        </w:rPr>
        <w:t xml:space="preserve">Venkatesan M. (2021) Gender Roles, Cultural Norms, and Role of Income in Perceived Value: Women and Unpaid Work. In: Leal Filho W., Azul A.M., </w:t>
      </w:r>
      <w:proofErr w:type="spellStart"/>
      <w:r w:rsidRPr="007575D1">
        <w:rPr>
          <w:bCs/>
          <w:color w:val="000000" w:themeColor="text1"/>
          <w:sz w:val="20"/>
          <w:szCs w:val="20"/>
        </w:rPr>
        <w:t>Brandli</w:t>
      </w:r>
      <w:proofErr w:type="spellEnd"/>
      <w:r w:rsidRPr="007575D1">
        <w:rPr>
          <w:bCs/>
          <w:color w:val="000000" w:themeColor="text1"/>
          <w:sz w:val="20"/>
          <w:szCs w:val="20"/>
        </w:rPr>
        <w:t xml:space="preserve"> L., Lange Salvia A., Wall T. (eds) </w:t>
      </w:r>
      <w:r w:rsidRPr="007575D1">
        <w:rPr>
          <w:bCs/>
          <w:i/>
          <w:iCs/>
          <w:color w:val="000000" w:themeColor="text1"/>
          <w:sz w:val="20"/>
          <w:szCs w:val="20"/>
        </w:rPr>
        <w:t>Decent Work and Economic Growth. Encyclopedia of the UN Sustainable Development Goals.</w:t>
      </w:r>
      <w:r w:rsidRPr="007575D1">
        <w:rPr>
          <w:bCs/>
          <w:color w:val="000000" w:themeColor="text1"/>
          <w:sz w:val="20"/>
          <w:szCs w:val="20"/>
        </w:rPr>
        <w:t xml:space="preserve"> Springer, Cham.</w:t>
      </w:r>
    </w:p>
    <w:p w14:paraId="7B5B661A" w14:textId="77777777" w:rsidR="00E0709A" w:rsidRPr="00AA0FDC" w:rsidRDefault="00E0709A" w:rsidP="00E0709A">
      <w:pPr>
        <w:tabs>
          <w:tab w:val="left" w:pos="270"/>
          <w:tab w:val="left" w:pos="720"/>
          <w:tab w:val="left" w:pos="800"/>
          <w:tab w:val="left" w:pos="2440"/>
          <w:tab w:val="left" w:pos="5940"/>
          <w:tab w:val="left" w:pos="6480"/>
        </w:tabs>
        <w:ind w:left="720" w:hanging="720"/>
        <w:jc w:val="both"/>
        <w:rPr>
          <w:bCs/>
          <w:color w:val="000000" w:themeColor="text1"/>
          <w:sz w:val="20"/>
          <w:szCs w:val="20"/>
        </w:rPr>
      </w:pPr>
      <w:r w:rsidRPr="007575D1">
        <w:rPr>
          <w:bCs/>
          <w:color w:val="000000" w:themeColor="text1"/>
          <w:sz w:val="20"/>
          <w:szCs w:val="20"/>
        </w:rPr>
        <w:t xml:space="preserve">Venkatesan M. (2021) Preserving Culture in Meeting Sustainable Development. In: Leal Filho W., Azul A.M., </w:t>
      </w:r>
      <w:proofErr w:type="spellStart"/>
      <w:r w:rsidRPr="007575D1">
        <w:rPr>
          <w:bCs/>
          <w:color w:val="000000" w:themeColor="text1"/>
          <w:sz w:val="20"/>
          <w:szCs w:val="20"/>
        </w:rPr>
        <w:t>Brandli</w:t>
      </w:r>
      <w:proofErr w:type="spellEnd"/>
      <w:r w:rsidRPr="007575D1">
        <w:rPr>
          <w:bCs/>
          <w:color w:val="000000" w:themeColor="text1"/>
          <w:sz w:val="20"/>
          <w:szCs w:val="20"/>
        </w:rPr>
        <w:t xml:space="preserve"> L., Lange Salvia A., Wall T. (eds) </w:t>
      </w:r>
      <w:r w:rsidRPr="007575D1">
        <w:rPr>
          <w:bCs/>
          <w:i/>
          <w:iCs/>
          <w:color w:val="000000" w:themeColor="text1"/>
          <w:sz w:val="20"/>
          <w:szCs w:val="20"/>
        </w:rPr>
        <w:t xml:space="preserve">Decent Work and Economic Growth. Encyclopedia of the UN Sustainable Development Goals. </w:t>
      </w:r>
      <w:r w:rsidRPr="007575D1">
        <w:rPr>
          <w:bCs/>
          <w:color w:val="000000" w:themeColor="text1"/>
          <w:sz w:val="20"/>
          <w:szCs w:val="20"/>
        </w:rPr>
        <w:t>Springer, Cham. </w:t>
      </w:r>
    </w:p>
    <w:p w14:paraId="62354F04" w14:textId="77777777" w:rsidR="00E0709A" w:rsidRDefault="00E0709A" w:rsidP="008034EE">
      <w:pPr>
        <w:tabs>
          <w:tab w:val="left" w:pos="270"/>
          <w:tab w:val="left" w:pos="720"/>
          <w:tab w:val="left" w:pos="800"/>
          <w:tab w:val="left" w:pos="2440"/>
          <w:tab w:val="left" w:pos="5940"/>
          <w:tab w:val="left" w:pos="6480"/>
        </w:tabs>
        <w:ind w:left="720" w:hanging="720"/>
        <w:jc w:val="both"/>
        <w:rPr>
          <w:b/>
          <w:color w:val="000000" w:themeColor="text1"/>
          <w:sz w:val="22"/>
          <w:szCs w:val="22"/>
        </w:rPr>
      </w:pPr>
    </w:p>
    <w:p w14:paraId="2CF2AC82" w14:textId="7C68F96A" w:rsidR="008034EE" w:rsidRPr="005D35B7" w:rsidRDefault="008034EE" w:rsidP="008034EE">
      <w:pPr>
        <w:tabs>
          <w:tab w:val="left" w:pos="270"/>
          <w:tab w:val="left" w:pos="720"/>
          <w:tab w:val="left" w:pos="800"/>
          <w:tab w:val="left" w:pos="2440"/>
          <w:tab w:val="left" w:pos="5940"/>
          <w:tab w:val="left" w:pos="6480"/>
        </w:tabs>
        <w:ind w:left="720" w:hanging="720"/>
        <w:jc w:val="both"/>
        <w:rPr>
          <w:b/>
          <w:color w:val="000000" w:themeColor="text1"/>
          <w:sz w:val="22"/>
          <w:szCs w:val="22"/>
        </w:rPr>
      </w:pPr>
      <w:r w:rsidRPr="005D35B7">
        <w:rPr>
          <w:b/>
          <w:color w:val="000000" w:themeColor="text1"/>
          <w:sz w:val="22"/>
          <w:szCs w:val="22"/>
        </w:rPr>
        <w:t>BOOK REVIEWS</w:t>
      </w:r>
    </w:p>
    <w:p w14:paraId="74D0C41A" w14:textId="77777777" w:rsidR="008034EE" w:rsidRDefault="008034EE" w:rsidP="008034EE">
      <w:pPr>
        <w:ind w:left="720" w:hanging="720"/>
        <w:rPr>
          <w:color w:val="000000" w:themeColor="text1"/>
          <w:sz w:val="20"/>
          <w:shd w:val="clear" w:color="auto" w:fill="FFFFFF"/>
        </w:rPr>
      </w:pPr>
      <w:r>
        <w:rPr>
          <w:color w:val="000000" w:themeColor="text1"/>
          <w:sz w:val="20"/>
          <w:shd w:val="clear" w:color="auto" w:fill="FFFFFF"/>
        </w:rPr>
        <w:t xml:space="preserve">Venkatesan, M. (2020). Book Review: </w:t>
      </w:r>
      <w:r w:rsidRPr="00CF3607">
        <w:rPr>
          <w:i/>
          <w:iCs/>
          <w:color w:val="000000" w:themeColor="text1"/>
          <w:sz w:val="20"/>
          <w:shd w:val="clear" w:color="auto" w:fill="FFFFFF"/>
        </w:rPr>
        <w:t>Race and Upward Mobility</w:t>
      </w:r>
      <w:r>
        <w:rPr>
          <w:color w:val="000000" w:themeColor="text1"/>
          <w:sz w:val="20"/>
          <w:shd w:val="clear" w:color="auto" w:fill="FFFFFF"/>
        </w:rPr>
        <w:t xml:space="preserve">. </w:t>
      </w:r>
      <w:r w:rsidRPr="00F43C50">
        <w:rPr>
          <w:i/>
          <w:iCs/>
          <w:color w:val="000000" w:themeColor="text1"/>
          <w:sz w:val="20"/>
          <w:shd w:val="clear" w:color="auto" w:fill="FFFFFF"/>
        </w:rPr>
        <w:t>International Sociology</w:t>
      </w:r>
      <w:r>
        <w:rPr>
          <w:color w:val="000000" w:themeColor="text1"/>
          <w:sz w:val="20"/>
          <w:shd w:val="clear" w:color="auto" w:fill="FFFFFF"/>
        </w:rPr>
        <w:t>, 35(5), 543-547.</w:t>
      </w:r>
    </w:p>
    <w:p w14:paraId="0800013A" w14:textId="77777777" w:rsidR="008034EE" w:rsidRPr="006C1D88" w:rsidRDefault="008034EE" w:rsidP="008034EE">
      <w:pPr>
        <w:ind w:left="720" w:hanging="720"/>
        <w:rPr>
          <w:color w:val="000000" w:themeColor="text1"/>
          <w:sz w:val="20"/>
        </w:rPr>
      </w:pPr>
      <w:r w:rsidRPr="006C1D88">
        <w:rPr>
          <w:color w:val="000000" w:themeColor="text1"/>
          <w:sz w:val="20"/>
          <w:shd w:val="clear" w:color="auto" w:fill="FFFFFF"/>
        </w:rPr>
        <w:t xml:space="preserve">Venkatesan, M. (2018). Book Review: </w:t>
      </w:r>
      <w:r w:rsidRPr="006C1D88">
        <w:rPr>
          <w:i/>
          <w:color w:val="000000" w:themeColor="text1"/>
          <w:sz w:val="20"/>
          <w:shd w:val="clear" w:color="auto" w:fill="FFFFFF"/>
        </w:rPr>
        <w:t>The Color of Money: Black Banks and the Racial Wealth Gap</w:t>
      </w:r>
      <w:r w:rsidRPr="006C1D88">
        <w:rPr>
          <w:color w:val="000000" w:themeColor="text1"/>
          <w:sz w:val="20"/>
          <w:shd w:val="clear" w:color="auto" w:fill="FFFFFF"/>
        </w:rPr>
        <w:t xml:space="preserve">. </w:t>
      </w:r>
      <w:r w:rsidRPr="006C1D88">
        <w:rPr>
          <w:i/>
          <w:color w:val="000000" w:themeColor="text1"/>
          <w:sz w:val="20"/>
          <w:shd w:val="clear" w:color="auto" w:fill="FFFFFF"/>
        </w:rPr>
        <w:t>Journal of American History</w:t>
      </w:r>
      <w:r w:rsidRPr="006C1D88">
        <w:rPr>
          <w:color w:val="000000" w:themeColor="text1"/>
          <w:sz w:val="20"/>
          <w:shd w:val="clear" w:color="auto" w:fill="FFFFFF"/>
        </w:rPr>
        <w:t>, 105(3), 646-647</w:t>
      </w:r>
      <w:r w:rsidRPr="006C1D88">
        <w:rPr>
          <w:i/>
          <w:color w:val="000000" w:themeColor="text1"/>
          <w:sz w:val="20"/>
          <w:shd w:val="clear" w:color="auto" w:fill="FFFFFF"/>
        </w:rPr>
        <w:t>.</w:t>
      </w:r>
    </w:p>
    <w:p w14:paraId="033BB137" w14:textId="77777777" w:rsidR="008034EE" w:rsidRPr="006C1D88" w:rsidRDefault="008034EE" w:rsidP="008034EE">
      <w:pPr>
        <w:ind w:left="720" w:hanging="720"/>
        <w:rPr>
          <w:color w:val="000000" w:themeColor="text1"/>
          <w:sz w:val="20"/>
          <w:shd w:val="clear" w:color="auto" w:fill="FFFFFF"/>
        </w:rPr>
      </w:pPr>
      <w:r w:rsidRPr="006C1D88">
        <w:rPr>
          <w:color w:val="000000" w:themeColor="text1"/>
          <w:sz w:val="20"/>
          <w:shd w:val="clear" w:color="auto" w:fill="FFFFFF"/>
        </w:rPr>
        <w:t xml:space="preserve">Venkatesan, M. (2018). Book Review: </w:t>
      </w:r>
      <w:r w:rsidRPr="006C1D88">
        <w:rPr>
          <w:i/>
          <w:color w:val="000000" w:themeColor="text1"/>
          <w:sz w:val="20"/>
          <w:shd w:val="clear" w:color="auto" w:fill="FFFFFF"/>
        </w:rPr>
        <w:t>Islam: An American Religion</w:t>
      </w:r>
      <w:r w:rsidRPr="006C1D88">
        <w:rPr>
          <w:color w:val="000000" w:themeColor="text1"/>
          <w:sz w:val="20"/>
          <w:shd w:val="clear" w:color="auto" w:fill="FFFFFF"/>
        </w:rPr>
        <w:t xml:space="preserve">.  </w:t>
      </w:r>
      <w:r w:rsidRPr="006C1D88">
        <w:rPr>
          <w:i/>
          <w:color w:val="000000" w:themeColor="text1"/>
          <w:sz w:val="20"/>
          <w:shd w:val="clear" w:color="auto" w:fill="FFFFFF"/>
        </w:rPr>
        <w:t>International Sociology</w:t>
      </w:r>
      <w:r w:rsidRPr="006C1D88">
        <w:rPr>
          <w:color w:val="000000" w:themeColor="text1"/>
          <w:sz w:val="20"/>
          <w:shd w:val="clear" w:color="auto" w:fill="FFFFFF"/>
        </w:rPr>
        <w:t>, 33(5), 601-603.</w:t>
      </w:r>
    </w:p>
    <w:p w14:paraId="240A45BA" w14:textId="77777777" w:rsidR="008034EE" w:rsidRPr="006C1D88" w:rsidRDefault="008034EE" w:rsidP="008034EE">
      <w:pPr>
        <w:ind w:left="720" w:hanging="720"/>
        <w:rPr>
          <w:color w:val="000000" w:themeColor="text1"/>
          <w:sz w:val="20"/>
        </w:rPr>
      </w:pPr>
      <w:r w:rsidRPr="006C1D88">
        <w:rPr>
          <w:color w:val="000000" w:themeColor="text1"/>
          <w:sz w:val="20"/>
          <w:shd w:val="clear" w:color="auto" w:fill="FFFFFF"/>
        </w:rPr>
        <w:t xml:space="preserve">Venkatesan, M. (2018). Book Review: </w:t>
      </w:r>
      <w:r w:rsidRPr="006C1D88">
        <w:rPr>
          <w:i/>
          <w:iCs/>
          <w:color w:val="000000" w:themeColor="text1"/>
          <w:sz w:val="20"/>
        </w:rPr>
        <w:t>Groundless: Rumors, Legends, and Hoaxes on the Early American Frontier</w:t>
      </w:r>
      <w:r w:rsidRPr="006C1D88">
        <w:rPr>
          <w:color w:val="000000" w:themeColor="text1"/>
          <w:sz w:val="20"/>
          <w:shd w:val="clear" w:color="auto" w:fill="FFFFFF"/>
        </w:rPr>
        <w:t xml:space="preserve">. </w:t>
      </w:r>
      <w:r w:rsidRPr="006C1D88">
        <w:rPr>
          <w:i/>
          <w:iCs/>
          <w:color w:val="000000" w:themeColor="text1"/>
          <w:sz w:val="20"/>
        </w:rPr>
        <w:t>The American Indian Quarterly</w:t>
      </w:r>
      <w:r w:rsidRPr="006C1D88">
        <w:rPr>
          <w:color w:val="000000" w:themeColor="text1"/>
          <w:sz w:val="20"/>
          <w:shd w:val="clear" w:color="auto" w:fill="FFFFFF"/>
        </w:rPr>
        <w:t>, 42(2), 276-279.</w:t>
      </w:r>
    </w:p>
    <w:p w14:paraId="3921B3A2" w14:textId="77777777" w:rsidR="008034EE" w:rsidRPr="006C1D88" w:rsidRDefault="008034EE" w:rsidP="008034EE">
      <w:pPr>
        <w:ind w:left="720" w:hanging="720"/>
        <w:jc w:val="both"/>
        <w:rPr>
          <w:color w:val="000000" w:themeColor="text1"/>
          <w:sz w:val="20"/>
        </w:rPr>
      </w:pPr>
      <w:r w:rsidRPr="006C1D88">
        <w:rPr>
          <w:color w:val="000000" w:themeColor="text1"/>
          <w:sz w:val="20"/>
          <w:shd w:val="clear" w:color="auto" w:fill="FFFFFF"/>
        </w:rPr>
        <w:t xml:space="preserve">Venkatesan, M. (2017). Book Review: </w:t>
      </w:r>
      <w:r w:rsidRPr="006C1D88">
        <w:rPr>
          <w:i/>
          <w:color w:val="000000" w:themeColor="text1"/>
          <w:sz w:val="20"/>
          <w:shd w:val="clear" w:color="auto" w:fill="FFFFFF"/>
        </w:rPr>
        <w:t>Valued Daughters, First Generation Career Women</w:t>
      </w:r>
      <w:r w:rsidRPr="006C1D88">
        <w:rPr>
          <w:color w:val="000000" w:themeColor="text1"/>
          <w:sz w:val="20"/>
          <w:shd w:val="clear" w:color="auto" w:fill="FFFFFF"/>
        </w:rPr>
        <w:t xml:space="preserve">. </w:t>
      </w:r>
      <w:r w:rsidRPr="006C1D88">
        <w:rPr>
          <w:i/>
          <w:iCs/>
          <w:color w:val="000000" w:themeColor="text1"/>
          <w:sz w:val="20"/>
          <w:bdr w:val="none" w:sz="0" w:space="0" w:color="auto" w:frame="1"/>
        </w:rPr>
        <w:t>Journal of International Women's Studies</w:t>
      </w:r>
      <w:r w:rsidRPr="006C1D88">
        <w:rPr>
          <w:color w:val="000000" w:themeColor="text1"/>
          <w:sz w:val="20"/>
          <w:shd w:val="clear" w:color="auto" w:fill="FFFFFF"/>
        </w:rPr>
        <w:t>, 18(4), 352-353.</w:t>
      </w:r>
    </w:p>
    <w:p w14:paraId="5CF52E22" w14:textId="77777777" w:rsidR="008034EE" w:rsidRPr="00254E14" w:rsidRDefault="008034EE" w:rsidP="008034EE">
      <w:pPr>
        <w:widowControl w:val="0"/>
        <w:autoSpaceDE w:val="0"/>
        <w:autoSpaceDN w:val="0"/>
        <w:adjustRightInd w:val="0"/>
        <w:ind w:left="720" w:hanging="720"/>
        <w:jc w:val="both"/>
        <w:rPr>
          <w:color w:val="000000" w:themeColor="text1"/>
          <w:sz w:val="20"/>
        </w:rPr>
      </w:pPr>
      <w:r w:rsidRPr="006C1D88">
        <w:rPr>
          <w:color w:val="000000" w:themeColor="text1"/>
          <w:sz w:val="20"/>
        </w:rPr>
        <w:t xml:space="preserve">Venkatesan, M. (2016). Book Review: </w:t>
      </w:r>
      <w:r w:rsidRPr="006C1D88">
        <w:rPr>
          <w:i/>
          <w:iCs/>
          <w:color w:val="000000" w:themeColor="text1"/>
          <w:sz w:val="20"/>
        </w:rPr>
        <w:t>Women in Southeast Asian Nationalist Movements: A Biographical Approach</w:t>
      </w:r>
      <w:r w:rsidRPr="006C1D88">
        <w:rPr>
          <w:color w:val="000000" w:themeColor="text1"/>
          <w:sz w:val="20"/>
        </w:rPr>
        <w:t xml:space="preserve">. </w:t>
      </w:r>
      <w:r w:rsidRPr="006C1D88">
        <w:rPr>
          <w:i/>
          <w:iCs/>
          <w:color w:val="000000" w:themeColor="text1"/>
          <w:sz w:val="20"/>
        </w:rPr>
        <w:t>Journal of International Women's Studies</w:t>
      </w:r>
      <w:r w:rsidRPr="006C1D88">
        <w:rPr>
          <w:color w:val="000000" w:themeColor="text1"/>
          <w:sz w:val="20"/>
        </w:rPr>
        <w:t>, 17(4), 309-310.</w:t>
      </w:r>
    </w:p>
    <w:p w14:paraId="6E54F671" w14:textId="77777777" w:rsidR="008034EE" w:rsidRDefault="008034EE" w:rsidP="00811F7B">
      <w:pPr>
        <w:widowControl w:val="0"/>
        <w:autoSpaceDE w:val="0"/>
        <w:autoSpaceDN w:val="0"/>
        <w:adjustRightInd w:val="0"/>
        <w:ind w:left="720" w:hanging="720"/>
        <w:jc w:val="both"/>
        <w:rPr>
          <w:b/>
          <w:bCs/>
          <w:color w:val="000000" w:themeColor="text1"/>
          <w:sz w:val="22"/>
          <w:szCs w:val="22"/>
        </w:rPr>
      </w:pPr>
    </w:p>
    <w:p w14:paraId="1984EA85" w14:textId="44F7B7DA" w:rsidR="00811F7B" w:rsidRPr="00297184" w:rsidRDefault="00811F7B" w:rsidP="00811F7B">
      <w:pPr>
        <w:widowControl w:val="0"/>
        <w:autoSpaceDE w:val="0"/>
        <w:autoSpaceDN w:val="0"/>
        <w:adjustRightInd w:val="0"/>
        <w:ind w:left="720" w:hanging="720"/>
        <w:jc w:val="both"/>
        <w:rPr>
          <w:b/>
          <w:bCs/>
          <w:color w:val="000000" w:themeColor="text1"/>
          <w:sz w:val="22"/>
          <w:szCs w:val="22"/>
        </w:rPr>
      </w:pPr>
      <w:r w:rsidRPr="00297184">
        <w:rPr>
          <w:b/>
          <w:bCs/>
          <w:color w:val="000000" w:themeColor="text1"/>
          <w:sz w:val="22"/>
          <w:szCs w:val="22"/>
        </w:rPr>
        <w:t>COLUMNS</w:t>
      </w:r>
    </w:p>
    <w:p w14:paraId="1B25BB9F" w14:textId="77777777" w:rsidR="00811F7B" w:rsidRDefault="00811F7B" w:rsidP="00811F7B">
      <w:pPr>
        <w:widowControl w:val="0"/>
        <w:autoSpaceDE w:val="0"/>
        <w:autoSpaceDN w:val="0"/>
        <w:adjustRightInd w:val="0"/>
        <w:ind w:left="720" w:hanging="720"/>
        <w:jc w:val="both"/>
        <w:rPr>
          <w:color w:val="000000" w:themeColor="text1"/>
          <w:sz w:val="20"/>
        </w:rPr>
      </w:pPr>
    </w:p>
    <w:p w14:paraId="4E82525A" w14:textId="77777777" w:rsidR="001E756E" w:rsidRDefault="00811F7B" w:rsidP="001E756E">
      <w:pPr>
        <w:widowControl w:val="0"/>
        <w:autoSpaceDE w:val="0"/>
        <w:autoSpaceDN w:val="0"/>
        <w:adjustRightInd w:val="0"/>
        <w:ind w:left="720" w:hanging="720"/>
        <w:rPr>
          <w:b/>
          <w:bCs/>
          <w:color w:val="000000" w:themeColor="text1"/>
        </w:rPr>
      </w:pPr>
      <w:r w:rsidRPr="00297184">
        <w:rPr>
          <w:color w:val="000000" w:themeColor="text1"/>
          <w:sz w:val="20"/>
        </w:rPr>
        <w:t xml:space="preserve">Venkatesan, M. (2021 June 26). </w:t>
      </w:r>
      <w:r w:rsidRPr="00297184">
        <w:rPr>
          <w:color w:val="000000" w:themeColor="text1"/>
          <w:sz w:val="20"/>
          <w:szCs w:val="20"/>
        </w:rPr>
        <w:t>Algorithm and blues: whose tune do we dance to?</w:t>
      </w:r>
      <w:r w:rsidRPr="00297184">
        <w:rPr>
          <w:b/>
          <w:bCs/>
          <w:color w:val="000000" w:themeColor="text1"/>
        </w:rPr>
        <w:t xml:space="preserve"> </w:t>
      </w:r>
      <w:r w:rsidRPr="00297184">
        <w:rPr>
          <w:i/>
          <w:iCs/>
          <w:color w:val="000000" w:themeColor="text1"/>
          <w:sz w:val="20"/>
        </w:rPr>
        <w:t>The Mint</w:t>
      </w:r>
    </w:p>
    <w:p w14:paraId="18AB1C29" w14:textId="789E252D" w:rsidR="00811F7B" w:rsidRPr="001E756E" w:rsidRDefault="00811F7B" w:rsidP="001E756E">
      <w:pPr>
        <w:widowControl w:val="0"/>
        <w:autoSpaceDE w:val="0"/>
        <w:autoSpaceDN w:val="0"/>
        <w:adjustRightInd w:val="0"/>
        <w:ind w:left="720" w:hanging="720"/>
        <w:rPr>
          <w:b/>
          <w:bCs/>
          <w:color w:val="000000" w:themeColor="text1"/>
        </w:rPr>
      </w:pPr>
      <w:r w:rsidRPr="00297184">
        <w:rPr>
          <w:color w:val="000000" w:themeColor="text1"/>
          <w:sz w:val="20"/>
        </w:rPr>
        <w:t xml:space="preserve">Venkatesan, M. (2021 September 10). </w:t>
      </w:r>
      <w:r w:rsidRPr="00297184">
        <w:rPr>
          <w:color w:val="000000" w:themeColor="text1"/>
          <w:sz w:val="20"/>
          <w:szCs w:val="20"/>
        </w:rPr>
        <w:t xml:space="preserve">Confused on What to Do about Plastic Waste? That's What the Plastics Industry Wants. </w:t>
      </w:r>
      <w:r w:rsidRPr="00297184">
        <w:rPr>
          <w:i/>
          <w:iCs/>
          <w:color w:val="000000" w:themeColor="text1"/>
          <w:sz w:val="20"/>
          <w:szCs w:val="20"/>
        </w:rPr>
        <w:t>RealClearPolicy</w:t>
      </w:r>
      <w:r w:rsidRPr="00297184">
        <w:rPr>
          <w:color w:val="000000" w:themeColor="text1"/>
          <w:sz w:val="20"/>
          <w:szCs w:val="20"/>
        </w:rPr>
        <w:t xml:space="preserve">.  </w:t>
      </w:r>
      <w:hyperlink r:id="rId13" w:history="1">
        <w:r w:rsidRPr="00DA1009">
          <w:rPr>
            <w:rStyle w:val="Hyperlink"/>
            <w:sz w:val="20"/>
            <w:szCs w:val="20"/>
          </w:rPr>
          <w:t>https://www.realclearpolicy.com/articles/2021/09/10/confused_on_what_to_do_about_plastic_waste_thats_what_the_plastics_</w:t>
        </w:r>
      </w:hyperlink>
    </w:p>
    <w:p w14:paraId="47E8A3A2" w14:textId="77777777" w:rsidR="001E756E" w:rsidRDefault="001E756E" w:rsidP="001E756E">
      <w:pPr>
        <w:widowControl w:val="0"/>
        <w:autoSpaceDE w:val="0"/>
        <w:autoSpaceDN w:val="0"/>
        <w:adjustRightInd w:val="0"/>
        <w:ind w:left="720" w:hanging="720"/>
        <w:jc w:val="both"/>
        <w:rPr>
          <w:color w:val="000000" w:themeColor="text1"/>
          <w:sz w:val="20"/>
        </w:rPr>
      </w:pPr>
      <w:r w:rsidRPr="00297184">
        <w:rPr>
          <w:color w:val="000000" w:themeColor="text1"/>
          <w:sz w:val="20"/>
        </w:rPr>
        <w:t xml:space="preserve">Venkatesan, M. (2020 December 17). The Love of Money. </w:t>
      </w:r>
      <w:r w:rsidRPr="00297184">
        <w:rPr>
          <w:i/>
          <w:iCs/>
          <w:color w:val="000000" w:themeColor="text1"/>
          <w:sz w:val="20"/>
        </w:rPr>
        <w:t xml:space="preserve">The Mint. </w:t>
      </w:r>
      <w:hyperlink r:id="rId14" w:history="1">
        <w:r w:rsidRPr="007A1701">
          <w:rPr>
            <w:rStyle w:val="Hyperlink"/>
            <w:sz w:val="20"/>
          </w:rPr>
          <w:t>https://www.themintmagazine.com/the-love-of-money</w:t>
        </w:r>
      </w:hyperlink>
    </w:p>
    <w:p w14:paraId="20332ABF" w14:textId="77777777" w:rsidR="00811F7B" w:rsidRDefault="00811F7B" w:rsidP="00811F7B">
      <w:pPr>
        <w:widowControl w:val="0"/>
        <w:autoSpaceDE w:val="0"/>
        <w:autoSpaceDN w:val="0"/>
        <w:adjustRightInd w:val="0"/>
        <w:rPr>
          <w:b/>
          <w:bCs/>
          <w:color w:val="000000" w:themeColor="text1"/>
          <w:sz w:val="22"/>
          <w:szCs w:val="22"/>
        </w:rPr>
      </w:pPr>
    </w:p>
    <w:p w14:paraId="7A1389AC" w14:textId="27526D2D" w:rsidR="000A6EEB" w:rsidRDefault="000A6EEB" w:rsidP="00811F7B">
      <w:pPr>
        <w:widowControl w:val="0"/>
        <w:autoSpaceDE w:val="0"/>
        <w:autoSpaceDN w:val="0"/>
        <w:adjustRightInd w:val="0"/>
        <w:rPr>
          <w:b/>
          <w:bCs/>
          <w:color w:val="000000" w:themeColor="text1"/>
          <w:sz w:val="22"/>
          <w:szCs w:val="22"/>
        </w:rPr>
      </w:pPr>
      <w:r>
        <w:rPr>
          <w:b/>
          <w:bCs/>
          <w:color w:val="000000" w:themeColor="text1"/>
          <w:sz w:val="22"/>
          <w:szCs w:val="22"/>
        </w:rPr>
        <w:t>VIDEO</w:t>
      </w:r>
    </w:p>
    <w:p w14:paraId="70A25F9C" w14:textId="203AE23A" w:rsidR="000A6EEB" w:rsidRDefault="000A6EEB" w:rsidP="000A6EEB">
      <w:pPr>
        <w:widowControl w:val="0"/>
        <w:autoSpaceDE w:val="0"/>
        <w:autoSpaceDN w:val="0"/>
        <w:adjustRightInd w:val="0"/>
        <w:jc w:val="both"/>
        <w:rPr>
          <w:b/>
          <w:bCs/>
          <w:color w:val="000000" w:themeColor="text1"/>
          <w:sz w:val="22"/>
          <w:szCs w:val="22"/>
        </w:rPr>
      </w:pPr>
    </w:p>
    <w:p w14:paraId="0E059CF8" w14:textId="48AEEDD8" w:rsidR="000A6EEB" w:rsidRPr="00E17B76" w:rsidRDefault="000A6EEB" w:rsidP="00DC7818">
      <w:pPr>
        <w:widowControl w:val="0"/>
        <w:autoSpaceDE w:val="0"/>
        <w:autoSpaceDN w:val="0"/>
        <w:adjustRightInd w:val="0"/>
        <w:ind w:left="720" w:hanging="720"/>
        <w:rPr>
          <w:color w:val="000000" w:themeColor="text1"/>
          <w:sz w:val="20"/>
          <w:szCs w:val="20"/>
        </w:rPr>
      </w:pPr>
      <w:r>
        <w:rPr>
          <w:color w:val="000000" w:themeColor="text1"/>
          <w:sz w:val="20"/>
          <w:szCs w:val="20"/>
        </w:rPr>
        <w:t>Venkatesan, M. (2021 November).</w:t>
      </w:r>
      <w:r w:rsidR="00E17B76">
        <w:rPr>
          <w:color w:val="000000" w:themeColor="text1"/>
          <w:sz w:val="20"/>
          <w:szCs w:val="20"/>
        </w:rPr>
        <w:t xml:space="preserve"> </w:t>
      </w:r>
      <w:r w:rsidR="00E17B76" w:rsidRPr="00E17B76">
        <w:rPr>
          <w:i/>
          <w:iCs/>
          <w:color w:val="000000" w:themeColor="text1"/>
          <w:sz w:val="20"/>
          <w:szCs w:val="20"/>
        </w:rPr>
        <w:t>Why do your jeans wear out so quickly?</w:t>
      </w:r>
      <w:r w:rsidR="00E17B76">
        <w:rPr>
          <w:color w:val="000000" w:themeColor="text1"/>
          <w:sz w:val="20"/>
          <w:szCs w:val="20"/>
        </w:rPr>
        <w:t xml:space="preserve"> [Video]. TED Ed. </w:t>
      </w:r>
      <w:r w:rsidR="00E17B76" w:rsidRPr="00E17B76">
        <w:rPr>
          <w:color w:val="000000" w:themeColor="text1"/>
          <w:sz w:val="20"/>
          <w:szCs w:val="20"/>
        </w:rPr>
        <w:t>https://www.youtube.com/watch?v=qmGjkXIqI08</w:t>
      </w:r>
      <w:r w:rsidR="00E17B76">
        <w:rPr>
          <w:color w:val="000000" w:themeColor="text1"/>
          <w:sz w:val="20"/>
          <w:szCs w:val="20"/>
        </w:rPr>
        <w:t xml:space="preserve"> </w:t>
      </w:r>
    </w:p>
    <w:p w14:paraId="109C44AA" w14:textId="03789AC8" w:rsidR="00D56165" w:rsidRPr="00E17B76" w:rsidRDefault="00E17B76" w:rsidP="00DC7818">
      <w:pPr>
        <w:widowControl w:val="0"/>
        <w:autoSpaceDE w:val="0"/>
        <w:autoSpaceDN w:val="0"/>
        <w:adjustRightInd w:val="0"/>
        <w:ind w:left="720" w:hanging="720"/>
        <w:rPr>
          <w:i/>
          <w:iCs/>
          <w:color w:val="000000" w:themeColor="text1"/>
          <w:sz w:val="22"/>
          <w:szCs w:val="22"/>
        </w:rPr>
      </w:pPr>
      <w:r>
        <w:rPr>
          <w:color w:val="000000" w:themeColor="text1"/>
          <w:sz w:val="20"/>
          <w:szCs w:val="20"/>
        </w:rPr>
        <w:t xml:space="preserve">Venkatesan, M. (2015 March). </w:t>
      </w:r>
      <w:r>
        <w:rPr>
          <w:i/>
          <w:iCs/>
          <w:color w:val="000000" w:themeColor="text1"/>
          <w:sz w:val="20"/>
          <w:szCs w:val="20"/>
        </w:rPr>
        <w:t>Values, Behaviors, and Economic Outcomes.</w:t>
      </w:r>
      <w:r>
        <w:rPr>
          <w:color w:val="000000" w:themeColor="text1"/>
          <w:sz w:val="20"/>
          <w:szCs w:val="20"/>
        </w:rPr>
        <w:t xml:space="preserve"> [Video]. TEDx Talks. </w:t>
      </w:r>
      <w:r w:rsidRPr="00E17B76">
        <w:rPr>
          <w:color w:val="000000" w:themeColor="text1"/>
          <w:sz w:val="20"/>
          <w:szCs w:val="20"/>
        </w:rPr>
        <w:t>https://www.youtube.com/watch?v=ipq5owxlU0g</w:t>
      </w:r>
    </w:p>
    <w:p w14:paraId="518AE54B" w14:textId="085274F1" w:rsidR="00190764" w:rsidRPr="00190764" w:rsidRDefault="00190764" w:rsidP="00297184">
      <w:pPr>
        <w:widowControl w:val="0"/>
        <w:autoSpaceDE w:val="0"/>
        <w:autoSpaceDN w:val="0"/>
        <w:adjustRightInd w:val="0"/>
        <w:spacing w:after="40"/>
        <w:ind w:left="360"/>
        <w:rPr>
          <w:i/>
          <w:color w:val="000000" w:themeColor="text1"/>
          <w:sz w:val="20"/>
          <w:szCs w:val="20"/>
        </w:rPr>
      </w:pPr>
    </w:p>
    <w:p w14:paraId="5E5D0356" w14:textId="77777777" w:rsidR="00297184" w:rsidRPr="005D35B7" w:rsidRDefault="00297184" w:rsidP="00297184">
      <w:pPr>
        <w:tabs>
          <w:tab w:val="left" w:pos="270"/>
          <w:tab w:val="left" w:pos="720"/>
          <w:tab w:val="left" w:pos="800"/>
          <w:tab w:val="left" w:pos="2440"/>
          <w:tab w:val="left" w:pos="5940"/>
          <w:tab w:val="left" w:pos="6480"/>
        </w:tabs>
        <w:ind w:left="720" w:hanging="720"/>
        <w:jc w:val="both"/>
        <w:rPr>
          <w:b/>
          <w:color w:val="000000" w:themeColor="text1"/>
          <w:sz w:val="22"/>
          <w:szCs w:val="22"/>
        </w:rPr>
      </w:pPr>
      <w:r w:rsidRPr="005D35B7">
        <w:rPr>
          <w:b/>
          <w:color w:val="000000" w:themeColor="text1"/>
          <w:sz w:val="22"/>
          <w:szCs w:val="22"/>
        </w:rPr>
        <w:t>EDITORIAL BOARDS</w:t>
      </w:r>
    </w:p>
    <w:p w14:paraId="3155E684" w14:textId="77777777" w:rsidR="00297184" w:rsidRPr="005D35B7" w:rsidRDefault="00297184" w:rsidP="00297184">
      <w:pPr>
        <w:tabs>
          <w:tab w:val="left" w:pos="270"/>
          <w:tab w:val="left" w:pos="720"/>
          <w:tab w:val="left" w:pos="800"/>
          <w:tab w:val="left" w:pos="2440"/>
          <w:tab w:val="left" w:pos="5940"/>
          <w:tab w:val="left" w:pos="6480"/>
        </w:tabs>
        <w:jc w:val="both"/>
        <w:rPr>
          <w:color w:val="000000" w:themeColor="text1"/>
          <w:sz w:val="22"/>
          <w:szCs w:val="22"/>
        </w:rPr>
      </w:pPr>
    </w:p>
    <w:p w14:paraId="47791B7D" w14:textId="77777777" w:rsidR="00297184" w:rsidRPr="001470A7" w:rsidRDefault="00297184" w:rsidP="00297184">
      <w:pPr>
        <w:widowControl w:val="0"/>
        <w:numPr>
          <w:ilvl w:val="0"/>
          <w:numId w:val="1"/>
        </w:numPr>
        <w:autoSpaceDE w:val="0"/>
        <w:autoSpaceDN w:val="0"/>
        <w:adjustRightInd w:val="0"/>
        <w:spacing w:after="40"/>
        <w:rPr>
          <w:i/>
          <w:color w:val="000000" w:themeColor="text1"/>
          <w:sz w:val="20"/>
          <w:szCs w:val="20"/>
        </w:rPr>
      </w:pPr>
      <w:r>
        <w:rPr>
          <w:iCs/>
          <w:color w:val="000000" w:themeColor="text1"/>
          <w:sz w:val="20"/>
          <w:szCs w:val="20"/>
        </w:rPr>
        <w:t xml:space="preserve">Editor in Chief, </w:t>
      </w:r>
      <w:r w:rsidRPr="001470A7">
        <w:rPr>
          <w:i/>
          <w:color w:val="000000" w:themeColor="text1"/>
          <w:sz w:val="20"/>
          <w:szCs w:val="20"/>
        </w:rPr>
        <w:t>Sustainability and Climate Change</w:t>
      </w:r>
      <w:r>
        <w:rPr>
          <w:iCs/>
          <w:color w:val="000000" w:themeColor="text1"/>
          <w:sz w:val="20"/>
          <w:szCs w:val="20"/>
        </w:rPr>
        <w:t xml:space="preserve"> (Mary Ann Liebert)</w:t>
      </w:r>
    </w:p>
    <w:p w14:paraId="0C205378" w14:textId="77777777" w:rsidR="00297184" w:rsidRPr="007338C1" w:rsidRDefault="00297184" w:rsidP="00297184">
      <w:pPr>
        <w:widowControl w:val="0"/>
        <w:numPr>
          <w:ilvl w:val="0"/>
          <w:numId w:val="1"/>
        </w:numPr>
        <w:autoSpaceDE w:val="0"/>
        <w:autoSpaceDN w:val="0"/>
        <w:adjustRightInd w:val="0"/>
        <w:spacing w:after="40"/>
        <w:rPr>
          <w:i/>
          <w:color w:val="000000" w:themeColor="text1"/>
          <w:sz w:val="20"/>
          <w:szCs w:val="20"/>
        </w:rPr>
      </w:pPr>
      <w:r w:rsidRPr="007338C1">
        <w:rPr>
          <w:iCs/>
          <w:color w:val="000000" w:themeColor="text1"/>
          <w:sz w:val="20"/>
          <w:szCs w:val="20"/>
        </w:rPr>
        <w:t>Book Review Editor:</w:t>
      </w:r>
      <w:r w:rsidRPr="007338C1">
        <w:rPr>
          <w:i/>
          <w:color w:val="000000" w:themeColor="text1"/>
          <w:sz w:val="20"/>
          <w:szCs w:val="20"/>
        </w:rPr>
        <w:t xml:space="preserve"> Journal of International Women’s Studies</w:t>
      </w:r>
    </w:p>
    <w:p w14:paraId="4F2ED9E4" w14:textId="648D76A2" w:rsidR="00297184" w:rsidRPr="002349F4" w:rsidRDefault="00297184" w:rsidP="00297184">
      <w:pPr>
        <w:pStyle w:val="ListParagraph"/>
        <w:widowControl w:val="0"/>
        <w:numPr>
          <w:ilvl w:val="0"/>
          <w:numId w:val="1"/>
        </w:numPr>
        <w:autoSpaceDE w:val="0"/>
        <w:autoSpaceDN w:val="0"/>
        <w:adjustRightInd w:val="0"/>
        <w:spacing w:after="40"/>
        <w:rPr>
          <w:iCs/>
          <w:color w:val="000000" w:themeColor="text1"/>
          <w:sz w:val="20"/>
        </w:rPr>
      </w:pPr>
      <w:r w:rsidRPr="000F7FCA">
        <w:rPr>
          <w:iCs/>
          <w:color w:val="000000" w:themeColor="text1"/>
          <w:sz w:val="20"/>
        </w:rPr>
        <w:t>Special Issue Editor, Economics and Gender (2021)</w:t>
      </w:r>
      <w:r>
        <w:rPr>
          <w:iCs/>
          <w:color w:val="000000" w:themeColor="text1"/>
          <w:sz w:val="20"/>
        </w:rPr>
        <w:t xml:space="preserve">: </w:t>
      </w:r>
      <w:r w:rsidRPr="007338C1">
        <w:rPr>
          <w:i/>
          <w:color w:val="000000" w:themeColor="text1"/>
          <w:sz w:val="20"/>
        </w:rPr>
        <w:t>Journal of International Women’s Studies</w:t>
      </w:r>
    </w:p>
    <w:p w14:paraId="220D2475" w14:textId="38708B9B" w:rsidR="002349F4" w:rsidRPr="000F7FCA" w:rsidRDefault="002349F4" w:rsidP="00297184">
      <w:pPr>
        <w:pStyle w:val="ListParagraph"/>
        <w:widowControl w:val="0"/>
        <w:numPr>
          <w:ilvl w:val="0"/>
          <w:numId w:val="1"/>
        </w:numPr>
        <w:autoSpaceDE w:val="0"/>
        <w:autoSpaceDN w:val="0"/>
        <w:adjustRightInd w:val="0"/>
        <w:spacing w:after="40"/>
        <w:rPr>
          <w:iCs/>
          <w:color w:val="000000" w:themeColor="text1"/>
          <w:sz w:val="20"/>
        </w:rPr>
      </w:pPr>
      <w:r w:rsidRPr="000F7FCA">
        <w:rPr>
          <w:iCs/>
          <w:color w:val="000000" w:themeColor="text1"/>
          <w:sz w:val="20"/>
        </w:rPr>
        <w:t xml:space="preserve">Special Issue Editor, </w:t>
      </w:r>
      <w:r>
        <w:rPr>
          <w:iCs/>
          <w:color w:val="000000" w:themeColor="text1"/>
          <w:sz w:val="20"/>
        </w:rPr>
        <w:t>World Conference on Women’s Studies</w:t>
      </w:r>
      <w:r w:rsidRPr="000F7FCA">
        <w:rPr>
          <w:iCs/>
          <w:color w:val="000000" w:themeColor="text1"/>
          <w:sz w:val="20"/>
        </w:rPr>
        <w:t xml:space="preserve"> (20</w:t>
      </w:r>
      <w:r>
        <w:rPr>
          <w:iCs/>
          <w:color w:val="000000" w:themeColor="text1"/>
          <w:sz w:val="20"/>
        </w:rPr>
        <w:t>19</w:t>
      </w:r>
      <w:r w:rsidRPr="000F7FCA">
        <w:rPr>
          <w:iCs/>
          <w:color w:val="000000" w:themeColor="text1"/>
          <w:sz w:val="20"/>
        </w:rPr>
        <w:t>)</w:t>
      </w:r>
      <w:r>
        <w:rPr>
          <w:iCs/>
          <w:color w:val="000000" w:themeColor="text1"/>
          <w:sz w:val="20"/>
        </w:rPr>
        <w:t xml:space="preserve">: </w:t>
      </w:r>
      <w:r w:rsidRPr="007338C1">
        <w:rPr>
          <w:i/>
          <w:color w:val="000000" w:themeColor="text1"/>
          <w:sz w:val="20"/>
        </w:rPr>
        <w:t>Journal of International Women’s Studies</w:t>
      </w:r>
    </w:p>
    <w:p w14:paraId="748E79AD" w14:textId="77777777" w:rsidR="002349F4" w:rsidRPr="000F7FCA" w:rsidRDefault="002349F4" w:rsidP="002349F4">
      <w:pPr>
        <w:pStyle w:val="ListParagraph"/>
        <w:widowControl w:val="0"/>
        <w:numPr>
          <w:ilvl w:val="0"/>
          <w:numId w:val="1"/>
        </w:numPr>
        <w:autoSpaceDE w:val="0"/>
        <w:autoSpaceDN w:val="0"/>
        <w:adjustRightInd w:val="0"/>
        <w:spacing w:after="40"/>
        <w:rPr>
          <w:iCs/>
          <w:color w:val="000000" w:themeColor="text1"/>
          <w:sz w:val="20"/>
        </w:rPr>
      </w:pPr>
      <w:r w:rsidRPr="000F7FCA">
        <w:rPr>
          <w:iCs/>
          <w:color w:val="000000" w:themeColor="text1"/>
          <w:sz w:val="20"/>
        </w:rPr>
        <w:t xml:space="preserve">Special Issue Editor, </w:t>
      </w:r>
      <w:r>
        <w:rPr>
          <w:iCs/>
          <w:color w:val="000000" w:themeColor="text1"/>
          <w:sz w:val="20"/>
        </w:rPr>
        <w:t>World Conference on Women’s Studies</w:t>
      </w:r>
      <w:r w:rsidRPr="000F7FCA">
        <w:rPr>
          <w:iCs/>
          <w:color w:val="000000" w:themeColor="text1"/>
          <w:sz w:val="20"/>
        </w:rPr>
        <w:t xml:space="preserve"> (20</w:t>
      </w:r>
      <w:r>
        <w:rPr>
          <w:iCs/>
          <w:color w:val="000000" w:themeColor="text1"/>
          <w:sz w:val="20"/>
        </w:rPr>
        <w:t>18</w:t>
      </w:r>
      <w:r w:rsidRPr="000F7FCA">
        <w:rPr>
          <w:iCs/>
          <w:color w:val="000000" w:themeColor="text1"/>
          <w:sz w:val="20"/>
        </w:rPr>
        <w:t>)</w:t>
      </w:r>
      <w:r>
        <w:rPr>
          <w:iCs/>
          <w:color w:val="000000" w:themeColor="text1"/>
          <w:sz w:val="20"/>
        </w:rPr>
        <w:t xml:space="preserve">: </w:t>
      </w:r>
      <w:r w:rsidRPr="007338C1">
        <w:rPr>
          <w:i/>
          <w:color w:val="000000" w:themeColor="text1"/>
          <w:sz w:val="20"/>
        </w:rPr>
        <w:t>Journal of International Women’s Studies</w:t>
      </w:r>
    </w:p>
    <w:p w14:paraId="6490DB75" w14:textId="09B4763F" w:rsidR="000B2D09" w:rsidRDefault="000B2D09" w:rsidP="00297184">
      <w:pPr>
        <w:widowControl w:val="0"/>
        <w:numPr>
          <w:ilvl w:val="0"/>
          <w:numId w:val="1"/>
        </w:numPr>
        <w:autoSpaceDE w:val="0"/>
        <w:autoSpaceDN w:val="0"/>
        <w:adjustRightInd w:val="0"/>
        <w:spacing w:after="40"/>
        <w:rPr>
          <w:i/>
          <w:iCs/>
          <w:color w:val="000000" w:themeColor="text1"/>
          <w:sz w:val="20"/>
          <w:szCs w:val="20"/>
        </w:rPr>
      </w:pPr>
      <w:r>
        <w:rPr>
          <w:color w:val="000000" w:themeColor="text1"/>
          <w:sz w:val="20"/>
          <w:szCs w:val="20"/>
        </w:rPr>
        <w:t xml:space="preserve">Associate Editor, </w:t>
      </w:r>
      <w:r w:rsidRPr="000B2D09">
        <w:rPr>
          <w:i/>
          <w:iCs/>
          <w:color w:val="000000" w:themeColor="text1"/>
          <w:sz w:val="20"/>
          <w:szCs w:val="20"/>
        </w:rPr>
        <w:t>Review of Evolutionary Political Economy</w:t>
      </w:r>
    </w:p>
    <w:p w14:paraId="38E74E9A" w14:textId="6EEC11F6" w:rsidR="001A1636" w:rsidRPr="001A1636" w:rsidRDefault="00297184" w:rsidP="00297184">
      <w:pPr>
        <w:widowControl w:val="0"/>
        <w:numPr>
          <w:ilvl w:val="0"/>
          <w:numId w:val="1"/>
        </w:numPr>
        <w:autoSpaceDE w:val="0"/>
        <w:autoSpaceDN w:val="0"/>
        <w:adjustRightInd w:val="0"/>
        <w:spacing w:after="40"/>
        <w:rPr>
          <w:i/>
          <w:iCs/>
          <w:color w:val="000000" w:themeColor="text1"/>
          <w:sz w:val="20"/>
          <w:szCs w:val="20"/>
        </w:rPr>
      </w:pPr>
      <w:r w:rsidRPr="00297184">
        <w:rPr>
          <w:iCs/>
          <w:color w:val="000000" w:themeColor="text1"/>
          <w:sz w:val="20"/>
          <w:szCs w:val="20"/>
        </w:rPr>
        <w:t xml:space="preserve">Associate Editor, </w:t>
      </w:r>
      <w:r w:rsidRPr="00297184">
        <w:rPr>
          <w:i/>
          <w:color w:val="000000" w:themeColor="text1"/>
          <w:sz w:val="20"/>
          <w:szCs w:val="20"/>
        </w:rPr>
        <w:t xml:space="preserve">International Journal of Sustainability in Higher Education </w:t>
      </w:r>
      <w:r w:rsidRPr="00297184">
        <w:rPr>
          <w:iCs/>
          <w:color w:val="000000" w:themeColor="text1"/>
          <w:sz w:val="20"/>
          <w:szCs w:val="20"/>
        </w:rPr>
        <w:t>(Emerald)</w:t>
      </w:r>
    </w:p>
    <w:p w14:paraId="717A0147" w14:textId="77777777" w:rsidR="001A1636" w:rsidRPr="001A1636" w:rsidRDefault="001A1636" w:rsidP="001A1636">
      <w:pPr>
        <w:widowControl w:val="0"/>
        <w:autoSpaceDE w:val="0"/>
        <w:autoSpaceDN w:val="0"/>
        <w:adjustRightInd w:val="0"/>
        <w:spacing w:after="40"/>
        <w:ind w:left="360"/>
        <w:rPr>
          <w:i/>
          <w:iCs/>
          <w:color w:val="000000" w:themeColor="text1"/>
          <w:sz w:val="20"/>
          <w:szCs w:val="20"/>
        </w:rPr>
      </w:pPr>
    </w:p>
    <w:p w14:paraId="37A7F0B5" w14:textId="1CBF38A0" w:rsidR="000F7FCA" w:rsidRPr="001A1636" w:rsidRDefault="000F7FCA" w:rsidP="007A7412">
      <w:pPr>
        <w:widowControl w:val="0"/>
        <w:autoSpaceDE w:val="0"/>
        <w:autoSpaceDN w:val="0"/>
        <w:adjustRightInd w:val="0"/>
        <w:spacing w:after="40"/>
        <w:rPr>
          <w:i/>
          <w:iCs/>
          <w:color w:val="000000" w:themeColor="text1"/>
          <w:sz w:val="20"/>
          <w:szCs w:val="20"/>
        </w:rPr>
      </w:pPr>
      <w:r w:rsidRPr="00297184">
        <w:rPr>
          <w:b/>
          <w:color w:val="000000" w:themeColor="text1"/>
          <w:sz w:val="22"/>
          <w:szCs w:val="22"/>
        </w:rPr>
        <w:t>EXTERNAL RELATIONSHIPS</w:t>
      </w:r>
    </w:p>
    <w:p w14:paraId="67F4AB8B" w14:textId="77777777" w:rsidR="007A7412" w:rsidRPr="00297184" w:rsidRDefault="007A7412" w:rsidP="007A7412">
      <w:pPr>
        <w:widowControl w:val="0"/>
        <w:autoSpaceDE w:val="0"/>
        <w:autoSpaceDN w:val="0"/>
        <w:adjustRightInd w:val="0"/>
        <w:spacing w:after="40"/>
        <w:rPr>
          <w:i/>
          <w:iCs/>
          <w:color w:val="000000" w:themeColor="text1"/>
          <w:sz w:val="20"/>
          <w:szCs w:val="20"/>
        </w:rPr>
      </w:pPr>
    </w:p>
    <w:p w14:paraId="40CA1BCE" w14:textId="77777777" w:rsidR="000F7FCA" w:rsidRPr="007338C1" w:rsidRDefault="000F7FCA" w:rsidP="000F7FCA">
      <w:pPr>
        <w:widowControl w:val="0"/>
        <w:numPr>
          <w:ilvl w:val="0"/>
          <w:numId w:val="1"/>
        </w:numPr>
        <w:autoSpaceDE w:val="0"/>
        <w:autoSpaceDN w:val="0"/>
        <w:adjustRightInd w:val="0"/>
        <w:spacing w:after="40"/>
        <w:rPr>
          <w:i/>
          <w:color w:val="000000" w:themeColor="text1"/>
          <w:sz w:val="20"/>
          <w:szCs w:val="20"/>
        </w:rPr>
      </w:pPr>
      <w:r w:rsidRPr="007338C1">
        <w:rPr>
          <w:iCs/>
          <w:color w:val="000000" w:themeColor="text1"/>
          <w:sz w:val="20"/>
          <w:szCs w:val="20"/>
        </w:rPr>
        <w:t>Advisory Member</w:t>
      </w:r>
      <w:r w:rsidRPr="007338C1">
        <w:rPr>
          <w:i/>
          <w:color w:val="000000" w:themeColor="text1"/>
          <w:sz w:val="20"/>
          <w:szCs w:val="20"/>
        </w:rPr>
        <w:t>, Asian-African Association for Gender, Women and Sexuality</w:t>
      </w:r>
    </w:p>
    <w:p w14:paraId="0212AB05" w14:textId="5DC08AF5" w:rsidR="006C1A4F" w:rsidRPr="002A5B08" w:rsidRDefault="000F7FCA" w:rsidP="00E64529">
      <w:pPr>
        <w:widowControl w:val="0"/>
        <w:numPr>
          <w:ilvl w:val="0"/>
          <w:numId w:val="1"/>
        </w:numPr>
        <w:autoSpaceDE w:val="0"/>
        <w:autoSpaceDN w:val="0"/>
        <w:adjustRightInd w:val="0"/>
        <w:spacing w:after="40"/>
        <w:rPr>
          <w:i/>
          <w:color w:val="000000" w:themeColor="text1"/>
          <w:sz w:val="20"/>
          <w:szCs w:val="20"/>
        </w:rPr>
      </w:pPr>
      <w:r w:rsidRPr="007338C1">
        <w:rPr>
          <w:iCs/>
          <w:color w:val="000000" w:themeColor="text1"/>
          <w:sz w:val="20"/>
          <w:szCs w:val="20"/>
        </w:rPr>
        <w:t>Experts Roster, United Nations Development Program, Crisis Bureau: Gender Equality and Empowerment of Women</w:t>
      </w:r>
    </w:p>
    <w:p w14:paraId="3E9FCA85" w14:textId="13293147" w:rsidR="002A5B08" w:rsidRDefault="002A5B08" w:rsidP="002A5B08">
      <w:pPr>
        <w:widowControl w:val="0"/>
        <w:autoSpaceDE w:val="0"/>
        <w:autoSpaceDN w:val="0"/>
        <w:adjustRightInd w:val="0"/>
        <w:spacing w:after="40"/>
        <w:rPr>
          <w:iCs/>
          <w:color w:val="000000" w:themeColor="text1"/>
          <w:sz w:val="20"/>
          <w:szCs w:val="20"/>
        </w:rPr>
      </w:pPr>
    </w:p>
    <w:p w14:paraId="2E5425EB" w14:textId="77777777" w:rsidR="002A5B08" w:rsidRPr="002349F4" w:rsidRDefault="002A5B08" w:rsidP="002A5B08">
      <w:pPr>
        <w:widowControl w:val="0"/>
        <w:autoSpaceDE w:val="0"/>
        <w:autoSpaceDN w:val="0"/>
        <w:adjustRightInd w:val="0"/>
        <w:spacing w:after="40"/>
        <w:rPr>
          <w:i/>
          <w:color w:val="000000" w:themeColor="text1"/>
          <w:sz w:val="20"/>
          <w:szCs w:val="20"/>
        </w:rPr>
      </w:pPr>
    </w:p>
    <w:sectPr w:rsidR="002A5B08" w:rsidRPr="002349F4" w:rsidSect="003A0F7F">
      <w:footerReference w:type="even" r:id="rId15"/>
      <w:footerReference w:type="default" r:id="rId16"/>
      <w:type w:val="continuous"/>
      <w:pgSz w:w="12240" w:h="15840" w:code="1"/>
      <w:pgMar w:top="432" w:right="576" w:bottom="432" w:left="576"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634" w14:textId="77777777" w:rsidR="00A948D7" w:rsidRDefault="00A948D7">
      <w:r>
        <w:separator/>
      </w:r>
    </w:p>
  </w:endnote>
  <w:endnote w:type="continuationSeparator" w:id="0">
    <w:p w14:paraId="52369EB9" w14:textId="77777777" w:rsidR="00A948D7" w:rsidRDefault="00A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conSansOSMedium">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90E3" w14:textId="0E8949EF" w:rsidR="001346CD" w:rsidRDefault="001346CD" w:rsidP="00E935F6">
    <w:pPr>
      <w:pStyle w:val="Footer"/>
      <w:framePr w:wrap="around" w:vAnchor="text" w:hAnchor="margin" w:xAlign="right"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4AED" w14:textId="77777777" w:rsidR="001346CD" w:rsidRDefault="001346CD" w:rsidP="00E0307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E5AF" w14:textId="77777777" w:rsidR="00A948D7" w:rsidRDefault="00A948D7">
      <w:r>
        <w:separator/>
      </w:r>
    </w:p>
  </w:footnote>
  <w:footnote w:type="continuationSeparator" w:id="0">
    <w:p w14:paraId="24E1ECB9" w14:textId="77777777" w:rsidR="00A948D7" w:rsidRDefault="00A9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346BE"/>
    <w:multiLevelType w:val="hybridMultilevel"/>
    <w:tmpl w:val="4AC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09B8"/>
    <w:multiLevelType w:val="multilevel"/>
    <w:tmpl w:val="2A8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2550D"/>
    <w:multiLevelType w:val="multilevel"/>
    <w:tmpl w:val="3E2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F7502"/>
    <w:multiLevelType w:val="hybridMultilevel"/>
    <w:tmpl w:val="EF4CBF06"/>
    <w:lvl w:ilvl="0" w:tplc="8D5C6936">
      <w:start w:val="1"/>
      <w:numFmt w:val="bullet"/>
      <w:lvlText w:val=""/>
      <w:lvlJc w:val="left"/>
      <w:pPr>
        <w:tabs>
          <w:tab w:val="num" w:pos="360"/>
        </w:tabs>
        <w:ind w:left="360" w:hanging="360"/>
      </w:pPr>
      <w:rPr>
        <w:rFonts w:ascii="Symbol" w:hAnsi="Symbol" w:hint="default"/>
        <w:sz w:val="16"/>
      </w:rPr>
    </w:lvl>
    <w:lvl w:ilvl="1" w:tplc="E22E8DA2">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44244"/>
    <w:multiLevelType w:val="hybridMultilevel"/>
    <w:tmpl w:val="F380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CB32B7"/>
    <w:multiLevelType w:val="multilevel"/>
    <w:tmpl w:val="9564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A5B"/>
    <w:multiLevelType w:val="hybridMultilevel"/>
    <w:tmpl w:val="802A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96D67"/>
    <w:multiLevelType w:val="hybridMultilevel"/>
    <w:tmpl w:val="ABA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12FAB"/>
    <w:multiLevelType w:val="multilevel"/>
    <w:tmpl w:val="EAF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6087C"/>
    <w:multiLevelType w:val="multilevel"/>
    <w:tmpl w:val="7EFC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D3E03"/>
    <w:multiLevelType w:val="hybridMultilevel"/>
    <w:tmpl w:val="55283028"/>
    <w:lvl w:ilvl="0" w:tplc="58F077B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65C9A"/>
    <w:multiLevelType w:val="hybridMultilevel"/>
    <w:tmpl w:val="7188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B5772"/>
    <w:multiLevelType w:val="hybridMultilevel"/>
    <w:tmpl w:val="DC6E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0A6510"/>
    <w:multiLevelType w:val="hybridMultilevel"/>
    <w:tmpl w:val="C10A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5A02D7"/>
    <w:multiLevelType w:val="hybridMultilevel"/>
    <w:tmpl w:val="51661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E103C"/>
    <w:multiLevelType w:val="multilevel"/>
    <w:tmpl w:val="0F6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86802"/>
    <w:multiLevelType w:val="hybridMultilevel"/>
    <w:tmpl w:val="CA1E9762"/>
    <w:lvl w:ilvl="0" w:tplc="5B845088">
      <w:start w:val="1"/>
      <w:numFmt w:val="bullet"/>
      <w:lvlText w:val=""/>
      <w:lvlJc w:val="left"/>
      <w:pPr>
        <w:tabs>
          <w:tab w:val="num" w:pos="576"/>
        </w:tabs>
        <w:ind w:left="360" w:hanging="144"/>
      </w:pPr>
      <w:rPr>
        <w:rFonts w:ascii="Symbol" w:hAnsi="Symbol" w:hint="default"/>
        <w:sz w:val="18"/>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7B583E0C"/>
    <w:multiLevelType w:val="multilevel"/>
    <w:tmpl w:val="341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C0C54"/>
    <w:multiLevelType w:val="hybridMultilevel"/>
    <w:tmpl w:val="1034FA5C"/>
    <w:lvl w:ilvl="0" w:tplc="31A2616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7"/>
  </w:num>
  <w:num w:numId="4">
    <w:abstractNumId w:val="11"/>
  </w:num>
  <w:num w:numId="5">
    <w:abstractNumId w:val="8"/>
  </w:num>
  <w:num w:numId="6">
    <w:abstractNumId w:val="15"/>
  </w:num>
  <w:num w:numId="7">
    <w:abstractNumId w:val="14"/>
  </w:num>
  <w:num w:numId="8">
    <w:abstractNumId w:val="5"/>
  </w:num>
  <w:num w:numId="9">
    <w:abstractNumId w:val="19"/>
  </w:num>
  <w:num w:numId="10">
    <w:abstractNumId w:val="2"/>
  </w:num>
  <w:num w:numId="11">
    <w:abstractNumId w:val="6"/>
  </w:num>
  <w:num w:numId="12">
    <w:abstractNumId w:val="18"/>
  </w:num>
  <w:num w:numId="13">
    <w:abstractNumId w:val="13"/>
  </w:num>
  <w:num w:numId="14">
    <w:abstractNumId w:val="9"/>
  </w:num>
  <w:num w:numId="15">
    <w:abstractNumId w:val="3"/>
  </w:num>
  <w:num w:numId="16">
    <w:abstractNumId w:val="16"/>
  </w:num>
  <w:num w:numId="17">
    <w:abstractNumId w:val="1"/>
  </w:num>
  <w:num w:numId="18">
    <w:abstractNumId w:val="12"/>
  </w:num>
  <w:num w:numId="19">
    <w:abstractNumId w:val="7"/>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D"/>
    <w:rsid w:val="00000337"/>
    <w:rsid w:val="000014C1"/>
    <w:rsid w:val="0000345A"/>
    <w:rsid w:val="000105C8"/>
    <w:rsid w:val="00012E76"/>
    <w:rsid w:val="000159D1"/>
    <w:rsid w:val="000175C8"/>
    <w:rsid w:val="00017AF2"/>
    <w:rsid w:val="0002569E"/>
    <w:rsid w:val="00031F09"/>
    <w:rsid w:val="00036ADC"/>
    <w:rsid w:val="00037B7A"/>
    <w:rsid w:val="00041136"/>
    <w:rsid w:val="0004220A"/>
    <w:rsid w:val="0004282A"/>
    <w:rsid w:val="000448CB"/>
    <w:rsid w:val="00046215"/>
    <w:rsid w:val="00046297"/>
    <w:rsid w:val="00046D22"/>
    <w:rsid w:val="00050613"/>
    <w:rsid w:val="00052260"/>
    <w:rsid w:val="0005508C"/>
    <w:rsid w:val="000617D7"/>
    <w:rsid w:val="00062053"/>
    <w:rsid w:val="00062084"/>
    <w:rsid w:val="00063F8A"/>
    <w:rsid w:val="00065366"/>
    <w:rsid w:val="000656E6"/>
    <w:rsid w:val="000671E7"/>
    <w:rsid w:val="00076FA0"/>
    <w:rsid w:val="000807C5"/>
    <w:rsid w:val="00081CA1"/>
    <w:rsid w:val="0008642D"/>
    <w:rsid w:val="0008714C"/>
    <w:rsid w:val="00090EAF"/>
    <w:rsid w:val="00092735"/>
    <w:rsid w:val="000943AA"/>
    <w:rsid w:val="0009627F"/>
    <w:rsid w:val="000975A0"/>
    <w:rsid w:val="000978C0"/>
    <w:rsid w:val="000A5811"/>
    <w:rsid w:val="000A6EEB"/>
    <w:rsid w:val="000B06B1"/>
    <w:rsid w:val="000B25FF"/>
    <w:rsid w:val="000B2D09"/>
    <w:rsid w:val="000B45B9"/>
    <w:rsid w:val="000B5376"/>
    <w:rsid w:val="000D4509"/>
    <w:rsid w:val="000E3A6E"/>
    <w:rsid w:val="000F06A8"/>
    <w:rsid w:val="000F1360"/>
    <w:rsid w:val="000F2D33"/>
    <w:rsid w:val="000F7FCA"/>
    <w:rsid w:val="00104566"/>
    <w:rsid w:val="001053C3"/>
    <w:rsid w:val="0010785C"/>
    <w:rsid w:val="00110B99"/>
    <w:rsid w:val="00112987"/>
    <w:rsid w:val="001139CD"/>
    <w:rsid w:val="001143DD"/>
    <w:rsid w:val="001214BB"/>
    <w:rsid w:val="00122C31"/>
    <w:rsid w:val="00123334"/>
    <w:rsid w:val="001235AD"/>
    <w:rsid w:val="001258A6"/>
    <w:rsid w:val="00126782"/>
    <w:rsid w:val="00127CB3"/>
    <w:rsid w:val="001303A0"/>
    <w:rsid w:val="0013060F"/>
    <w:rsid w:val="00132CC3"/>
    <w:rsid w:val="00133CBC"/>
    <w:rsid w:val="001346CD"/>
    <w:rsid w:val="00140B9F"/>
    <w:rsid w:val="00140C57"/>
    <w:rsid w:val="001470A7"/>
    <w:rsid w:val="0015006A"/>
    <w:rsid w:val="001512BB"/>
    <w:rsid w:val="00151DD2"/>
    <w:rsid w:val="00156AEB"/>
    <w:rsid w:val="00161026"/>
    <w:rsid w:val="00161CB6"/>
    <w:rsid w:val="001635A4"/>
    <w:rsid w:val="00167BC5"/>
    <w:rsid w:val="001712BF"/>
    <w:rsid w:val="00172027"/>
    <w:rsid w:val="001750B3"/>
    <w:rsid w:val="001803DC"/>
    <w:rsid w:val="001811A3"/>
    <w:rsid w:val="001816EF"/>
    <w:rsid w:val="001819DC"/>
    <w:rsid w:val="0018388D"/>
    <w:rsid w:val="00190764"/>
    <w:rsid w:val="00190DF3"/>
    <w:rsid w:val="0019248D"/>
    <w:rsid w:val="00192AED"/>
    <w:rsid w:val="00193228"/>
    <w:rsid w:val="0019557C"/>
    <w:rsid w:val="001A09F8"/>
    <w:rsid w:val="001A1636"/>
    <w:rsid w:val="001A5F12"/>
    <w:rsid w:val="001A6B94"/>
    <w:rsid w:val="001A7359"/>
    <w:rsid w:val="001A7C3C"/>
    <w:rsid w:val="001B2D22"/>
    <w:rsid w:val="001B424E"/>
    <w:rsid w:val="001B5BCA"/>
    <w:rsid w:val="001B660E"/>
    <w:rsid w:val="001B79D6"/>
    <w:rsid w:val="001B7A08"/>
    <w:rsid w:val="001C1874"/>
    <w:rsid w:val="001C5B3E"/>
    <w:rsid w:val="001C693A"/>
    <w:rsid w:val="001D0F23"/>
    <w:rsid w:val="001D632B"/>
    <w:rsid w:val="001D7358"/>
    <w:rsid w:val="001E25C5"/>
    <w:rsid w:val="001E6699"/>
    <w:rsid w:val="001E6B0E"/>
    <w:rsid w:val="001E756E"/>
    <w:rsid w:val="001F178A"/>
    <w:rsid w:val="001F2637"/>
    <w:rsid w:val="001F5C78"/>
    <w:rsid w:val="0020338F"/>
    <w:rsid w:val="00204911"/>
    <w:rsid w:val="00204C9E"/>
    <w:rsid w:val="00204F7C"/>
    <w:rsid w:val="0020702E"/>
    <w:rsid w:val="0021064D"/>
    <w:rsid w:val="002118BD"/>
    <w:rsid w:val="002128A7"/>
    <w:rsid w:val="00215137"/>
    <w:rsid w:val="00215CE1"/>
    <w:rsid w:val="00215FCE"/>
    <w:rsid w:val="00220528"/>
    <w:rsid w:val="0022326E"/>
    <w:rsid w:val="002246E1"/>
    <w:rsid w:val="00225715"/>
    <w:rsid w:val="00225F69"/>
    <w:rsid w:val="002277DD"/>
    <w:rsid w:val="00232985"/>
    <w:rsid w:val="002329E3"/>
    <w:rsid w:val="002349F4"/>
    <w:rsid w:val="00234BCB"/>
    <w:rsid w:val="00235DE3"/>
    <w:rsid w:val="00235F60"/>
    <w:rsid w:val="00237662"/>
    <w:rsid w:val="00242121"/>
    <w:rsid w:val="00244192"/>
    <w:rsid w:val="002442A9"/>
    <w:rsid w:val="0024505A"/>
    <w:rsid w:val="00245DDD"/>
    <w:rsid w:val="0024696A"/>
    <w:rsid w:val="00254E14"/>
    <w:rsid w:val="0025546F"/>
    <w:rsid w:val="00255625"/>
    <w:rsid w:val="00260D9F"/>
    <w:rsid w:val="00260E6B"/>
    <w:rsid w:val="00261E08"/>
    <w:rsid w:val="00261FE0"/>
    <w:rsid w:val="002623C8"/>
    <w:rsid w:val="0026562D"/>
    <w:rsid w:val="00265D93"/>
    <w:rsid w:val="002715C1"/>
    <w:rsid w:val="0027618B"/>
    <w:rsid w:val="002764FD"/>
    <w:rsid w:val="00276773"/>
    <w:rsid w:val="00276EC4"/>
    <w:rsid w:val="00281121"/>
    <w:rsid w:val="00281997"/>
    <w:rsid w:val="00284724"/>
    <w:rsid w:val="002853E6"/>
    <w:rsid w:val="002926F9"/>
    <w:rsid w:val="00292F92"/>
    <w:rsid w:val="00293A26"/>
    <w:rsid w:val="00293B65"/>
    <w:rsid w:val="002950AF"/>
    <w:rsid w:val="002955DC"/>
    <w:rsid w:val="00296A50"/>
    <w:rsid w:val="00297184"/>
    <w:rsid w:val="002A16D7"/>
    <w:rsid w:val="002A1C57"/>
    <w:rsid w:val="002A1E77"/>
    <w:rsid w:val="002A3028"/>
    <w:rsid w:val="002A4D60"/>
    <w:rsid w:val="002A5B08"/>
    <w:rsid w:val="002B3774"/>
    <w:rsid w:val="002B3DF0"/>
    <w:rsid w:val="002B60D7"/>
    <w:rsid w:val="002C2524"/>
    <w:rsid w:val="002C2C09"/>
    <w:rsid w:val="002C618F"/>
    <w:rsid w:val="002C6B5C"/>
    <w:rsid w:val="002D22A5"/>
    <w:rsid w:val="002D457C"/>
    <w:rsid w:val="002D6BA6"/>
    <w:rsid w:val="002E4FA0"/>
    <w:rsid w:val="002E5923"/>
    <w:rsid w:val="002E68BC"/>
    <w:rsid w:val="002F1008"/>
    <w:rsid w:val="002F1122"/>
    <w:rsid w:val="002F4FDB"/>
    <w:rsid w:val="002F5BDB"/>
    <w:rsid w:val="002F5EBB"/>
    <w:rsid w:val="002F6027"/>
    <w:rsid w:val="003015C7"/>
    <w:rsid w:val="00301EB5"/>
    <w:rsid w:val="003029A8"/>
    <w:rsid w:val="00303E5B"/>
    <w:rsid w:val="003042C8"/>
    <w:rsid w:val="00306501"/>
    <w:rsid w:val="00311F15"/>
    <w:rsid w:val="00314F6D"/>
    <w:rsid w:val="003151EE"/>
    <w:rsid w:val="003155E5"/>
    <w:rsid w:val="003179D9"/>
    <w:rsid w:val="00320950"/>
    <w:rsid w:val="00324364"/>
    <w:rsid w:val="00324DC0"/>
    <w:rsid w:val="00332C36"/>
    <w:rsid w:val="00333CA3"/>
    <w:rsid w:val="00334CF4"/>
    <w:rsid w:val="00334F50"/>
    <w:rsid w:val="0033523E"/>
    <w:rsid w:val="003353B1"/>
    <w:rsid w:val="0033661B"/>
    <w:rsid w:val="00340CA0"/>
    <w:rsid w:val="003427D8"/>
    <w:rsid w:val="0034536C"/>
    <w:rsid w:val="003456BE"/>
    <w:rsid w:val="00353D8B"/>
    <w:rsid w:val="003550D4"/>
    <w:rsid w:val="0035518A"/>
    <w:rsid w:val="00355B17"/>
    <w:rsid w:val="00356FBA"/>
    <w:rsid w:val="00357889"/>
    <w:rsid w:val="003617DE"/>
    <w:rsid w:val="00361ECB"/>
    <w:rsid w:val="00361F96"/>
    <w:rsid w:val="003668D6"/>
    <w:rsid w:val="0036702C"/>
    <w:rsid w:val="00373A1A"/>
    <w:rsid w:val="00374DD8"/>
    <w:rsid w:val="00375991"/>
    <w:rsid w:val="00375D74"/>
    <w:rsid w:val="00384D26"/>
    <w:rsid w:val="0038664C"/>
    <w:rsid w:val="00392F0C"/>
    <w:rsid w:val="00393B46"/>
    <w:rsid w:val="00395A52"/>
    <w:rsid w:val="00397373"/>
    <w:rsid w:val="0039757E"/>
    <w:rsid w:val="003A0F7F"/>
    <w:rsid w:val="003A1C06"/>
    <w:rsid w:val="003A26A6"/>
    <w:rsid w:val="003A3BCD"/>
    <w:rsid w:val="003A3E17"/>
    <w:rsid w:val="003A4CE6"/>
    <w:rsid w:val="003A6229"/>
    <w:rsid w:val="003B008D"/>
    <w:rsid w:val="003B0407"/>
    <w:rsid w:val="003B12A6"/>
    <w:rsid w:val="003B2A01"/>
    <w:rsid w:val="003B5F05"/>
    <w:rsid w:val="003C1628"/>
    <w:rsid w:val="003C3730"/>
    <w:rsid w:val="003C6ADE"/>
    <w:rsid w:val="003D2839"/>
    <w:rsid w:val="003E33A9"/>
    <w:rsid w:val="003E63C2"/>
    <w:rsid w:val="003E793A"/>
    <w:rsid w:val="003E7F3E"/>
    <w:rsid w:val="003F189B"/>
    <w:rsid w:val="003F3540"/>
    <w:rsid w:val="003F3C2D"/>
    <w:rsid w:val="003F439F"/>
    <w:rsid w:val="00401E3B"/>
    <w:rsid w:val="0040221C"/>
    <w:rsid w:val="00404C7D"/>
    <w:rsid w:val="0041046E"/>
    <w:rsid w:val="0041137B"/>
    <w:rsid w:val="00415034"/>
    <w:rsid w:val="00415362"/>
    <w:rsid w:val="004160E4"/>
    <w:rsid w:val="00421DF6"/>
    <w:rsid w:val="00423395"/>
    <w:rsid w:val="00423FA1"/>
    <w:rsid w:val="00434BF3"/>
    <w:rsid w:val="00435120"/>
    <w:rsid w:val="00445EF0"/>
    <w:rsid w:val="0044780C"/>
    <w:rsid w:val="00451346"/>
    <w:rsid w:val="00452043"/>
    <w:rsid w:val="00456732"/>
    <w:rsid w:val="00460454"/>
    <w:rsid w:val="0046101A"/>
    <w:rsid w:val="00462F40"/>
    <w:rsid w:val="00464AFD"/>
    <w:rsid w:val="00474668"/>
    <w:rsid w:val="00474AE7"/>
    <w:rsid w:val="004774C1"/>
    <w:rsid w:val="00477B30"/>
    <w:rsid w:val="00480E74"/>
    <w:rsid w:val="00483255"/>
    <w:rsid w:val="00487AFE"/>
    <w:rsid w:val="00490215"/>
    <w:rsid w:val="004912BF"/>
    <w:rsid w:val="00492BA0"/>
    <w:rsid w:val="00493244"/>
    <w:rsid w:val="00494E02"/>
    <w:rsid w:val="00495C87"/>
    <w:rsid w:val="004A738C"/>
    <w:rsid w:val="004B2A87"/>
    <w:rsid w:val="004B5083"/>
    <w:rsid w:val="004C04A3"/>
    <w:rsid w:val="004C19EF"/>
    <w:rsid w:val="004C283E"/>
    <w:rsid w:val="004D332D"/>
    <w:rsid w:val="004D3C3D"/>
    <w:rsid w:val="004E19DC"/>
    <w:rsid w:val="004E4AE4"/>
    <w:rsid w:val="004F14E0"/>
    <w:rsid w:val="004F1DD7"/>
    <w:rsid w:val="0050005C"/>
    <w:rsid w:val="00504E98"/>
    <w:rsid w:val="00507DFA"/>
    <w:rsid w:val="0051316E"/>
    <w:rsid w:val="00513C87"/>
    <w:rsid w:val="00515337"/>
    <w:rsid w:val="0051765B"/>
    <w:rsid w:val="005200BE"/>
    <w:rsid w:val="00520813"/>
    <w:rsid w:val="005213FD"/>
    <w:rsid w:val="00521F78"/>
    <w:rsid w:val="00524DF7"/>
    <w:rsid w:val="005252FB"/>
    <w:rsid w:val="00526457"/>
    <w:rsid w:val="00530718"/>
    <w:rsid w:val="005315C7"/>
    <w:rsid w:val="005350F8"/>
    <w:rsid w:val="005352B2"/>
    <w:rsid w:val="005530C1"/>
    <w:rsid w:val="00553B40"/>
    <w:rsid w:val="00555397"/>
    <w:rsid w:val="00556653"/>
    <w:rsid w:val="00556C27"/>
    <w:rsid w:val="00560A31"/>
    <w:rsid w:val="005701CB"/>
    <w:rsid w:val="0057056D"/>
    <w:rsid w:val="00572542"/>
    <w:rsid w:val="005726AC"/>
    <w:rsid w:val="0057481C"/>
    <w:rsid w:val="00574924"/>
    <w:rsid w:val="00575A80"/>
    <w:rsid w:val="00575F2D"/>
    <w:rsid w:val="00583E5E"/>
    <w:rsid w:val="00584D9A"/>
    <w:rsid w:val="00585C60"/>
    <w:rsid w:val="005909C2"/>
    <w:rsid w:val="00590AD2"/>
    <w:rsid w:val="005911E5"/>
    <w:rsid w:val="00591476"/>
    <w:rsid w:val="00592707"/>
    <w:rsid w:val="00596700"/>
    <w:rsid w:val="005A1BE0"/>
    <w:rsid w:val="005A21D4"/>
    <w:rsid w:val="005A2C9A"/>
    <w:rsid w:val="005A4542"/>
    <w:rsid w:val="005A6CC7"/>
    <w:rsid w:val="005A79F4"/>
    <w:rsid w:val="005B1AC0"/>
    <w:rsid w:val="005B36FC"/>
    <w:rsid w:val="005B758C"/>
    <w:rsid w:val="005C12ED"/>
    <w:rsid w:val="005C4573"/>
    <w:rsid w:val="005C5C93"/>
    <w:rsid w:val="005C72A2"/>
    <w:rsid w:val="005C7779"/>
    <w:rsid w:val="005D1892"/>
    <w:rsid w:val="005D2F88"/>
    <w:rsid w:val="005D33B4"/>
    <w:rsid w:val="005D35B7"/>
    <w:rsid w:val="005E000C"/>
    <w:rsid w:val="005E563F"/>
    <w:rsid w:val="005E5F69"/>
    <w:rsid w:val="005E68DF"/>
    <w:rsid w:val="005E7A89"/>
    <w:rsid w:val="005F153A"/>
    <w:rsid w:val="005F2227"/>
    <w:rsid w:val="005F7238"/>
    <w:rsid w:val="005F7574"/>
    <w:rsid w:val="00602C92"/>
    <w:rsid w:val="006037A8"/>
    <w:rsid w:val="00603F78"/>
    <w:rsid w:val="00605168"/>
    <w:rsid w:val="006062C8"/>
    <w:rsid w:val="006064F5"/>
    <w:rsid w:val="00612183"/>
    <w:rsid w:val="00612E04"/>
    <w:rsid w:val="00614088"/>
    <w:rsid w:val="006150D0"/>
    <w:rsid w:val="00620A32"/>
    <w:rsid w:val="00620DA4"/>
    <w:rsid w:val="00622BC8"/>
    <w:rsid w:val="00623D68"/>
    <w:rsid w:val="00624FAE"/>
    <w:rsid w:val="006316B9"/>
    <w:rsid w:val="00635972"/>
    <w:rsid w:val="00643711"/>
    <w:rsid w:val="00651687"/>
    <w:rsid w:val="006528B8"/>
    <w:rsid w:val="006536FA"/>
    <w:rsid w:val="006571BC"/>
    <w:rsid w:val="00660678"/>
    <w:rsid w:val="00661C32"/>
    <w:rsid w:val="006656E7"/>
    <w:rsid w:val="00666123"/>
    <w:rsid w:val="00670C48"/>
    <w:rsid w:val="00671BC1"/>
    <w:rsid w:val="0067314A"/>
    <w:rsid w:val="00676B13"/>
    <w:rsid w:val="0068134A"/>
    <w:rsid w:val="00684128"/>
    <w:rsid w:val="00685B7B"/>
    <w:rsid w:val="006900F2"/>
    <w:rsid w:val="006908AA"/>
    <w:rsid w:val="00691315"/>
    <w:rsid w:val="00694100"/>
    <w:rsid w:val="0069755A"/>
    <w:rsid w:val="006A0340"/>
    <w:rsid w:val="006A281B"/>
    <w:rsid w:val="006A6C26"/>
    <w:rsid w:val="006B17F7"/>
    <w:rsid w:val="006B18E7"/>
    <w:rsid w:val="006B7ADF"/>
    <w:rsid w:val="006C0F8C"/>
    <w:rsid w:val="006C1A4F"/>
    <w:rsid w:val="006C1D88"/>
    <w:rsid w:val="006C3BA1"/>
    <w:rsid w:val="006C4E1B"/>
    <w:rsid w:val="006D494E"/>
    <w:rsid w:val="006D6AE5"/>
    <w:rsid w:val="006D7160"/>
    <w:rsid w:val="006D7B4B"/>
    <w:rsid w:val="006E338B"/>
    <w:rsid w:val="006E55DC"/>
    <w:rsid w:val="006F4A12"/>
    <w:rsid w:val="006F6267"/>
    <w:rsid w:val="006F79A0"/>
    <w:rsid w:val="00702CFC"/>
    <w:rsid w:val="00702DF5"/>
    <w:rsid w:val="00706694"/>
    <w:rsid w:val="007140EF"/>
    <w:rsid w:val="00716A22"/>
    <w:rsid w:val="00717AF6"/>
    <w:rsid w:val="0072344F"/>
    <w:rsid w:val="00723F18"/>
    <w:rsid w:val="00724B03"/>
    <w:rsid w:val="00726623"/>
    <w:rsid w:val="00730C33"/>
    <w:rsid w:val="00731F7A"/>
    <w:rsid w:val="00732F1D"/>
    <w:rsid w:val="007338C1"/>
    <w:rsid w:val="00734F09"/>
    <w:rsid w:val="007376F0"/>
    <w:rsid w:val="007400EB"/>
    <w:rsid w:val="007405BF"/>
    <w:rsid w:val="007406A5"/>
    <w:rsid w:val="00741DE7"/>
    <w:rsid w:val="0074418D"/>
    <w:rsid w:val="00746914"/>
    <w:rsid w:val="00750438"/>
    <w:rsid w:val="00753DEF"/>
    <w:rsid w:val="007562B0"/>
    <w:rsid w:val="007575D1"/>
    <w:rsid w:val="00757988"/>
    <w:rsid w:val="00761947"/>
    <w:rsid w:val="007619AF"/>
    <w:rsid w:val="00762206"/>
    <w:rsid w:val="0076635C"/>
    <w:rsid w:val="00771BC7"/>
    <w:rsid w:val="00772053"/>
    <w:rsid w:val="00775154"/>
    <w:rsid w:val="00775E1D"/>
    <w:rsid w:val="00780398"/>
    <w:rsid w:val="0078056B"/>
    <w:rsid w:val="007815C9"/>
    <w:rsid w:val="00783F9F"/>
    <w:rsid w:val="0078450D"/>
    <w:rsid w:val="007845C4"/>
    <w:rsid w:val="00790469"/>
    <w:rsid w:val="00793A48"/>
    <w:rsid w:val="007A1087"/>
    <w:rsid w:val="007A31C5"/>
    <w:rsid w:val="007A446B"/>
    <w:rsid w:val="007A4B23"/>
    <w:rsid w:val="007A5B84"/>
    <w:rsid w:val="007A7412"/>
    <w:rsid w:val="007B017F"/>
    <w:rsid w:val="007B4AFD"/>
    <w:rsid w:val="007B50C5"/>
    <w:rsid w:val="007B57D6"/>
    <w:rsid w:val="007B5993"/>
    <w:rsid w:val="007C19F9"/>
    <w:rsid w:val="007C410B"/>
    <w:rsid w:val="007D02A4"/>
    <w:rsid w:val="007D1A43"/>
    <w:rsid w:val="007D6805"/>
    <w:rsid w:val="007E3C54"/>
    <w:rsid w:val="007F2152"/>
    <w:rsid w:val="00801579"/>
    <w:rsid w:val="008016B7"/>
    <w:rsid w:val="00802156"/>
    <w:rsid w:val="008027D6"/>
    <w:rsid w:val="008034EE"/>
    <w:rsid w:val="00805551"/>
    <w:rsid w:val="008055A3"/>
    <w:rsid w:val="00805C3A"/>
    <w:rsid w:val="00806422"/>
    <w:rsid w:val="00811D18"/>
    <w:rsid w:val="00811F7B"/>
    <w:rsid w:val="00814002"/>
    <w:rsid w:val="00816D01"/>
    <w:rsid w:val="00822370"/>
    <w:rsid w:val="00822A52"/>
    <w:rsid w:val="0082325B"/>
    <w:rsid w:val="00824F4B"/>
    <w:rsid w:val="00825579"/>
    <w:rsid w:val="00826F29"/>
    <w:rsid w:val="008274F5"/>
    <w:rsid w:val="00830F30"/>
    <w:rsid w:val="008329E8"/>
    <w:rsid w:val="00832A44"/>
    <w:rsid w:val="0083505A"/>
    <w:rsid w:val="008363F4"/>
    <w:rsid w:val="00842453"/>
    <w:rsid w:val="008427E1"/>
    <w:rsid w:val="00843A6B"/>
    <w:rsid w:val="00844E4B"/>
    <w:rsid w:val="00845647"/>
    <w:rsid w:val="00850015"/>
    <w:rsid w:val="00850ED9"/>
    <w:rsid w:val="00851BF7"/>
    <w:rsid w:val="0085324E"/>
    <w:rsid w:val="00857272"/>
    <w:rsid w:val="00865296"/>
    <w:rsid w:val="00865457"/>
    <w:rsid w:val="0086716C"/>
    <w:rsid w:val="00871678"/>
    <w:rsid w:val="00880810"/>
    <w:rsid w:val="008809EF"/>
    <w:rsid w:val="00881FB1"/>
    <w:rsid w:val="00882B75"/>
    <w:rsid w:val="00884D96"/>
    <w:rsid w:val="00886498"/>
    <w:rsid w:val="00891138"/>
    <w:rsid w:val="008929F5"/>
    <w:rsid w:val="00894291"/>
    <w:rsid w:val="008976BB"/>
    <w:rsid w:val="008A01F4"/>
    <w:rsid w:val="008A1E1B"/>
    <w:rsid w:val="008A1E80"/>
    <w:rsid w:val="008A2F0C"/>
    <w:rsid w:val="008A3C2C"/>
    <w:rsid w:val="008A7AE4"/>
    <w:rsid w:val="008A7AFD"/>
    <w:rsid w:val="008B06B2"/>
    <w:rsid w:val="008B35DF"/>
    <w:rsid w:val="008B4699"/>
    <w:rsid w:val="008B46A9"/>
    <w:rsid w:val="008B6B3C"/>
    <w:rsid w:val="008C1C3B"/>
    <w:rsid w:val="008C54AC"/>
    <w:rsid w:val="008C757B"/>
    <w:rsid w:val="008D17C9"/>
    <w:rsid w:val="008D6597"/>
    <w:rsid w:val="008D6C53"/>
    <w:rsid w:val="008D7DAB"/>
    <w:rsid w:val="008E3275"/>
    <w:rsid w:val="008E3AA8"/>
    <w:rsid w:val="008E3C84"/>
    <w:rsid w:val="008F0182"/>
    <w:rsid w:val="008F08BF"/>
    <w:rsid w:val="008F54A3"/>
    <w:rsid w:val="0090060E"/>
    <w:rsid w:val="00900A3D"/>
    <w:rsid w:val="0090272C"/>
    <w:rsid w:val="0090308D"/>
    <w:rsid w:val="0090351A"/>
    <w:rsid w:val="00910A50"/>
    <w:rsid w:val="00916E8C"/>
    <w:rsid w:val="00917051"/>
    <w:rsid w:val="00917B06"/>
    <w:rsid w:val="00921C9C"/>
    <w:rsid w:val="0092601D"/>
    <w:rsid w:val="00933005"/>
    <w:rsid w:val="009351E8"/>
    <w:rsid w:val="0093738A"/>
    <w:rsid w:val="00942C82"/>
    <w:rsid w:val="00943484"/>
    <w:rsid w:val="009436F3"/>
    <w:rsid w:val="00943A59"/>
    <w:rsid w:val="00944A4F"/>
    <w:rsid w:val="009466A9"/>
    <w:rsid w:val="00947140"/>
    <w:rsid w:val="00950667"/>
    <w:rsid w:val="00952379"/>
    <w:rsid w:val="00953C6A"/>
    <w:rsid w:val="0096020A"/>
    <w:rsid w:val="009607CF"/>
    <w:rsid w:val="009620CA"/>
    <w:rsid w:val="00962F33"/>
    <w:rsid w:val="00964198"/>
    <w:rsid w:val="009670AD"/>
    <w:rsid w:val="00967CBA"/>
    <w:rsid w:val="00971F29"/>
    <w:rsid w:val="00973630"/>
    <w:rsid w:val="00973A8A"/>
    <w:rsid w:val="00977DA6"/>
    <w:rsid w:val="00980583"/>
    <w:rsid w:val="00983793"/>
    <w:rsid w:val="00983878"/>
    <w:rsid w:val="00986576"/>
    <w:rsid w:val="0099022B"/>
    <w:rsid w:val="009919C1"/>
    <w:rsid w:val="0099705F"/>
    <w:rsid w:val="00997BD0"/>
    <w:rsid w:val="009A1FDD"/>
    <w:rsid w:val="009A3328"/>
    <w:rsid w:val="009A5C6E"/>
    <w:rsid w:val="009A6D38"/>
    <w:rsid w:val="009A7CFC"/>
    <w:rsid w:val="009A7FC9"/>
    <w:rsid w:val="009B2495"/>
    <w:rsid w:val="009B314A"/>
    <w:rsid w:val="009B46A4"/>
    <w:rsid w:val="009C5006"/>
    <w:rsid w:val="009C5A84"/>
    <w:rsid w:val="009C6F10"/>
    <w:rsid w:val="009D0C47"/>
    <w:rsid w:val="009D0D22"/>
    <w:rsid w:val="009D516A"/>
    <w:rsid w:val="009E349B"/>
    <w:rsid w:val="009E34A8"/>
    <w:rsid w:val="009E711D"/>
    <w:rsid w:val="009E7CC2"/>
    <w:rsid w:val="009E7F77"/>
    <w:rsid w:val="009F12F9"/>
    <w:rsid w:val="009F2585"/>
    <w:rsid w:val="009F3374"/>
    <w:rsid w:val="009F5701"/>
    <w:rsid w:val="009F60FD"/>
    <w:rsid w:val="009F711D"/>
    <w:rsid w:val="00A03955"/>
    <w:rsid w:val="00A03ACF"/>
    <w:rsid w:val="00A11CC3"/>
    <w:rsid w:val="00A1343B"/>
    <w:rsid w:val="00A15285"/>
    <w:rsid w:val="00A2026A"/>
    <w:rsid w:val="00A22383"/>
    <w:rsid w:val="00A24C59"/>
    <w:rsid w:val="00A27837"/>
    <w:rsid w:val="00A322BB"/>
    <w:rsid w:val="00A404C9"/>
    <w:rsid w:val="00A419DA"/>
    <w:rsid w:val="00A43424"/>
    <w:rsid w:val="00A440AF"/>
    <w:rsid w:val="00A454D5"/>
    <w:rsid w:val="00A516FF"/>
    <w:rsid w:val="00A527EE"/>
    <w:rsid w:val="00A52A9B"/>
    <w:rsid w:val="00A57190"/>
    <w:rsid w:val="00A6318A"/>
    <w:rsid w:val="00A647A6"/>
    <w:rsid w:val="00A75783"/>
    <w:rsid w:val="00A75990"/>
    <w:rsid w:val="00A82598"/>
    <w:rsid w:val="00A82DA7"/>
    <w:rsid w:val="00A86647"/>
    <w:rsid w:val="00A87E70"/>
    <w:rsid w:val="00A90CC8"/>
    <w:rsid w:val="00A93737"/>
    <w:rsid w:val="00A937DC"/>
    <w:rsid w:val="00A939AF"/>
    <w:rsid w:val="00A948D7"/>
    <w:rsid w:val="00A94D4C"/>
    <w:rsid w:val="00A94F9C"/>
    <w:rsid w:val="00A96443"/>
    <w:rsid w:val="00AA02E4"/>
    <w:rsid w:val="00AA0FDC"/>
    <w:rsid w:val="00AA2004"/>
    <w:rsid w:val="00AA2937"/>
    <w:rsid w:val="00AA33D7"/>
    <w:rsid w:val="00AA48D5"/>
    <w:rsid w:val="00AB26FA"/>
    <w:rsid w:val="00AB392A"/>
    <w:rsid w:val="00AB3E08"/>
    <w:rsid w:val="00AB6DD4"/>
    <w:rsid w:val="00AB7097"/>
    <w:rsid w:val="00AC016E"/>
    <w:rsid w:val="00AC267F"/>
    <w:rsid w:val="00AD004F"/>
    <w:rsid w:val="00AD0D5D"/>
    <w:rsid w:val="00AD2715"/>
    <w:rsid w:val="00AD4D92"/>
    <w:rsid w:val="00AE32A6"/>
    <w:rsid w:val="00AE404C"/>
    <w:rsid w:val="00AF05B5"/>
    <w:rsid w:val="00AF0AE6"/>
    <w:rsid w:val="00AF102D"/>
    <w:rsid w:val="00AF2EC9"/>
    <w:rsid w:val="00AF3277"/>
    <w:rsid w:val="00AF46EC"/>
    <w:rsid w:val="00AF79AF"/>
    <w:rsid w:val="00B00D38"/>
    <w:rsid w:val="00B06B1F"/>
    <w:rsid w:val="00B079A6"/>
    <w:rsid w:val="00B100E5"/>
    <w:rsid w:val="00B118F1"/>
    <w:rsid w:val="00B12116"/>
    <w:rsid w:val="00B14524"/>
    <w:rsid w:val="00B14F0B"/>
    <w:rsid w:val="00B1603D"/>
    <w:rsid w:val="00B16F0F"/>
    <w:rsid w:val="00B17272"/>
    <w:rsid w:val="00B17D1A"/>
    <w:rsid w:val="00B22D5F"/>
    <w:rsid w:val="00B26850"/>
    <w:rsid w:val="00B3039B"/>
    <w:rsid w:val="00B30B8B"/>
    <w:rsid w:val="00B34191"/>
    <w:rsid w:val="00B35E65"/>
    <w:rsid w:val="00B3674E"/>
    <w:rsid w:val="00B4156B"/>
    <w:rsid w:val="00B4278C"/>
    <w:rsid w:val="00B42AA1"/>
    <w:rsid w:val="00B43273"/>
    <w:rsid w:val="00B46715"/>
    <w:rsid w:val="00B52016"/>
    <w:rsid w:val="00B525F2"/>
    <w:rsid w:val="00B55375"/>
    <w:rsid w:val="00B60FBD"/>
    <w:rsid w:val="00B620F1"/>
    <w:rsid w:val="00B6517B"/>
    <w:rsid w:val="00B666DE"/>
    <w:rsid w:val="00B674D8"/>
    <w:rsid w:val="00B70F66"/>
    <w:rsid w:val="00B734E8"/>
    <w:rsid w:val="00B73818"/>
    <w:rsid w:val="00B7483E"/>
    <w:rsid w:val="00B74F5C"/>
    <w:rsid w:val="00B77C85"/>
    <w:rsid w:val="00B84C80"/>
    <w:rsid w:val="00B851F8"/>
    <w:rsid w:val="00B925A8"/>
    <w:rsid w:val="00B928C6"/>
    <w:rsid w:val="00B92B7A"/>
    <w:rsid w:val="00B93B82"/>
    <w:rsid w:val="00B96112"/>
    <w:rsid w:val="00B97067"/>
    <w:rsid w:val="00BA003B"/>
    <w:rsid w:val="00BA144B"/>
    <w:rsid w:val="00BA197A"/>
    <w:rsid w:val="00BA3554"/>
    <w:rsid w:val="00BA614A"/>
    <w:rsid w:val="00BA709C"/>
    <w:rsid w:val="00BB02B2"/>
    <w:rsid w:val="00BB137E"/>
    <w:rsid w:val="00BC49C0"/>
    <w:rsid w:val="00BC4B9C"/>
    <w:rsid w:val="00BC5C15"/>
    <w:rsid w:val="00BC60A6"/>
    <w:rsid w:val="00BC74C7"/>
    <w:rsid w:val="00BD37A8"/>
    <w:rsid w:val="00BD4FE4"/>
    <w:rsid w:val="00BD5315"/>
    <w:rsid w:val="00BE677E"/>
    <w:rsid w:val="00BE683F"/>
    <w:rsid w:val="00BE6C52"/>
    <w:rsid w:val="00BF2C94"/>
    <w:rsid w:val="00BF49BA"/>
    <w:rsid w:val="00BF58B5"/>
    <w:rsid w:val="00BF5E17"/>
    <w:rsid w:val="00BF6652"/>
    <w:rsid w:val="00C00B46"/>
    <w:rsid w:val="00C03CF6"/>
    <w:rsid w:val="00C05F6F"/>
    <w:rsid w:val="00C06579"/>
    <w:rsid w:val="00C074C4"/>
    <w:rsid w:val="00C2267D"/>
    <w:rsid w:val="00C230F9"/>
    <w:rsid w:val="00C252F4"/>
    <w:rsid w:val="00C2534D"/>
    <w:rsid w:val="00C25900"/>
    <w:rsid w:val="00C25C84"/>
    <w:rsid w:val="00C267D9"/>
    <w:rsid w:val="00C276A2"/>
    <w:rsid w:val="00C27C42"/>
    <w:rsid w:val="00C27FC6"/>
    <w:rsid w:val="00C305A4"/>
    <w:rsid w:val="00C30C31"/>
    <w:rsid w:val="00C318FD"/>
    <w:rsid w:val="00C4050E"/>
    <w:rsid w:val="00C432DC"/>
    <w:rsid w:val="00C432F5"/>
    <w:rsid w:val="00C4413A"/>
    <w:rsid w:val="00C470F5"/>
    <w:rsid w:val="00C61892"/>
    <w:rsid w:val="00C644BF"/>
    <w:rsid w:val="00C648C2"/>
    <w:rsid w:val="00C64F87"/>
    <w:rsid w:val="00C67C4E"/>
    <w:rsid w:val="00C70AD7"/>
    <w:rsid w:val="00C73205"/>
    <w:rsid w:val="00C748D8"/>
    <w:rsid w:val="00C81286"/>
    <w:rsid w:val="00C8631F"/>
    <w:rsid w:val="00C91F40"/>
    <w:rsid w:val="00C95AA7"/>
    <w:rsid w:val="00CA0ECE"/>
    <w:rsid w:val="00CA32C4"/>
    <w:rsid w:val="00CA3ECA"/>
    <w:rsid w:val="00CA5B6C"/>
    <w:rsid w:val="00CA658E"/>
    <w:rsid w:val="00CB1C33"/>
    <w:rsid w:val="00CB35A2"/>
    <w:rsid w:val="00CB595B"/>
    <w:rsid w:val="00CC1A23"/>
    <w:rsid w:val="00CC2969"/>
    <w:rsid w:val="00CC29AE"/>
    <w:rsid w:val="00CC396F"/>
    <w:rsid w:val="00CD1FE7"/>
    <w:rsid w:val="00CD585E"/>
    <w:rsid w:val="00CD671C"/>
    <w:rsid w:val="00CE2B12"/>
    <w:rsid w:val="00CE3705"/>
    <w:rsid w:val="00CE6ADD"/>
    <w:rsid w:val="00CE7AE1"/>
    <w:rsid w:val="00CF1755"/>
    <w:rsid w:val="00CF3607"/>
    <w:rsid w:val="00D04523"/>
    <w:rsid w:val="00D05020"/>
    <w:rsid w:val="00D0531B"/>
    <w:rsid w:val="00D07A7D"/>
    <w:rsid w:val="00D12785"/>
    <w:rsid w:val="00D1451B"/>
    <w:rsid w:val="00D14A98"/>
    <w:rsid w:val="00D16E7B"/>
    <w:rsid w:val="00D17703"/>
    <w:rsid w:val="00D17E5F"/>
    <w:rsid w:val="00D2193A"/>
    <w:rsid w:val="00D23625"/>
    <w:rsid w:val="00D241CA"/>
    <w:rsid w:val="00D251A0"/>
    <w:rsid w:val="00D30C43"/>
    <w:rsid w:val="00D30E5D"/>
    <w:rsid w:val="00D32D60"/>
    <w:rsid w:val="00D33340"/>
    <w:rsid w:val="00D34A48"/>
    <w:rsid w:val="00D378FD"/>
    <w:rsid w:val="00D429ED"/>
    <w:rsid w:val="00D43AAF"/>
    <w:rsid w:val="00D4560C"/>
    <w:rsid w:val="00D4613C"/>
    <w:rsid w:val="00D47EAE"/>
    <w:rsid w:val="00D5060B"/>
    <w:rsid w:val="00D50F3F"/>
    <w:rsid w:val="00D51B57"/>
    <w:rsid w:val="00D52375"/>
    <w:rsid w:val="00D527F7"/>
    <w:rsid w:val="00D56165"/>
    <w:rsid w:val="00D572CF"/>
    <w:rsid w:val="00D57DFB"/>
    <w:rsid w:val="00D634F6"/>
    <w:rsid w:val="00D7253A"/>
    <w:rsid w:val="00D739C3"/>
    <w:rsid w:val="00D74D4C"/>
    <w:rsid w:val="00D7557A"/>
    <w:rsid w:val="00D75BC7"/>
    <w:rsid w:val="00D75FBB"/>
    <w:rsid w:val="00D7761B"/>
    <w:rsid w:val="00D808F1"/>
    <w:rsid w:val="00D84E19"/>
    <w:rsid w:val="00D90634"/>
    <w:rsid w:val="00D91104"/>
    <w:rsid w:val="00D95BE1"/>
    <w:rsid w:val="00D96021"/>
    <w:rsid w:val="00DA045C"/>
    <w:rsid w:val="00DA0E1C"/>
    <w:rsid w:val="00DA591A"/>
    <w:rsid w:val="00DA5EA5"/>
    <w:rsid w:val="00DA61F3"/>
    <w:rsid w:val="00DB126C"/>
    <w:rsid w:val="00DB1960"/>
    <w:rsid w:val="00DB4F75"/>
    <w:rsid w:val="00DB5724"/>
    <w:rsid w:val="00DB6161"/>
    <w:rsid w:val="00DB6A83"/>
    <w:rsid w:val="00DC1A29"/>
    <w:rsid w:val="00DC44C8"/>
    <w:rsid w:val="00DC4751"/>
    <w:rsid w:val="00DC7818"/>
    <w:rsid w:val="00DD0EDF"/>
    <w:rsid w:val="00DD5210"/>
    <w:rsid w:val="00DE2948"/>
    <w:rsid w:val="00DE31E9"/>
    <w:rsid w:val="00DE3937"/>
    <w:rsid w:val="00DE47B2"/>
    <w:rsid w:val="00DE7B5C"/>
    <w:rsid w:val="00DE7EDB"/>
    <w:rsid w:val="00DF2EF3"/>
    <w:rsid w:val="00DF758A"/>
    <w:rsid w:val="00E00E27"/>
    <w:rsid w:val="00E01B2C"/>
    <w:rsid w:val="00E024DD"/>
    <w:rsid w:val="00E03076"/>
    <w:rsid w:val="00E04AF6"/>
    <w:rsid w:val="00E061FF"/>
    <w:rsid w:val="00E0709A"/>
    <w:rsid w:val="00E07B4F"/>
    <w:rsid w:val="00E1090B"/>
    <w:rsid w:val="00E10974"/>
    <w:rsid w:val="00E10D8D"/>
    <w:rsid w:val="00E13327"/>
    <w:rsid w:val="00E16EAC"/>
    <w:rsid w:val="00E17B76"/>
    <w:rsid w:val="00E22A71"/>
    <w:rsid w:val="00E23C15"/>
    <w:rsid w:val="00E311B9"/>
    <w:rsid w:val="00E31A61"/>
    <w:rsid w:val="00E33648"/>
    <w:rsid w:val="00E36926"/>
    <w:rsid w:val="00E45E19"/>
    <w:rsid w:val="00E510EF"/>
    <w:rsid w:val="00E519C2"/>
    <w:rsid w:val="00E52836"/>
    <w:rsid w:val="00E53E54"/>
    <w:rsid w:val="00E57402"/>
    <w:rsid w:val="00E63AA2"/>
    <w:rsid w:val="00E64529"/>
    <w:rsid w:val="00E64CC7"/>
    <w:rsid w:val="00E716BE"/>
    <w:rsid w:val="00E72FC8"/>
    <w:rsid w:val="00E771A9"/>
    <w:rsid w:val="00E7796B"/>
    <w:rsid w:val="00E80CF1"/>
    <w:rsid w:val="00E8143E"/>
    <w:rsid w:val="00E818A8"/>
    <w:rsid w:val="00E935F6"/>
    <w:rsid w:val="00EA06F8"/>
    <w:rsid w:val="00EA1173"/>
    <w:rsid w:val="00EA3F18"/>
    <w:rsid w:val="00EA6E07"/>
    <w:rsid w:val="00EA7AE3"/>
    <w:rsid w:val="00EB0F33"/>
    <w:rsid w:val="00EB114C"/>
    <w:rsid w:val="00EB25F3"/>
    <w:rsid w:val="00EB377A"/>
    <w:rsid w:val="00EB3F2D"/>
    <w:rsid w:val="00EB42DE"/>
    <w:rsid w:val="00EC09E0"/>
    <w:rsid w:val="00EC11EF"/>
    <w:rsid w:val="00EC2B62"/>
    <w:rsid w:val="00EC2D63"/>
    <w:rsid w:val="00EC3449"/>
    <w:rsid w:val="00EC6391"/>
    <w:rsid w:val="00EC6FDE"/>
    <w:rsid w:val="00ED15AC"/>
    <w:rsid w:val="00ED3885"/>
    <w:rsid w:val="00ED6054"/>
    <w:rsid w:val="00EE2671"/>
    <w:rsid w:val="00EE3866"/>
    <w:rsid w:val="00EE46A9"/>
    <w:rsid w:val="00EE76B5"/>
    <w:rsid w:val="00EF0694"/>
    <w:rsid w:val="00EF0E0C"/>
    <w:rsid w:val="00EF5DCB"/>
    <w:rsid w:val="00EF7788"/>
    <w:rsid w:val="00F035EA"/>
    <w:rsid w:val="00F05FD0"/>
    <w:rsid w:val="00F06423"/>
    <w:rsid w:val="00F06493"/>
    <w:rsid w:val="00F07425"/>
    <w:rsid w:val="00F113B4"/>
    <w:rsid w:val="00F1470C"/>
    <w:rsid w:val="00F15254"/>
    <w:rsid w:val="00F16803"/>
    <w:rsid w:val="00F20D0C"/>
    <w:rsid w:val="00F21D54"/>
    <w:rsid w:val="00F223BA"/>
    <w:rsid w:val="00F260C9"/>
    <w:rsid w:val="00F26E90"/>
    <w:rsid w:val="00F27608"/>
    <w:rsid w:val="00F31BB5"/>
    <w:rsid w:val="00F31E83"/>
    <w:rsid w:val="00F348B1"/>
    <w:rsid w:val="00F362AE"/>
    <w:rsid w:val="00F3660C"/>
    <w:rsid w:val="00F43904"/>
    <w:rsid w:val="00F43C50"/>
    <w:rsid w:val="00F543A7"/>
    <w:rsid w:val="00F550F5"/>
    <w:rsid w:val="00F57806"/>
    <w:rsid w:val="00F611DF"/>
    <w:rsid w:val="00F6332F"/>
    <w:rsid w:val="00F65ADA"/>
    <w:rsid w:val="00F67D40"/>
    <w:rsid w:val="00F67E18"/>
    <w:rsid w:val="00F7068C"/>
    <w:rsid w:val="00F74D2F"/>
    <w:rsid w:val="00F75340"/>
    <w:rsid w:val="00F77649"/>
    <w:rsid w:val="00F83128"/>
    <w:rsid w:val="00F875CE"/>
    <w:rsid w:val="00F91859"/>
    <w:rsid w:val="00F93347"/>
    <w:rsid w:val="00F935DF"/>
    <w:rsid w:val="00F9635A"/>
    <w:rsid w:val="00F97A49"/>
    <w:rsid w:val="00FA30BD"/>
    <w:rsid w:val="00FA35A4"/>
    <w:rsid w:val="00FA3C27"/>
    <w:rsid w:val="00FA4D8C"/>
    <w:rsid w:val="00FA53B2"/>
    <w:rsid w:val="00FA6A5D"/>
    <w:rsid w:val="00FB1E4D"/>
    <w:rsid w:val="00FB4618"/>
    <w:rsid w:val="00FC0900"/>
    <w:rsid w:val="00FD0014"/>
    <w:rsid w:val="00FD0FB5"/>
    <w:rsid w:val="00FD2653"/>
    <w:rsid w:val="00FD359D"/>
    <w:rsid w:val="00FD46F6"/>
    <w:rsid w:val="00FD578C"/>
    <w:rsid w:val="00FD5CB0"/>
    <w:rsid w:val="00FD7232"/>
    <w:rsid w:val="00FE0762"/>
    <w:rsid w:val="00FE29FC"/>
    <w:rsid w:val="00FE484F"/>
    <w:rsid w:val="00FF23DE"/>
    <w:rsid w:val="00FF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DE7"/>
    <w:rPr>
      <w:sz w:val="24"/>
      <w:szCs w:val="24"/>
    </w:rPr>
  </w:style>
  <w:style w:type="paragraph" w:styleId="Heading1">
    <w:name w:val="heading 1"/>
    <w:basedOn w:val="Normal"/>
    <w:next w:val="Normal"/>
    <w:qFormat/>
    <w:rsid w:val="00E716BE"/>
    <w:pPr>
      <w:keepNext/>
      <w:tabs>
        <w:tab w:val="right" w:pos="9657"/>
      </w:tabs>
      <w:spacing w:before="160"/>
      <w:jc w:val="both"/>
      <w:outlineLvl w:val="0"/>
    </w:pPr>
    <w:rPr>
      <w:rFonts w:ascii="Arial" w:hAnsi="Arial" w:cs="Arial"/>
      <w:i/>
      <w:iCs/>
      <w:sz w:val="20"/>
      <w:szCs w:val="20"/>
    </w:rPr>
  </w:style>
  <w:style w:type="paragraph" w:styleId="Heading2">
    <w:name w:val="heading 2"/>
    <w:basedOn w:val="Normal"/>
    <w:next w:val="Normal"/>
    <w:link w:val="Heading2Char"/>
    <w:qFormat/>
    <w:rsid w:val="00E716BE"/>
    <w:pPr>
      <w:keepNext/>
      <w:jc w:val="center"/>
      <w:outlineLvl w:val="1"/>
    </w:pPr>
    <w:rPr>
      <w:b/>
      <w:szCs w:val="20"/>
    </w:rPr>
  </w:style>
  <w:style w:type="paragraph" w:styleId="Heading3">
    <w:name w:val="heading 3"/>
    <w:basedOn w:val="Normal"/>
    <w:next w:val="Normal"/>
    <w:link w:val="Heading3Char"/>
    <w:qFormat/>
    <w:rsid w:val="00E716BE"/>
    <w:pPr>
      <w:keepNext/>
      <w:spacing w:before="100"/>
      <w:jc w:val="both"/>
      <w:outlineLvl w:val="2"/>
    </w:pPr>
    <w:rPr>
      <w:rFonts w:ascii="Arial" w:hAnsi="Arial" w:cs="Arial"/>
      <w:b/>
      <w:sz w:val="20"/>
      <w:szCs w:val="20"/>
      <w:u w:val="single"/>
    </w:rPr>
  </w:style>
  <w:style w:type="paragraph" w:styleId="Heading4">
    <w:name w:val="heading 4"/>
    <w:basedOn w:val="Normal"/>
    <w:next w:val="Normal"/>
    <w:qFormat/>
    <w:rsid w:val="00E716BE"/>
    <w:pPr>
      <w:keepNext/>
      <w:spacing w:before="120"/>
      <w:jc w:val="both"/>
      <w:outlineLvl w:val="3"/>
    </w:pPr>
    <w:rPr>
      <w:rFonts w:ascii="Arial" w:hAnsi="Arial" w:cs="Arial"/>
      <w:b/>
      <w:sz w:val="20"/>
      <w:szCs w:val="20"/>
    </w:rPr>
  </w:style>
  <w:style w:type="paragraph" w:styleId="Heading5">
    <w:name w:val="heading 5"/>
    <w:basedOn w:val="Normal"/>
    <w:next w:val="Normal"/>
    <w:link w:val="Heading5Char"/>
    <w:semiHidden/>
    <w:unhideWhenUsed/>
    <w:qFormat/>
    <w:rsid w:val="00C276A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34F50"/>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6BE"/>
    <w:pPr>
      <w:tabs>
        <w:tab w:val="center" w:pos="4320"/>
        <w:tab w:val="right" w:pos="8640"/>
      </w:tabs>
    </w:pPr>
    <w:rPr>
      <w:szCs w:val="20"/>
    </w:rPr>
  </w:style>
  <w:style w:type="paragraph" w:styleId="Footer">
    <w:name w:val="footer"/>
    <w:basedOn w:val="Normal"/>
    <w:rsid w:val="00E716BE"/>
    <w:pPr>
      <w:tabs>
        <w:tab w:val="center" w:pos="4320"/>
        <w:tab w:val="right" w:pos="8640"/>
      </w:tabs>
    </w:pPr>
    <w:rPr>
      <w:szCs w:val="20"/>
    </w:rPr>
  </w:style>
  <w:style w:type="paragraph" w:styleId="BodyTextIndent">
    <w:name w:val="Body Text Indent"/>
    <w:basedOn w:val="Normal"/>
    <w:link w:val="BodyTextIndentChar"/>
    <w:rsid w:val="00E716BE"/>
    <w:pPr>
      <w:tabs>
        <w:tab w:val="left" w:pos="360"/>
        <w:tab w:val="left" w:pos="720"/>
        <w:tab w:val="left" w:pos="1080"/>
      </w:tabs>
      <w:ind w:left="360"/>
    </w:pPr>
    <w:rPr>
      <w:sz w:val="22"/>
      <w:szCs w:val="20"/>
    </w:rPr>
  </w:style>
  <w:style w:type="paragraph" w:styleId="Title">
    <w:name w:val="Title"/>
    <w:basedOn w:val="Normal"/>
    <w:link w:val="TitleChar"/>
    <w:qFormat/>
    <w:rsid w:val="00E716BE"/>
    <w:pPr>
      <w:jc w:val="center"/>
    </w:pPr>
    <w:rPr>
      <w:rFonts w:ascii="Arial" w:hAnsi="Arial"/>
      <w:b/>
      <w:smallCaps/>
      <w:sz w:val="28"/>
      <w:szCs w:val="20"/>
    </w:rPr>
  </w:style>
  <w:style w:type="paragraph" w:styleId="Caption">
    <w:name w:val="caption"/>
    <w:basedOn w:val="Normal"/>
    <w:next w:val="Normal"/>
    <w:qFormat/>
    <w:rsid w:val="00E716BE"/>
    <w:pPr>
      <w:tabs>
        <w:tab w:val="left" w:pos="360"/>
        <w:tab w:val="left" w:pos="720"/>
      </w:tabs>
    </w:pPr>
    <w:rPr>
      <w:b/>
      <w:smallCaps/>
      <w:sz w:val="22"/>
      <w:szCs w:val="20"/>
    </w:rPr>
  </w:style>
  <w:style w:type="character" w:styleId="Hyperlink">
    <w:name w:val="Hyperlink"/>
    <w:rsid w:val="00E716BE"/>
    <w:rPr>
      <w:color w:val="0000FF"/>
      <w:u w:val="single"/>
    </w:rPr>
  </w:style>
  <w:style w:type="paragraph" w:styleId="BalloonText">
    <w:name w:val="Balloon Text"/>
    <w:basedOn w:val="Normal"/>
    <w:semiHidden/>
    <w:rsid w:val="00E716BE"/>
    <w:rPr>
      <w:rFonts w:ascii="Tahoma" w:hAnsi="Tahoma" w:cs="Tahoma"/>
      <w:sz w:val="16"/>
      <w:szCs w:val="16"/>
    </w:rPr>
  </w:style>
  <w:style w:type="paragraph" w:styleId="BodyText">
    <w:name w:val="Body Text"/>
    <w:basedOn w:val="Normal"/>
    <w:rsid w:val="00E716BE"/>
    <w:pPr>
      <w:spacing w:before="80"/>
      <w:jc w:val="both"/>
    </w:pPr>
    <w:rPr>
      <w:rFonts w:ascii="Arial" w:hAnsi="Arial" w:cs="Arial"/>
      <w:bCs/>
      <w:i/>
      <w:iCs/>
      <w:sz w:val="20"/>
      <w:szCs w:val="20"/>
    </w:rPr>
  </w:style>
  <w:style w:type="paragraph" w:styleId="NormalWeb">
    <w:name w:val="Normal (Web)"/>
    <w:basedOn w:val="Normal"/>
    <w:uiPriority w:val="99"/>
    <w:rsid w:val="00E716BE"/>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716BE"/>
    <w:pPr>
      <w:spacing w:before="40"/>
      <w:jc w:val="center"/>
    </w:pPr>
    <w:rPr>
      <w:rFonts w:ascii="Arial" w:hAnsi="Arial" w:cs="Arial"/>
      <w:i/>
      <w:iCs/>
      <w:sz w:val="20"/>
      <w:szCs w:val="20"/>
    </w:rPr>
  </w:style>
  <w:style w:type="paragraph" w:styleId="BodyTextIndent2">
    <w:name w:val="Body Text Indent 2"/>
    <w:basedOn w:val="Normal"/>
    <w:rsid w:val="00E716BE"/>
    <w:pPr>
      <w:spacing w:before="200"/>
      <w:ind w:left="540" w:firstLine="7"/>
    </w:pPr>
    <w:rPr>
      <w:rFonts w:ascii="Arial" w:hAnsi="Arial" w:cs="Arial"/>
      <w:sz w:val="20"/>
      <w:szCs w:val="20"/>
    </w:rPr>
  </w:style>
  <w:style w:type="paragraph" w:styleId="BodyTextIndent3">
    <w:name w:val="Body Text Indent 3"/>
    <w:basedOn w:val="Normal"/>
    <w:rsid w:val="00E716BE"/>
    <w:pPr>
      <w:spacing w:before="80"/>
      <w:ind w:left="547"/>
      <w:jc w:val="both"/>
    </w:pPr>
    <w:rPr>
      <w:rFonts w:ascii="Arial" w:hAnsi="Arial" w:cs="Arial"/>
      <w:iCs/>
      <w:sz w:val="20"/>
      <w:szCs w:val="20"/>
    </w:rPr>
  </w:style>
  <w:style w:type="character" w:styleId="CommentReference">
    <w:name w:val="annotation reference"/>
    <w:semiHidden/>
    <w:rsid w:val="00E716BE"/>
    <w:rPr>
      <w:sz w:val="16"/>
      <w:szCs w:val="16"/>
    </w:rPr>
  </w:style>
  <w:style w:type="paragraph" w:styleId="CommentText">
    <w:name w:val="annotation text"/>
    <w:basedOn w:val="Normal"/>
    <w:semiHidden/>
    <w:rsid w:val="00E716BE"/>
    <w:rPr>
      <w:sz w:val="20"/>
      <w:szCs w:val="20"/>
    </w:rPr>
  </w:style>
  <w:style w:type="paragraph" w:styleId="CommentSubject">
    <w:name w:val="annotation subject"/>
    <w:basedOn w:val="CommentText"/>
    <w:next w:val="CommentText"/>
    <w:semiHidden/>
    <w:rsid w:val="00E716BE"/>
    <w:rPr>
      <w:b/>
      <w:bCs/>
    </w:rPr>
  </w:style>
  <w:style w:type="character" w:customStyle="1" w:styleId="text1">
    <w:name w:val="text1"/>
    <w:rsid w:val="00E716BE"/>
    <w:rPr>
      <w:rFonts w:ascii="Verdana" w:hAnsi="Verdana" w:hint="default"/>
      <w:b w:val="0"/>
      <w:bCs w:val="0"/>
      <w:i w:val="0"/>
      <w:iCs w:val="0"/>
      <w:smallCaps w:val="0"/>
      <w:strike w:val="0"/>
      <w:dstrike w:val="0"/>
      <w:color w:val="555555"/>
      <w:spacing w:val="225"/>
      <w:sz w:val="15"/>
      <w:szCs w:val="15"/>
      <w:u w:val="none"/>
      <w:effect w:val="none"/>
    </w:rPr>
  </w:style>
  <w:style w:type="paragraph" w:styleId="Revision">
    <w:name w:val="Revision"/>
    <w:hidden/>
    <w:uiPriority w:val="99"/>
    <w:semiHidden/>
    <w:rsid w:val="00245DDD"/>
    <w:rPr>
      <w:sz w:val="24"/>
    </w:rPr>
  </w:style>
  <w:style w:type="character" w:styleId="PageNumber">
    <w:name w:val="page number"/>
    <w:rsid w:val="00E03076"/>
  </w:style>
  <w:style w:type="character" w:customStyle="1" w:styleId="BodyTextIndentChar">
    <w:name w:val="Body Text Indent Char"/>
    <w:link w:val="BodyTextIndent"/>
    <w:rsid w:val="005D33B4"/>
    <w:rPr>
      <w:sz w:val="22"/>
    </w:rPr>
  </w:style>
  <w:style w:type="character" w:customStyle="1" w:styleId="Heading2Char">
    <w:name w:val="Heading 2 Char"/>
    <w:link w:val="Heading2"/>
    <w:rsid w:val="004B2A87"/>
    <w:rPr>
      <w:b/>
      <w:sz w:val="24"/>
    </w:rPr>
  </w:style>
  <w:style w:type="character" w:customStyle="1" w:styleId="Heading6Char">
    <w:name w:val="Heading 6 Char"/>
    <w:link w:val="Heading6"/>
    <w:semiHidden/>
    <w:rsid w:val="00334F50"/>
    <w:rPr>
      <w:rFonts w:ascii="Cambria" w:eastAsia="MS Mincho" w:hAnsi="Cambria" w:cs="Times New Roman"/>
      <w:b/>
      <w:bCs/>
      <w:sz w:val="22"/>
      <w:szCs w:val="22"/>
    </w:rPr>
  </w:style>
  <w:style w:type="paragraph" w:styleId="ListParagraph">
    <w:name w:val="List Paragraph"/>
    <w:basedOn w:val="Normal"/>
    <w:uiPriority w:val="34"/>
    <w:qFormat/>
    <w:rsid w:val="00C074C4"/>
    <w:pPr>
      <w:ind w:left="720"/>
      <w:contextualSpacing/>
    </w:pPr>
    <w:rPr>
      <w:szCs w:val="20"/>
    </w:rPr>
  </w:style>
  <w:style w:type="character" w:customStyle="1" w:styleId="apple-converted-space">
    <w:name w:val="apple-converted-space"/>
    <w:basedOn w:val="DefaultParagraphFont"/>
    <w:rsid w:val="00EB3F2D"/>
  </w:style>
  <w:style w:type="character" w:styleId="Emphasis">
    <w:name w:val="Emphasis"/>
    <w:basedOn w:val="DefaultParagraphFont"/>
    <w:uiPriority w:val="20"/>
    <w:qFormat/>
    <w:rsid w:val="00EB3F2D"/>
    <w:rPr>
      <w:i/>
      <w:iCs/>
    </w:rPr>
  </w:style>
  <w:style w:type="paragraph" w:styleId="DocumentMap">
    <w:name w:val="Document Map"/>
    <w:basedOn w:val="Normal"/>
    <w:link w:val="DocumentMapChar"/>
    <w:semiHidden/>
    <w:unhideWhenUsed/>
    <w:rsid w:val="00215137"/>
  </w:style>
  <w:style w:type="character" w:customStyle="1" w:styleId="DocumentMapChar">
    <w:name w:val="Document Map Char"/>
    <w:basedOn w:val="DefaultParagraphFont"/>
    <w:link w:val="DocumentMap"/>
    <w:semiHidden/>
    <w:rsid w:val="00215137"/>
    <w:rPr>
      <w:sz w:val="24"/>
      <w:szCs w:val="24"/>
    </w:rPr>
  </w:style>
  <w:style w:type="paragraph" w:customStyle="1" w:styleId="x-el">
    <w:name w:val="x-el"/>
    <w:basedOn w:val="Normal"/>
    <w:rsid w:val="00AE32A6"/>
    <w:pPr>
      <w:spacing w:before="100" w:beforeAutospacing="1" w:after="100" w:afterAutospacing="1"/>
    </w:pPr>
  </w:style>
  <w:style w:type="character" w:customStyle="1" w:styleId="Heading3Char">
    <w:name w:val="Heading 3 Char"/>
    <w:basedOn w:val="DefaultParagraphFont"/>
    <w:link w:val="Heading3"/>
    <w:rsid w:val="00881FB1"/>
    <w:rPr>
      <w:rFonts w:ascii="Arial" w:hAnsi="Arial" w:cs="Arial"/>
      <w:b/>
      <w:u w:val="single"/>
    </w:rPr>
  </w:style>
  <w:style w:type="character" w:styleId="UnresolvedMention">
    <w:name w:val="Unresolved Mention"/>
    <w:basedOn w:val="DefaultParagraphFont"/>
    <w:rsid w:val="00494E02"/>
    <w:rPr>
      <w:color w:val="605E5C"/>
      <w:shd w:val="clear" w:color="auto" w:fill="E1DFDD"/>
    </w:rPr>
  </w:style>
  <w:style w:type="character" w:customStyle="1" w:styleId="Heading5Char">
    <w:name w:val="Heading 5 Char"/>
    <w:basedOn w:val="DefaultParagraphFont"/>
    <w:link w:val="Heading5"/>
    <w:semiHidden/>
    <w:rsid w:val="00C276A2"/>
    <w:rPr>
      <w:rFonts w:asciiTheme="majorHAnsi" w:eastAsiaTheme="majorEastAsia" w:hAnsiTheme="majorHAnsi" w:cstheme="majorBidi"/>
      <w:color w:val="365F91" w:themeColor="accent1" w:themeShade="BF"/>
      <w:sz w:val="24"/>
      <w:szCs w:val="24"/>
    </w:rPr>
  </w:style>
  <w:style w:type="character" w:styleId="FollowedHyperlink">
    <w:name w:val="FollowedHyperlink"/>
    <w:basedOn w:val="DefaultParagraphFont"/>
    <w:semiHidden/>
    <w:unhideWhenUsed/>
    <w:rsid w:val="00244192"/>
    <w:rPr>
      <w:color w:val="800080" w:themeColor="followedHyperlink"/>
      <w:u w:val="single"/>
    </w:rPr>
  </w:style>
  <w:style w:type="character" w:customStyle="1" w:styleId="TitleChar">
    <w:name w:val="Title Char"/>
    <w:basedOn w:val="DefaultParagraphFont"/>
    <w:link w:val="Title"/>
    <w:rsid w:val="00596700"/>
    <w:rPr>
      <w:rFonts w:ascii="Arial" w:hAnsi="Arial"/>
      <w:b/>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72">
      <w:bodyDiv w:val="1"/>
      <w:marLeft w:val="0"/>
      <w:marRight w:val="0"/>
      <w:marTop w:val="0"/>
      <w:marBottom w:val="0"/>
      <w:divBdr>
        <w:top w:val="none" w:sz="0" w:space="0" w:color="auto"/>
        <w:left w:val="none" w:sz="0" w:space="0" w:color="auto"/>
        <w:bottom w:val="none" w:sz="0" w:space="0" w:color="auto"/>
        <w:right w:val="none" w:sz="0" w:space="0" w:color="auto"/>
      </w:divBdr>
    </w:div>
    <w:div w:id="152526251">
      <w:bodyDiv w:val="1"/>
      <w:marLeft w:val="0"/>
      <w:marRight w:val="0"/>
      <w:marTop w:val="0"/>
      <w:marBottom w:val="0"/>
      <w:divBdr>
        <w:top w:val="none" w:sz="0" w:space="0" w:color="auto"/>
        <w:left w:val="none" w:sz="0" w:space="0" w:color="auto"/>
        <w:bottom w:val="none" w:sz="0" w:space="0" w:color="auto"/>
        <w:right w:val="none" w:sz="0" w:space="0" w:color="auto"/>
      </w:divBdr>
    </w:div>
    <w:div w:id="224922225">
      <w:bodyDiv w:val="1"/>
      <w:marLeft w:val="0"/>
      <w:marRight w:val="0"/>
      <w:marTop w:val="0"/>
      <w:marBottom w:val="0"/>
      <w:divBdr>
        <w:top w:val="none" w:sz="0" w:space="0" w:color="auto"/>
        <w:left w:val="none" w:sz="0" w:space="0" w:color="auto"/>
        <w:bottom w:val="none" w:sz="0" w:space="0" w:color="auto"/>
        <w:right w:val="none" w:sz="0" w:space="0" w:color="auto"/>
      </w:divBdr>
    </w:div>
    <w:div w:id="287247730">
      <w:bodyDiv w:val="1"/>
      <w:marLeft w:val="0"/>
      <w:marRight w:val="0"/>
      <w:marTop w:val="0"/>
      <w:marBottom w:val="0"/>
      <w:divBdr>
        <w:top w:val="none" w:sz="0" w:space="0" w:color="auto"/>
        <w:left w:val="none" w:sz="0" w:space="0" w:color="auto"/>
        <w:bottom w:val="none" w:sz="0" w:space="0" w:color="auto"/>
        <w:right w:val="none" w:sz="0" w:space="0" w:color="auto"/>
      </w:divBdr>
    </w:div>
    <w:div w:id="295259840">
      <w:bodyDiv w:val="1"/>
      <w:marLeft w:val="0"/>
      <w:marRight w:val="0"/>
      <w:marTop w:val="0"/>
      <w:marBottom w:val="0"/>
      <w:divBdr>
        <w:top w:val="none" w:sz="0" w:space="0" w:color="auto"/>
        <w:left w:val="none" w:sz="0" w:space="0" w:color="auto"/>
        <w:bottom w:val="none" w:sz="0" w:space="0" w:color="auto"/>
        <w:right w:val="none" w:sz="0" w:space="0" w:color="auto"/>
      </w:divBdr>
    </w:div>
    <w:div w:id="342318135">
      <w:bodyDiv w:val="1"/>
      <w:marLeft w:val="0"/>
      <w:marRight w:val="0"/>
      <w:marTop w:val="0"/>
      <w:marBottom w:val="0"/>
      <w:divBdr>
        <w:top w:val="none" w:sz="0" w:space="0" w:color="auto"/>
        <w:left w:val="none" w:sz="0" w:space="0" w:color="auto"/>
        <w:bottom w:val="none" w:sz="0" w:space="0" w:color="auto"/>
        <w:right w:val="none" w:sz="0" w:space="0" w:color="auto"/>
      </w:divBdr>
    </w:div>
    <w:div w:id="352729324">
      <w:bodyDiv w:val="1"/>
      <w:marLeft w:val="0"/>
      <w:marRight w:val="0"/>
      <w:marTop w:val="0"/>
      <w:marBottom w:val="0"/>
      <w:divBdr>
        <w:top w:val="none" w:sz="0" w:space="0" w:color="auto"/>
        <w:left w:val="none" w:sz="0" w:space="0" w:color="auto"/>
        <w:bottom w:val="none" w:sz="0" w:space="0" w:color="auto"/>
        <w:right w:val="none" w:sz="0" w:space="0" w:color="auto"/>
      </w:divBdr>
    </w:div>
    <w:div w:id="355812634">
      <w:bodyDiv w:val="1"/>
      <w:marLeft w:val="0"/>
      <w:marRight w:val="0"/>
      <w:marTop w:val="0"/>
      <w:marBottom w:val="0"/>
      <w:divBdr>
        <w:top w:val="none" w:sz="0" w:space="0" w:color="auto"/>
        <w:left w:val="none" w:sz="0" w:space="0" w:color="auto"/>
        <w:bottom w:val="none" w:sz="0" w:space="0" w:color="auto"/>
        <w:right w:val="none" w:sz="0" w:space="0" w:color="auto"/>
      </w:divBdr>
    </w:div>
    <w:div w:id="408893375">
      <w:bodyDiv w:val="1"/>
      <w:marLeft w:val="0"/>
      <w:marRight w:val="0"/>
      <w:marTop w:val="0"/>
      <w:marBottom w:val="0"/>
      <w:divBdr>
        <w:top w:val="none" w:sz="0" w:space="0" w:color="auto"/>
        <w:left w:val="none" w:sz="0" w:space="0" w:color="auto"/>
        <w:bottom w:val="none" w:sz="0" w:space="0" w:color="auto"/>
        <w:right w:val="none" w:sz="0" w:space="0" w:color="auto"/>
      </w:divBdr>
    </w:div>
    <w:div w:id="413479511">
      <w:bodyDiv w:val="1"/>
      <w:marLeft w:val="0"/>
      <w:marRight w:val="0"/>
      <w:marTop w:val="0"/>
      <w:marBottom w:val="0"/>
      <w:divBdr>
        <w:top w:val="none" w:sz="0" w:space="0" w:color="auto"/>
        <w:left w:val="none" w:sz="0" w:space="0" w:color="auto"/>
        <w:bottom w:val="none" w:sz="0" w:space="0" w:color="auto"/>
        <w:right w:val="none" w:sz="0" w:space="0" w:color="auto"/>
      </w:divBdr>
    </w:div>
    <w:div w:id="423695337">
      <w:bodyDiv w:val="1"/>
      <w:marLeft w:val="0"/>
      <w:marRight w:val="0"/>
      <w:marTop w:val="0"/>
      <w:marBottom w:val="0"/>
      <w:divBdr>
        <w:top w:val="none" w:sz="0" w:space="0" w:color="auto"/>
        <w:left w:val="none" w:sz="0" w:space="0" w:color="auto"/>
        <w:bottom w:val="none" w:sz="0" w:space="0" w:color="auto"/>
        <w:right w:val="none" w:sz="0" w:space="0" w:color="auto"/>
      </w:divBdr>
    </w:div>
    <w:div w:id="483277395">
      <w:bodyDiv w:val="1"/>
      <w:marLeft w:val="0"/>
      <w:marRight w:val="0"/>
      <w:marTop w:val="0"/>
      <w:marBottom w:val="0"/>
      <w:divBdr>
        <w:top w:val="none" w:sz="0" w:space="0" w:color="auto"/>
        <w:left w:val="none" w:sz="0" w:space="0" w:color="auto"/>
        <w:bottom w:val="none" w:sz="0" w:space="0" w:color="auto"/>
        <w:right w:val="none" w:sz="0" w:space="0" w:color="auto"/>
      </w:divBdr>
    </w:div>
    <w:div w:id="495806994">
      <w:bodyDiv w:val="1"/>
      <w:marLeft w:val="0"/>
      <w:marRight w:val="0"/>
      <w:marTop w:val="0"/>
      <w:marBottom w:val="0"/>
      <w:divBdr>
        <w:top w:val="none" w:sz="0" w:space="0" w:color="auto"/>
        <w:left w:val="none" w:sz="0" w:space="0" w:color="auto"/>
        <w:bottom w:val="none" w:sz="0" w:space="0" w:color="auto"/>
        <w:right w:val="none" w:sz="0" w:space="0" w:color="auto"/>
      </w:divBdr>
    </w:div>
    <w:div w:id="509225407">
      <w:bodyDiv w:val="1"/>
      <w:marLeft w:val="0"/>
      <w:marRight w:val="0"/>
      <w:marTop w:val="0"/>
      <w:marBottom w:val="0"/>
      <w:divBdr>
        <w:top w:val="none" w:sz="0" w:space="0" w:color="auto"/>
        <w:left w:val="none" w:sz="0" w:space="0" w:color="auto"/>
        <w:bottom w:val="none" w:sz="0" w:space="0" w:color="auto"/>
        <w:right w:val="none" w:sz="0" w:space="0" w:color="auto"/>
      </w:divBdr>
      <w:divsChild>
        <w:div w:id="1781098224">
          <w:marLeft w:val="0"/>
          <w:marRight w:val="0"/>
          <w:marTop w:val="0"/>
          <w:marBottom w:val="0"/>
          <w:divBdr>
            <w:top w:val="none" w:sz="0" w:space="0" w:color="auto"/>
            <w:left w:val="none" w:sz="0" w:space="0" w:color="auto"/>
            <w:bottom w:val="none" w:sz="0" w:space="0" w:color="auto"/>
            <w:right w:val="none" w:sz="0" w:space="0" w:color="auto"/>
          </w:divBdr>
          <w:divsChild>
            <w:div w:id="350641992">
              <w:marLeft w:val="0"/>
              <w:marRight w:val="0"/>
              <w:marTop w:val="0"/>
              <w:marBottom w:val="0"/>
              <w:divBdr>
                <w:top w:val="none" w:sz="0" w:space="0" w:color="auto"/>
                <w:left w:val="none" w:sz="0" w:space="0" w:color="auto"/>
                <w:bottom w:val="none" w:sz="0" w:space="0" w:color="auto"/>
                <w:right w:val="none" w:sz="0" w:space="0" w:color="auto"/>
              </w:divBdr>
              <w:divsChild>
                <w:div w:id="19325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7583">
      <w:bodyDiv w:val="1"/>
      <w:marLeft w:val="0"/>
      <w:marRight w:val="0"/>
      <w:marTop w:val="0"/>
      <w:marBottom w:val="0"/>
      <w:divBdr>
        <w:top w:val="none" w:sz="0" w:space="0" w:color="auto"/>
        <w:left w:val="none" w:sz="0" w:space="0" w:color="auto"/>
        <w:bottom w:val="none" w:sz="0" w:space="0" w:color="auto"/>
        <w:right w:val="none" w:sz="0" w:space="0" w:color="auto"/>
      </w:divBdr>
    </w:div>
    <w:div w:id="543058183">
      <w:bodyDiv w:val="1"/>
      <w:marLeft w:val="0"/>
      <w:marRight w:val="0"/>
      <w:marTop w:val="0"/>
      <w:marBottom w:val="0"/>
      <w:divBdr>
        <w:top w:val="none" w:sz="0" w:space="0" w:color="auto"/>
        <w:left w:val="none" w:sz="0" w:space="0" w:color="auto"/>
        <w:bottom w:val="none" w:sz="0" w:space="0" w:color="auto"/>
        <w:right w:val="none" w:sz="0" w:space="0" w:color="auto"/>
      </w:divBdr>
    </w:div>
    <w:div w:id="595867052">
      <w:bodyDiv w:val="1"/>
      <w:marLeft w:val="0"/>
      <w:marRight w:val="0"/>
      <w:marTop w:val="0"/>
      <w:marBottom w:val="0"/>
      <w:divBdr>
        <w:top w:val="none" w:sz="0" w:space="0" w:color="auto"/>
        <w:left w:val="none" w:sz="0" w:space="0" w:color="auto"/>
        <w:bottom w:val="none" w:sz="0" w:space="0" w:color="auto"/>
        <w:right w:val="none" w:sz="0" w:space="0" w:color="auto"/>
      </w:divBdr>
    </w:div>
    <w:div w:id="618728058">
      <w:bodyDiv w:val="1"/>
      <w:marLeft w:val="0"/>
      <w:marRight w:val="0"/>
      <w:marTop w:val="0"/>
      <w:marBottom w:val="0"/>
      <w:divBdr>
        <w:top w:val="none" w:sz="0" w:space="0" w:color="auto"/>
        <w:left w:val="none" w:sz="0" w:space="0" w:color="auto"/>
        <w:bottom w:val="none" w:sz="0" w:space="0" w:color="auto"/>
        <w:right w:val="none" w:sz="0" w:space="0" w:color="auto"/>
      </w:divBdr>
    </w:div>
    <w:div w:id="620302299">
      <w:bodyDiv w:val="1"/>
      <w:marLeft w:val="0"/>
      <w:marRight w:val="0"/>
      <w:marTop w:val="0"/>
      <w:marBottom w:val="0"/>
      <w:divBdr>
        <w:top w:val="none" w:sz="0" w:space="0" w:color="auto"/>
        <w:left w:val="none" w:sz="0" w:space="0" w:color="auto"/>
        <w:bottom w:val="none" w:sz="0" w:space="0" w:color="auto"/>
        <w:right w:val="none" w:sz="0" w:space="0" w:color="auto"/>
      </w:divBdr>
    </w:div>
    <w:div w:id="656811509">
      <w:bodyDiv w:val="1"/>
      <w:marLeft w:val="0"/>
      <w:marRight w:val="0"/>
      <w:marTop w:val="0"/>
      <w:marBottom w:val="0"/>
      <w:divBdr>
        <w:top w:val="none" w:sz="0" w:space="0" w:color="auto"/>
        <w:left w:val="none" w:sz="0" w:space="0" w:color="auto"/>
        <w:bottom w:val="none" w:sz="0" w:space="0" w:color="auto"/>
        <w:right w:val="none" w:sz="0" w:space="0" w:color="auto"/>
      </w:divBdr>
    </w:div>
    <w:div w:id="667828336">
      <w:bodyDiv w:val="1"/>
      <w:marLeft w:val="0"/>
      <w:marRight w:val="0"/>
      <w:marTop w:val="0"/>
      <w:marBottom w:val="0"/>
      <w:divBdr>
        <w:top w:val="none" w:sz="0" w:space="0" w:color="auto"/>
        <w:left w:val="none" w:sz="0" w:space="0" w:color="auto"/>
        <w:bottom w:val="none" w:sz="0" w:space="0" w:color="auto"/>
        <w:right w:val="none" w:sz="0" w:space="0" w:color="auto"/>
      </w:divBdr>
    </w:div>
    <w:div w:id="709651792">
      <w:bodyDiv w:val="1"/>
      <w:marLeft w:val="0"/>
      <w:marRight w:val="0"/>
      <w:marTop w:val="0"/>
      <w:marBottom w:val="0"/>
      <w:divBdr>
        <w:top w:val="none" w:sz="0" w:space="0" w:color="auto"/>
        <w:left w:val="none" w:sz="0" w:space="0" w:color="auto"/>
        <w:bottom w:val="none" w:sz="0" w:space="0" w:color="auto"/>
        <w:right w:val="none" w:sz="0" w:space="0" w:color="auto"/>
      </w:divBdr>
    </w:div>
    <w:div w:id="721834118">
      <w:bodyDiv w:val="1"/>
      <w:marLeft w:val="0"/>
      <w:marRight w:val="0"/>
      <w:marTop w:val="0"/>
      <w:marBottom w:val="0"/>
      <w:divBdr>
        <w:top w:val="none" w:sz="0" w:space="0" w:color="auto"/>
        <w:left w:val="none" w:sz="0" w:space="0" w:color="auto"/>
        <w:bottom w:val="none" w:sz="0" w:space="0" w:color="auto"/>
        <w:right w:val="none" w:sz="0" w:space="0" w:color="auto"/>
      </w:divBdr>
    </w:div>
    <w:div w:id="755983974">
      <w:bodyDiv w:val="1"/>
      <w:marLeft w:val="0"/>
      <w:marRight w:val="0"/>
      <w:marTop w:val="0"/>
      <w:marBottom w:val="0"/>
      <w:divBdr>
        <w:top w:val="none" w:sz="0" w:space="0" w:color="auto"/>
        <w:left w:val="none" w:sz="0" w:space="0" w:color="auto"/>
        <w:bottom w:val="none" w:sz="0" w:space="0" w:color="auto"/>
        <w:right w:val="none" w:sz="0" w:space="0" w:color="auto"/>
      </w:divBdr>
    </w:div>
    <w:div w:id="786199737">
      <w:bodyDiv w:val="1"/>
      <w:marLeft w:val="0"/>
      <w:marRight w:val="0"/>
      <w:marTop w:val="0"/>
      <w:marBottom w:val="0"/>
      <w:divBdr>
        <w:top w:val="none" w:sz="0" w:space="0" w:color="auto"/>
        <w:left w:val="none" w:sz="0" w:space="0" w:color="auto"/>
        <w:bottom w:val="none" w:sz="0" w:space="0" w:color="auto"/>
        <w:right w:val="none" w:sz="0" w:space="0" w:color="auto"/>
      </w:divBdr>
    </w:div>
    <w:div w:id="826870813">
      <w:bodyDiv w:val="1"/>
      <w:marLeft w:val="0"/>
      <w:marRight w:val="0"/>
      <w:marTop w:val="0"/>
      <w:marBottom w:val="0"/>
      <w:divBdr>
        <w:top w:val="none" w:sz="0" w:space="0" w:color="auto"/>
        <w:left w:val="none" w:sz="0" w:space="0" w:color="auto"/>
        <w:bottom w:val="none" w:sz="0" w:space="0" w:color="auto"/>
        <w:right w:val="none" w:sz="0" w:space="0" w:color="auto"/>
      </w:divBdr>
    </w:div>
    <w:div w:id="833107610">
      <w:bodyDiv w:val="1"/>
      <w:marLeft w:val="0"/>
      <w:marRight w:val="0"/>
      <w:marTop w:val="0"/>
      <w:marBottom w:val="0"/>
      <w:divBdr>
        <w:top w:val="none" w:sz="0" w:space="0" w:color="auto"/>
        <w:left w:val="none" w:sz="0" w:space="0" w:color="auto"/>
        <w:bottom w:val="none" w:sz="0" w:space="0" w:color="auto"/>
        <w:right w:val="none" w:sz="0" w:space="0" w:color="auto"/>
      </w:divBdr>
    </w:div>
    <w:div w:id="847210369">
      <w:bodyDiv w:val="1"/>
      <w:marLeft w:val="0"/>
      <w:marRight w:val="0"/>
      <w:marTop w:val="0"/>
      <w:marBottom w:val="0"/>
      <w:divBdr>
        <w:top w:val="none" w:sz="0" w:space="0" w:color="auto"/>
        <w:left w:val="none" w:sz="0" w:space="0" w:color="auto"/>
        <w:bottom w:val="none" w:sz="0" w:space="0" w:color="auto"/>
        <w:right w:val="none" w:sz="0" w:space="0" w:color="auto"/>
      </w:divBdr>
    </w:div>
    <w:div w:id="879435623">
      <w:bodyDiv w:val="1"/>
      <w:marLeft w:val="0"/>
      <w:marRight w:val="0"/>
      <w:marTop w:val="0"/>
      <w:marBottom w:val="0"/>
      <w:divBdr>
        <w:top w:val="none" w:sz="0" w:space="0" w:color="auto"/>
        <w:left w:val="none" w:sz="0" w:space="0" w:color="auto"/>
        <w:bottom w:val="none" w:sz="0" w:space="0" w:color="auto"/>
        <w:right w:val="none" w:sz="0" w:space="0" w:color="auto"/>
      </w:divBdr>
    </w:div>
    <w:div w:id="891429707">
      <w:bodyDiv w:val="1"/>
      <w:marLeft w:val="0"/>
      <w:marRight w:val="0"/>
      <w:marTop w:val="0"/>
      <w:marBottom w:val="0"/>
      <w:divBdr>
        <w:top w:val="none" w:sz="0" w:space="0" w:color="auto"/>
        <w:left w:val="none" w:sz="0" w:space="0" w:color="auto"/>
        <w:bottom w:val="none" w:sz="0" w:space="0" w:color="auto"/>
        <w:right w:val="none" w:sz="0" w:space="0" w:color="auto"/>
      </w:divBdr>
      <w:divsChild>
        <w:div w:id="1829396948">
          <w:marLeft w:val="0"/>
          <w:marRight w:val="0"/>
          <w:marTop w:val="0"/>
          <w:marBottom w:val="0"/>
          <w:divBdr>
            <w:top w:val="none" w:sz="0" w:space="0" w:color="auto"/>
            <w:left w:val="none" w:sz="0" w:space="0" w:color="auto"/>
            <w:bottom w:val="none" w:sz="0" w:space="0" w:color="auto"/>
            <w:right w:val="none" w:sz="0" w:space="0" w:color="auto"/>
          </w:divBdr>
          <w:divsChild>
            <w:div w:id="14690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34">
      <w:bodyDiv w:val="1"/>
      <w:marLeft w:val="0"/>
      <w:marRight w:val="0"/>
      <w:marTop w:val="0"/>
      <w:marBottom w:val="0"/>
      <w:divBdr>
        <w:top w:val="none" w:sz="0" w:space="0" w:color="auto"/>
        <w:left w:val="none" w:sz="0" w:space="0" w:color="auto"/>
        <w:bottom w:val="none" w:sz="0" w:space="0" w:color="auto"/>
        <w:right w:val="none" w:sz="0" w:space="0" w:color="auto"/>
      </w:divBdr>
    </w:div>
    <w:div w:id="906182484">
      <w:bodyDiv w:val="1"/>
      <w:marLeft w:val="0"/>
      <w:marRight w:val="0"/>
      <w:marTop w:val="0"/>
      <w:marBottom w:val="0"/>
      <w:divBdr>
        <w:top w:val="none" w:sz="0" w:space="0" w:color="auto"/>
        <w:left w:val="none" w:sz="0" w:space="0" w:color="auto"/>
        <w:bottom w:val="none" w:sz="0" w:space="0" w:color="auto"/>
        <w:right w:val="none" w:sz="0" w:space="0" w:color="auto"/>
      </w:divBdr>
    </w:div>
    <w:div w:id="929118869">
      <w:bodyDiv w:val="1"/>
      <w:marLeft w:val="0"/>
      <w:marRight w:val="0"/>
      <w:marTop w:val="0"/>
      <w:marBottom w:val="0"/>
      <w:divBdr>
        <w:top w:val="none" w:sz="0" w:space="0" w:color="auto"/>
        <w:left w:val="none" w:sz="0" w:space="0" w:color="auto"/>
        <w:bottom w:val="none" w:sz="0" w:space="0" w:color="auto"/>
        <w:right w:val="none" w:sz="0" w:space="0" w:color="auto"/>
      </w:divBdr>
    </w:div>
    <w:div w:id="929463960">
      <w:bodyDiv w:val="1"/>
      <w:marLeft w:val="0"/>
      <w:marRight w:val="0"/>
      <w:marTop w:val="0"/>
      <w:marBottom w:val="0"/>
      <w:divBdr>
        <w:top w:val="none" w:sz="0" w:space="0" w:color="auto"/>
        <w:left w:val="none" w:sz="0" w:space="0" w:color="auto"/>
        <w:bottom w:val="none" w:sz="0" w:space="0" w:color="auto"/>
        <w:right w:val="none" w:sz="0" w:space="0" w:color="auto"/>
      </w:divBdr>
    </w:div>
    <w:div w:id="961694173">
      <w:bodyDiv w:val="1"/>
      <w:marLeft w:val="0"/>
      <w:marRight w:val="0"/>
      <w:marTop w:val="0"/>
      <w:marBottom w:val="0"/>
      <w:divBdr>
        <w:top w:val="none" w:sz="0" w:space="0" w:color="auto"/>
        <w:left w:val="none" w:sz="0" w:space="0" w:color="auto"/>
        <w:bottom w:val="none" w:sz="0" w:space="0" w:color="auto"/>
        <w:right w:val="none" w:sz="0" w:space="0" w:color="auto"/>
      </w:divBdr>
    </w:div>
    <w:div w:id="1017269152">
      <w:bodyDiv w:val="1"/>
      <w:marLeft w:val="0"/>
      <w:marRight w:val="0"/>
      <w:marTop w:val="0"/>
      <w:marBottom w:val="0"/>
      <w:divBdr>
        <w:top w:val="none" w:sz="0" w:space="0" w:color="auto"/>
        <w:left w:val="none" w:sz="0" w:space="0" w:color="auto"/>
        <w:bottom w:val="none" w:sz="0" w:space="0" w:color="auto"/>
        <w:right w:val="none" w:sz="0" w:space="0" w:color="auto"/>
      </w:divBdr>
    </w:div>
    <w:div w:id="1017579289">
      <w:bodyDiv w:val="1"/>
      <w:marLeft w:val="0"/>
      <w:marRight w:val="0"/>
      <w:marTop w:val="0"/>
      <w:marBottom w:val="0"/>
      <w:divBdr>
        <w:top w:val="none" w:sz="0" w:space="0" w:color="auto"/>
        <w:left w:val="none" w:sz="0" w:space="0" w:color="auto"/>
        <w:bottom w:val="none" w:sz="0" w:space="0" w:color="auto"/>
        <w:right w:val="none" w:sz="0" w:space="0" w:color="auto"/>
      </w:divBdr>
    </w:div>
    <w:div w:id="1065879187">
      <w:bodyDiv w:val="1"/>
      <w:marLeft w:val="0"/>
      <w:marRight w:val="0"/>
      <w:marTop w:val="0"/>
      <w:marBottom w:val="0"/>
      <w:divBdr>
        <w:top w:val="none" w:sz="0" w:space="0" w:color="auto"/>
        <w:left w:val="none" w:sz="0" w:space="0" w:color="auto"/>
        <w:bottom w:val="none" w:sz="0" w:space="0" w:color="auto"/>
        <w:right w:val="none" w:sz="0" w:space="0" w:color="auto"/>
      </w:divBdr>
    </w:div>
    <w:div w:id="1167132553">
      <w:bodyDiv w:val="1"/>
      <w:marLeft w:val="0"/>
      <w:marRight w:val="0"/>
      <w:marTop w:val="0"/>
      <w:marBottom w:val="0"/>
      <w:divBdr>
        <w:top w:val="none" w:sz="0" w:space="0" w:color="auto"/>
        <w:left w:val="none" w:sz="0" w:space="0" w:color="auto"/>
        <w:bottom w:val="none" w:sz="0" w:space="0" w:color="auto"/>
        <w:right w:val="none" w:sz="0" w:space="0" w:color="auto"/>
      </w:divBdr>
    </w:div>
    <w:div w:id="1180579060">
      <w:bodyDiv w:val="1"/>
      <w:marLeft w:val="0"/>
      <w:marRight w:val="0"/>
      <w:marTop w:val="0"/>
      <w:marBottom w:val="0"/>
      <w:divBdr>
        <w:top w:val="none" w:sz="0" w:space="0" w:color="auto"/>
        <w:left w:val="none" w:sz="0" w:space="0" w:color="auto"/>
        <w:bottom w:val="none" w:sz="0" w:space="0" w:color="auto"/>
        <w:right w:val="none" w:sz="0" w:space="0" w:color="auto"/>
      </w:divBdr>
    </w:div>
    <w:div w:id="1193034898">
      <w:bodyDiv w:val="1"/>
      <w:marLeft w:val="0"/>
      <w:marRight w:val="0"/>
      <w:marTop w:val="0"/>
      <w:marBottom w:val="0"/>
      <w:divBdr>
        <w:top w:val="none" w:sz="0" w:space="0" w:color="auto"/>
        <w:left w:val="none" w:sz="0" w:space="0" w:color="auto"/>
        <w:bottom w:val="none" w:sz="0" w:space="0" w:color="auto"/>
        <w:right w:val="none" w:sz="0" w:space="0" w:color="auto"/>
      </w:divBdr>
    </w:div>
    <w:div w:id="1200238948">
      <w:bodyDiv w:val="1"/>
      <w:marLeft w:val="0"/>
      <w:marRight w:val="0"/>
      <w:marTop w:val="0"/>
      <w:marBottom w:val="0"/>
      <w:divBdr>
        <w:top w:val="none" w:sz="0" w:space="0" w:color="auto"/>
        <w:left w:val="none" w:sz="0" w:space="0" w:color="auto"/>
        <w:bottom w:val="none" w:sz="0" w:space="0" w:color="auto"/>
        <w:right w:val="none" w:sz="0" w:space="0" w:color="auto"/>
      </w:divBdr>
    </w:div>
    <w:div w:id="1201625631">
      <w:bodyDiv w:val="1"/>
      <w:marLeft w:val="0"/>
      <w:marRight w:val="0"/>
      <w:marTop w:val="0"/>
      <w:marBottom w:val="0"/>
      <w:divBdr>
        <w:top w:val="none" w:sz="0" w:space="0" w:color="auto"/>
        <w:left w:val="none" w:sz="0" w:space="0" w:color="auto"/>
        <w:bottom w:val="none" w:sz="0" w:space="0" w:color="auto"/>
        <w:right w:val="none" w:sz="0" w:space="0" w:color="auto"/>
      </w:divBdr>
    </w:div>
    <w:div w:id="1254316847">
      <w:bodyDiv w:val="1"/>
      <w:marLeft w:val="0"/>
      <w:marRight w:val="0"/>
      <w:marTop w:val="0"/>
      <w:marBottom w:val="0"/>
      <w:divBdr>
        <w:top w:val="none" w:sz="0" w:space="0" w:color="auto"/>
        <w:left w:val="none" w:sz="0" w:space="0" w:color="auto"/>
        <w:bottom w:val="none" w:sz="0" w:space="0" w:color="auto"/>
        <w:right w:val="none" w:sz="0" w:space="0" w:color="auto"/>
      </w:divBdr>
    </w:div>
    <w:div w:id="1258171408">
      <w:bodyDiv w:val="1"/>
      <w:marLeft w:val="0"/>
      <w:marRight w:val="0"/>
      <w:marTop w:val="0"/>
      <w:marBottom w:val="0"/>
      <w:divBdr>
        <w:top w:val="none" w:sz="0" w:space="0" w:color="auto"/>
        <w:left w:val="none" w:sz="0" w:space="0" w:color="auto"/>
        <w:bottom w:val="none" w:sz="0" w:space="0" w:color="auto"/>
        <w:right w:val="none" w:sz="0" w:space="0" w:color="auto"/>
      </w:divBdr>
      <w:divsChild>
        <w:div w:id="1780445196">
          <w:marLeft w:val="0"/>
          <w:marRight w:val="0"/>
          <w:marTop w:val="0"/>
          <w:marBottom w:val="0"/>
          <w:divBdr>
            <w:top w:val="none" w:sz="0" w:space="0" w:color="auto"/>
            <w:left w:val="none" w:sz="0" w:space="0" w:color="auto"/>
            <w:bottom w:val="none" w:sz="0" w:space="0" w:color="auto"/>
            <w:right w:val="none" w:sz="0" w:space="0" w:color="auto"/>
          </w:divBdr>
        </w:div>
      </w:divsChild>
    </w:div>
    <w:div w:id="1268928230">
      <w:bodyDiv w:val="1"/>
      <w:marLeft w:val="0"/>
      <w:marRight w:val="0"/>
      <w:marTop w:val="0"/>
      <w:marBottom w:val="0"/>
      <w:divBdr>
        <w:top w:val="none" w:sz="0" w:space="0" w:color="auto"/>
        <w:left w:val="none" w:sz="0" w:space="0" w:color="auto"/>
        <w:bottom w:val="none" w:sz="0" w:space="0" w:color="auto"/>
        <w:right w:val="none" w:sz="0" w:space="0" w:color="auto"/>
      </w:divBdr>
    </w:div>
    <w:div w:id="1305892198">
      <w:bodyDiv w:val="1"/>
      <w:marLeft w:val="0"/>
      <w:marRight w:val="0"/>
      <w:marTop w:val="0"/>
      <w:marBottom w:val="0"/>
      <w:divBdr>
        <w:top w:val="none" w:sz="0" w:space="0" w:color="auto"/>
        <w:left w:val="none" w:sz="0" w:space="0" w:color="auto"/>
        <w:bottom w:val="none" w:sz="0" w:space="0" w:color="auto"/>
        <w:right w:val="none" w:sz="0" w:space="0" w:color="auto"/>
      </w:divBdr>
    </w:div>
    <w:div w:id="1361320410">
      <w:bodyDiv w:val="1"/>
      <w:marLeft w:val="0"/>
      <w:marRight w:val="0"/>
      <w:marTop w:val="0"/>
      <w:marBottom w:val="0"/>
      <w:divBdr>
        <w:top w:val="none" w:sz="0" w:space="0" w:color="auto"/>
        <w:left w:val="none" w:sz="0" w:space="0" w:color="auto"/>
        <w:bottom w:val="none" w:sz="0" w:space="0" w:color="auto"/>
        <w:right w:val="none" w:sz="0" w:space="0" w:color="auto"/>
      </w:divBdr>
      <w:divsChild>
        <w:div w:id="752707543">
          <w:marLeft w:val="0"/>
          <w:marRight w:val="0"/>
          <w:marTop w:val="0"/>
          <w:marBottom w:val="0"/>
          <w:divBdr>
            <w:top w:val="none" w:sz="0" w:space="0" w:color="auto"/>
            <w:left w:val="none" w:sz="0" w:space="0" w:color="auto"/>
            <w:bottom w:val="none" w:sz="0" w:space="0" w:color="auto"/>
            <w:right w:val="none" w:sz="0" w:space="0" w:color="auto"/>
          </w:divBdr>
        </w:div>
      </w:divsChild>
    </w:div>
    <w:div w:id="1364096606">
      <w:bodyDiv w:val="1"/>
      <w:marLeft w:val="0"/>
      <w:marRight w:val="0"/>
      <w:marTop w:val="0"/>
      <w:marBottom w:val="0"/>
      <w:divBdr>
        <w:top w:val="none" w:sz="0" w:space="0" w:color="auto"/>
        <w:left w:val="none" w:sz="0" w:space="0" w:color="auto"/>
        <w:bottom w:val="none" w:sz="0" w:space="0" w:color="auto"/>
        <w:right w:val="none" w:sz="0" w:space="0" w:color="auto"/>
      </w:divBdr>
    </w:div>
    <w:div w:id="1367484156">
      <w:bodyDiv w:val="1"/>
      <w:marLeft w:val="0"/>
      <w:marRight w:val="0"/>
      <w:marTop w:val="0"/>
      <w:marBottom w:val="0"/>
      <w:divBdr>
        <w:top w:val="none" w:sz="0" w:space="0" w:color="auto"/>
        <w:left w:val="none" w:sz="0" w:space="0" w:color="auto"/>
        <w:bottom w:val="none" w:sz="0" w:space="0" w:color="auto"/>
        <w:right w:val="none" w:sz="0" w:space="0" w:color="auto"/>
      </w:divBdr>
    </w:div>
    <w:div w:id="1404449151">
      <w:bodyDiv w:val="1"/>
      <w:marLeft w:val="0"/>
      <w:marRight w:val="0"/>
      <w:marTop w:val="0"/>
      <w:marBottom w:val="0"/>
      <w:divBdr>
        <w:top w:val="none" w:sz="0" w:space="0" w:color="auto"/>
        <w:left w:val="none" w:sz="0" w:space="0" w:color="auto"/>
        <w:bottom w:val="none" w:sz="0" w:space="0" w:color="auto"/>
        <w:right w:val="none" w:sz="0" w:space="0" w:color="auto"/>
      </w:divBdr>
      <w:divsChild>
        <w:div w:id="2121799084">
          <w:marLeft w:val="0"/>
          <w:marRight w:val="0"/>
          <w:marTop w:val="480"/>
          <w:marBottom w:val="480"/>
          <w:divBdr>
            <w:top w:val="none" w:sz="0" w:space="0" w:color="auto"/>
            <w:left w:val="none" w:sz="0" w:space="0" w:color="auto"/>
            <w:bottom w:val="none" w:sz="0" w:space="0" w:color="auto"/>
            <w:right w:val="none" w:sz="0" w:space="0" w:color="auto"/>
          </w:divBdr>
          <w:divsChild>
            <w:div w:id="991569068">
              <w:marLeft w:val="0"/>
              <w:marRight w:val="0"/>
              <w:marTop w:val="0"/>
              <w:marBottom w:val="0"/>
              <w:divBdr>
                <w:top w:val="none" w:sz="0" w:space="0" w:color="auto"/>
                <w:left w:val="none" w:sz="0" w:space="0" w:color="auto"/>
                <w:bottom w:val="none" w:sz="0" w:space="0" w:color="auto"/>
                <w:right w:val="none" w:sz="0" w:space="0" w:color="auto"/>
              </w:divBdr>
              <w:divsChild>
                <w:div w:id="1695417930">
                  <w:marLeft w:val="0"/>
                  <w:marRight w:val="0"/>
                  <w:marTop w:val="0"/>
                  <w:marBottom w:val="0"/>
                  <w:divBdr>
                    <w:top w:val="none" w:sz="0" w:space="0" w:color="auto"/>
                    <w:left w:val="none" w:sz="0" w:space="0" w:color="auto"/>
                    <w:bottom w:val="none" w:sz="0" w:space="0" w:color="auto"/>
                    <w:right w:val="none" w:sz="0" w:space="0" w:color="auto"/>
                  </w:divBdr>
                  <w:divsChild>
                    <w:div w:id="1975209008">
                      <w:marLeft w:val="0"/>
                      <w:marRight w:val="0"/>
                      <w:marTop w:val="0"/>
                      <w:marBottom w:val="0"/>
                      <w:divBdr>
                        <w:top w:val="none" w:sz="0" w:space="0" w:color="auto"/>
                        <w:left w:val="none" w:sz="0" w:space="0" w:color="auto"/>
                        <w:bottom w:val="none" w:sz="0" w:space="0" w:color="auto"/>
                        <w:right w:val="none" w:sz="0" w:space="0" w:color="auto"/>
                      </w:divBdr>
                    </w:div>
                  </w:divsChild>
                </w:div>
                <w:div w:id="1301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728">
          <w:marLeft w:val="0"/>
          <w:marRight w:val="0"/>
          <w:marTop w:val="480"/>
          <w:marBottom w:val="480"/>
          <w:divBdr>
            <w:top w:val="none" w:sz="0" w:space="0" w:color="auto"/>
            <w:left w:val="none" w:sz="0" w:space="0" w:color="auto"/>
            <w:bottom w:val="none" w:sz="0" w:space="0" w:color="auto"/>
            <w:right w:val="none" w:sz="0" w:space="0" w:color="auto"/>
          </w:divBdr>
          <w:divsChild>
            <w:div w:id="19138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9180">
      <w:bodyDiv w:val="1"/>
      <w:marLeft w:val="0"/>
      <w:marRight w:val="0"/>
      <w:marTop w:val="0"/>
      <w:marBottom w:val="0"/>
      <w:divBdr>
        <w:top w:val="none" w:sz="0" w:space="0" w:color="auto"/>
        <w:left w:val="none" w:sz="0" w:space="0" w:color="auto"/>
        <w:bottom w:val="none" w:sz="0" w:space="0" w:color="auto"/>
        <w:right w:val="none" w:sz="0" w:space="0" w:color="auto"/>
      </w:divBdr>
      <w:divsChild>
        <w:div w:id="1524588346">
          <w:marLeft w:val="0"/>
          <w:marRight w:val="0"/>
          <w:marTop w:val="0"/>
          <w:marBottom w:val="0"/>
          <w:divBdr>
            <w:top w:val="none" w:sz="0" w:space="0" w:color="auto"/>
            <w:left w:val="none" w:sz="0" w:space="0" w:color="auto"/>
            <w:bottom w:val="none" w:sz="0" w:space="0" w:color="auto"/>
            <w:right w:val="none" w:sz="0" w:space="0" w:color="auto"/>
          </w:divBdr>
          <w:divsChild>
            <w:div w:id="769589440">
              <w:marLeft w:val="0"/>
              <w:marRight w:val="0"/>
              <w:marTop w:val="0"/>
              <w:marBottom w:val="0"/>
              <w:divBdr>
                <w:top w:val="none" w:sz="0" w:space="0" w:color="auto"/>
                <w:left w:val="none" w:sz="0" w:space="0" w:color="auto"/>
                <w:bottom w:val="none" w:sz="0" w:space="0" w:color="auto"/>
                <w:right w:val="none" w:sz="0" w:space="0" w:color="auto"/>
              </w:divBdr>
              <w:divsChild>
                <w:div w:id="18719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4083">
      <w:bodyDiv w:val="1"/>
      <w:marLeft w:val="0"/>
      <w:marRight w:val="0"/>
      <w:marTop w:val="0"/>
      <w:marBottom w:val="0"/>
      <w:divBdr>
        <w:top w:val="none" w:sz="0" w:space="0" w:color="auto"/>
        <w:left w:val="none" w:sz="0" w:space="0" w:color="auto"/>
        <w:bottom w:val="none" w:sz="0" w:space="0" w:color="auto"/>
        <w:right w:val="none" w:sz="0" w:space="0" w:color="auto"/>
      </w:divBdr>
    </w:div>
    <w:div w:id="1449547144">
      <w:bodyDiv w:val="1"/>
      <w:marLeft w:val="0"/>
      <w:marRight w:val="0"/>
      <w:marTop w:val="0"/>
      <w:marBottom w:val="0"/>
      <w:divBdr>
        <w:top w:val="none" w:sz="0" w:space="0" w:color="auto"/>
        <w:left w:val="none" w:sz="0" w:space="0" w:color="auto"/>
        <w:bottom w:val="none" w:sz="0" w:space="0" w:color="auto"/>
        <w:right w:val="none" w:sz="0" w:space="0" w:color="auto"/>
      </w:divBdr>
    </w:div>
    <w:div w:id="1455559650">
      <w:bodyDiv w:val="1"/>
      <w:marLeft w:val="0"/>
      <w:marRight w:val="0"/>
      <w:marTop w:val="0"/>
      <w:marBottom w:val="0"/>
      <w:divBdr>
        <w:top w:val="none" w:sz="0" w:space="0" w:color="auto"/>
        <w:left w:val="none" w:sz="0" w:space="0" w:color="auto"/>
        <w:bottom w:val="none" w:sz="0" w:space="0" w:color="auto"/>
        <w:right w:val="none" w:sz="0" w:space="0" w:color="auto"/>
      </w:divBdr>
    </w:div>
    <w:div w:id="1465077181">
      <w:bodyDiv w:val="1"/>
      <w:marLeft w:val="0"/>
      <w:marRight w:val="0"/>
      <w:marTop w:val="0"/>
      <w:marBottom w:val="0"/>
      <w:divBdr>
        <w:top w:val="none" w:sz="0" w:space="0" w:color="auto"/>
        <w:left w:val="none" w:sz="0" w:space="0" w:color="auto"/>
        <w:bottom w:val="none" w:sz="0" w:space="0" w:color="auto"/>
        <w:right w:val="none" w:sz="0" w:space="0" w:color="auto"/>
      </w:divBdr>
    </w:div>
    <w:div w:id="1503086076">
      <w:bodyDiv w:val="1"/>
      <w:marLeft w:val="0"/>
      <w:marRight w:val="0"/>
      <w:marTop w:val="0"/>
      <w:marBottom w:val="0"/>
      <w:divBdr>
        <w:top w:val="none" w:sz="0" w:space="0" w:color="auto"/>
        <w:left w:val="none" w:sz="0" w:space="0" w:color="auto"/>
        <w:bottom w:val="none" w:sz="0" w:space="0" w:color="auto"/>
        <w:right w:val="none" w:sz="0" w:space="0" w:color="auto"/>
      </w:divBdr>
      <w:divsChild>
        <w:div w:id="795681603">
          <w:marLeft w:val="0"/>
          <w:marRight w:val="0"/>
          <w:marTop w:val="0"/>
          <w:marBottom w:val="0"/>
          <w:divBdr>
            <w:top w:val="none" w:sz="0" w:space="0" w:color="auto"/>
            <w:left w:val="none" w:sz="0" w:space="0" w:color="auto"/>
            <w:bottom w:val="none" w:sz="0" w:space="0" w:color="auto"/>
            <w:right w:val="none" w:sz="0" w:space="0" w:color="auto"/>
          </w:divBdr>
          <w:divsChild>
            <w:div w:id="1669483406">
              <w:marLeft w:val="0"/>
              <w:marRight w:val="0"/>
              <w:marTop w:val="0"/>
              <w:marBottom w:val="0"/>
              <w:divBdr>
                <w:top w:val="none" w:sz="0" w:space="0" w:color="auto"/>
                <w:left w:val="none" w:sz="0" w:space="0" w:color="auto"/>
                <w:bottom w:val="none" w:sz="0" w:space="0" w:color="auto"/>
                <w:right w:val="none" w:sz="0" w:space="0" w:color="auto"/>
              </w:divBdr>
              <w:divsChild>
                <w:div w:id="15830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7772">
      <w:bodyDiv w:val="1"/>
      <w:marLeft w:val="0"/>
      <w:marRight w:val="0"/>
      <w:marTop w:val="0"/>
      <w:marBottom w:val="0"/>
      <w:divBdr>
        <w:top w:val="none" w:sz="0" w:space="0" w:color="auto"/>
        <w:left w:val="none" w:sz="0" w:space="0" w:color="auto"/>
        <w:bottom w:val="none" w:sz="0" w:space="0" w:color="auto"/>
        <w:right w:val="none" w:sz="0" w:space="0" w:color="auto"/>
      </w:divBdr>
    </w:div>
    <w:div w:id="1509754242">
      <w:bodyDiv w:val="1"/>
      <w:marLeft w:val="0"/>
      <w:marRight w:val="0"/>
      <w:marTop w:val="0"/>
      <w:marBottom w:val="0"/>
      <w:divBdr>
        <w:top w:val="none" w:sz="0" w:space="0" w:color="auto"/>
        <w:left w:val="none" w:sz="0" w:space="0" w:color="auto"/>
        <w:bottom w:val="none" w:sz="0" w:space="0" w:color="auto"/>
        <w:right w:val="none" w:sz="0" w:space="0" w:color="auto"/>
      </w:divBdr>
      <w:divsChild>
        <w:div w:id="120698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166686">
              <w:marLeft w:val="0"/>
              <w:marRight w:val="0"/>
              <w:marTop w:val="0"/>
              <w:marBottom w:val="0"/>
              <w:divBdr>
                <w:top w:val="none" w:sz="0" w:space="0" w:color="auto"/>
                <w:left w:val="none" w:sz="0" w:space="0" w:color="auto"/>
                <w:bottom w:val="none" w:sz="0" w:space="0" w:color="auto"/>
                <w:right w:val="none" w:sz="0" w:space="0" w:color="auto"/>
              </w:divBdr>
              <w:divsChild>
                <w:div w:id="1315136245">
                  <w:marLeft w:val="0"/>
                  <w:marRight w:val="0"/>
                  <w:marTop w:val="0"/>
                  <w:marBottom w:val="0"/>
                  <w:divBdr>
                    <w:top w:val="none" w:sz="0" w:space="0" w:color="auto"/>
                    <w:left w:val="none" w:sz="0" w:space="0" w:color="auto"/>
                    <w:bottom w:val="none" w:sz="0" w:space="0" w:color="auto"/>
                    <w:right w:val="none" w:sz="0" w:space="0" w:color="auto"/>
                  </w:divBdr>
                  <w:divsChild>
                    <w:div w:id="448162625">
                      <w:marLeft w:val="0"/>
                      <w:marRight w:val="0"/>
                      <w:marTop w:val="0"/>
                      <w:marBottom w:val="0"/>
                      <w:divBdr>
                        <w:top w:val="none" w:sz="0" w:space="0" w:color="auto"/>
                        <w:left w:val="none" w:sz="0" w:space="0" w:color="auto"/>
                        <w:bottom w:val="none" w:sz="0" w:space="0" w:color="auto"/>
                        <w:right w:val="none" w:sz="0" w:space="0" w:color="auto"/>
                      </w:divBdr>
                      <w:divsChild>
                        <w:div w:id="2009357956">
                          <w:marLeft w:val="0"/>
                          <w:marRight w:val="0"/>
                          <w:marTop w:val="0"/>
                          <w:marBottom w:val="0"/>
                          <w:divBdr>
                            <w:top w:val="none" w:sz="0" w:space="0" w:color="auto"/>
                            <w:left w:val="none" w:sz="0" w:space="0" w:color="auto"/>
                            <w:bottom w:val="none" w:sz="0" w:space="0" w:color="auto"/>
                            <w:right w:val="none" w:sz="0" w:space="0" w:color="auto"/>
                          </w:divBdr>
                          <w:divsChild>
                            <w:div w:id="2569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59616">
      <w:bodyDiv w:val="1"/>
      <w:marLeft w:val="0"/>
      <w:marRight w:val="0"/>
      <w:marTop w:val="0"/>
      <w:marBottom w:val="0"/>
      <w:divBdr>
        <w:top w:val="none" w:sz="0" w:space="0" w:color="auto"/>
        <w:left w:val="none" w:sz="0" w:space="0" w:color="auto"/>
        <w:bottom w:val="none" w:sz="0" w:space="0" w:color="auto"/>
        <w:right w:val="none" w:sz="0" w:space="0" w:color="auto"/>
      </w:divBdr>
      <w:divsChild>
        <w:div w:id="1690527827">
          <w:marLeft w:val="0"/>
          <w:marRight w:val="0"/>
          <w:marTop w:val="0"/>
          <w:marBottom w:val="0"/>
          <w:divBdr>
            <w:top w:val="none" w:sz="0" w:space="0" w:color="auto"/>
            <w:left w:val="none" w:sz="0" w:space="0" w:color="auto"/>
            <w:bottom w:val="none" w:sz="0" w:space="0" w:color="auto"/>
            <w:right w:val="none" w:sz="0" w:space="0" w:color="auto"/>
          </w:divBdr>
          <w:divsChild>
            <w:div w:id="244847743">
              <w:marLeft w:val="0"/>
              <w:marRight w:val="0"/>
              <w:marTop w:val="0"/>
              <w:marBottom w:val="0"/>
              <w:divBdr>
                <w:top w:val="none" w:sz="0" w:space="0" w:color="auto"/>
                <w:left w:val="none" w:sz="0" w:space="0" w:color="auto"/>
                <w:bottom w:val="none" w:sz="0" w:space="0" w:color="auto"/>
                <w:right w:val="none" w:sz="0" w:space="0" w:color="auto"/>
              </w:divBdr>
              <w:divsChild>
                <w:div w:id="1444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4929">
      <w:bodyDiv w:val="1"/>
      <w:marLeft w:val="0"/>
      <w:marRight w:val="0"/>
      <w:marTop w:val="0"/>
      <w:marBottom w:val="0"/>
      <w:divBdr>
        <w:top w:val="none" w:sz="0" w:space="0" w:color="auto"/>
        <w:left w:val="none" w:sz="0" w:space="0" w:color="auto"/>
        <w:bottom w:val="none" w:sz="0" w:space="0" w:color="auto"/>
        <w:right w:val="none" w:sz="0" w:space="0" w:color="auto"/>
      </w:divBdr>
    </w:div>
    <w:div w:id="1544711377">
      <w:bodyDiv w:val="1"/>
      <w:marLeft w:val="0"/>
      <w:marRight w:val="0"/>
      <w:marTop w:val="0"/>
      <w:marBottom w:val="0"/>
      <w:divBdr>
        <w:top w:val="none" w:sz="0" w:space="0" w:color="auto"/>
        <w:left w:val="none" w:sz="0" w:space="0" w:color="auto"/>
        <w:bottom w:val="none" w:sz="0" w:space="0" w:color="auto"/>
        <w:right w:val="none" w:sz="0" w:space="0" w:color="auto"/>
      </w:divBdr>
    </w:div>
    <w:div w:id="1574272411">
      <w:bodyDiv w:val="1"/>
      <w:marLeft w:val="0"/>
      <w:marRight w:val="0"/>
      <w:marTop w:val="0"/>
      <w:marBottom w:val="0"/>
      <w:divBdr>
        <w:top w:val="none" w:sz="0" w:space="0" w:color="auto"/>
        <w:left w:val="none" w:sz="0" w:space="0" w:color="auto"/>
        <w:bottom w:val="none" w:sz="0" w:space="0" w:color="auto"/>
        <w:right w:val="none" w:sz="0" w:space="0" w:color="auto"/>
      </w:divBdr>
    </w:div>
    <w:div w:id="1578632949">
      <w:bodyDiv w:val="1"/>
      <w:marLeft w:val="0"/>
      <w:marRight w:val="0"/>
      <w:marTop w:val="0"/>
      <w:marBottom w:val="0"/>
      <w:divBdr>
        <w:top w:val="none" w:sz="0" w:space="0" w:color="auto"/>
        <w:left w:val="none" w:sz="0" w:space="0" w:color="auto"/>
        <w:bottom w:val="none" w:sz="0" w:space="0" w:color="auto"/>
        <w:right w:val="none" w:sz="0" w:space="0" w:color="auto"/>
      </w:divBdr>
    </w:div>
    <w:div w:id="1607813107">
      <w:bodyDiv w:val="1"/>
      <w:marLeft w:val="0"/>
      <w:marRight w:val="0"/>
      <w:marTop w:val="0"/>
      <w:marBottom w:val="0"/>
      <w:divBdr>
        <w:top w:val="none" w:sz="0" w:space="0" w:color="auto"/>
        <w:left w:val="none" w:sz="0" w:space="0" w:color="auto"/>
        <w:bottom w:val="none" w:sz="0" w:space="0" w:color="auto"/>
        <w:right w:val="none" w:sz="0" w:space="0" w:color="auto"/>
      </w:divBdr>
      <w:divsChild>
        <w:div w:id="339747461">
          <w:marLeft w:val="0"/>
          <w:marRight w:val="0"/>
          <w:marTop w:val="0"/>
          <w:marBottom w:val="0"/>
          <w:divBdr>
            <w:top w:val="none" w:sz="0" w:space="0" w:color="auto"/>
            <w:left w:val="none" w:sz="0" w:space="0" w:color="auto"/>
            <w:bottom w:val="none" w:sz="0" w:space="0" w:color="auto"/>
            <w:right w:val="none" w:sz="0" w:space="0" w:color="auto"/>
          </w:divBdr>
          <w:divsChild>
            <w:div w:id="13680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44372">
      <w:bodyDiv w:val="1"/>
      <w:marLeft w:val="0"/>
      <w:marRight w:val="0"/>
      <w:marTop w:val="0"/>
      <w:marBottom w:val="0"/>
      <w:divBdr>
        <w:top w:val="none" w:sz="0" w:space="0" w:color="auto"/>
        <w:left w:val="none" w:sz="0" w:space="0" w:color="auto"/>
        <w:bottom w:val="none" w:sz="0" w:space="0" w:color="auto"/>
        <w:right w:val="none" w:sz="0" w:space="0" w:color="auto"/>
      </w:divBdr>
    </w:div>
    <w:div w:id="1671056441">
      <w:bodyDiv w:val="1"/>
      <w:marLeft w:val="0"/>
      <w:marRight w:val="0"/>
      <w:marTop w:val="0"/>
      <w:marBottom w:val="0"/>
      <w:divBdr>
        <w:top w:val="none" w:sz="0" w:space="0" w:color="auto"/>
        <w:left w:val="none" w:sz="0" w:space="0" w:color="auto"/>
        <w:bottom w:val="none" w:sz="0" w:space="0" w:color="auto"/>
        <w:right w:val="none" w:sz="0" w:space="0" w:color="auto"/>
      </w:divBdr>
    </w:div>
    <w:div w:id="1722055101">
      <w:bodyDiv w:val="1"/>
      <w:marLeft w:val="0"/>
      <w:marRight w:val="0"/>
      <w:marTop w:val="0"/>
      <w:marBottom w:val="0"/>
      <w:divBdr>
        <w:top w:val="none" w:sz="0" w:space="0" w:color="auto"/>
        <w:left w:val="none" w:sz="0" w:space="0" w:color="auto"/>
        <w:bottom w:val="none" w:sz="0" w:space="0" w:color="auto"/>
        <w:right w:val="none" w:sz="0" w:space="0" w:color="auto"/>
      </w:divBdr>
    </w:div>
    <w:div w:id="1730499861">
      <w:bodyDiv w:val="1"/>
      <w:marLeft w:val="0"/>
      <w:marRight w:val="0"/>
      <w:marTop w:val="0"/>
      <w:marBottom w:val="0"/>
      <w:divBdr>
        <w:top w:val="none" w:sz="0" w:space="0" w:color="auto"/>
        <w:left w:val="none" w:sz="0" w:space="0" w:color="auto"/>
        <w:bottom w:val="none" w:sz="0" w:space="0" w:color="auto"/>
        <w:right w:val="none" w:sz="0" w:space="0" w:color="auto"/>
      </w:divBdr>
      <w:divsChild>
        <w:div w:id="1978022375">
          <w:marLeft w:val="0"/>
          <w:marRight w:val="0"/>
          <w:marTop w:val="0"/>
          <w:marBottom w:val="0"/>
          <w:divBdr>
            <w:top w:val="none" w:sz="0" w:space="0" w:color="auto"/>
            <w:left w:val="none" w:sz="0" w:space="0" w:color="auto"/>
            <w:bottom w:val="none" w:sz="0" w:space="0" w:color="auto"/>
            <w:right w:val="none" w:sz="0" w:space="0" w:color="auto"/>
          </w:divBdr>
        </w:div>
      </w:divsChild>
    </w:div>
    <w:div w:id="1737167052">
      <w:bodyDiv w:val="1"/>
      <w:marLeft w:val="0"/>
      <w:marRight w:val="0"/>
      <w:marTop w:val="0"/>
      <w:marBottom w:val="0"/>
      <w:divBdr>
        <w:top w:val="none" w:sz="0" w:space="0" w:color="auto"/>
        <w:left w:val="none" w:sz="0" w:space="0" w:color="auto"/>
        <w:bottom w:val="none" w:sz="0" w:space="0" w:color="auto"/>
        <w:right w:val="none" w:sz="0" w:space="0" w:color="auto"/>
      </w:divBdr>
    </w:div>
    <w:div w:id="1771850157">
      <w:bodyDiv w:val="1"/>
      <w:marLeft w:val="0"/>
      <w:marRight w:val="0"/>
      <w:marTop w:val="0"/>
      <w:marBottom w:val="0"/>
      <w:divBdr>
        <w:top w:val="none" w:sz="0" w:space="0" w:color="auto"/>
        <w:left w:val="none" w:sz="0" w:space="0" w:color="auto"/>
        <w:bottom w:val="none" w:sz="0" w:space="0" w:color="auto"/>
        <w:right w:val="none" w:sz="0" w:space="0" w:color="auto"/>
      </w:divBdr>
    </w:div>
    <w:div w:id="1777947041">
      <w:bodyDiv w:val="1"/>
      <w:marLeft w:val="0"/>
      <w:marRight w:val="0"/>
      <w:marTop w:val="0"/>
      <w:marBottom w:val="0"/>
      <w:divBdr>
        <w:top w:val="none" w:sz="0" w:space="0" w:color="auto"/>
        <w:left w:val="none" w:sz="0" w:space="0" w:color="auto"/>
        <w:bottom w:val="none" w:sz="0" w:space="0" w:color="auto"/>
        <w:right w:val="none" w:sz="0" w:space="0" w:color="auto"/>
      </w:divBdr>
    </w:div>
    <w:div w:id="1781678918">
      <w:bodyDiv w:val="1"/>
      <w:marLeft w:val="0"/>
      <w:marRight w:val="0"/>
      <w:marTop w:val="0"/>
      <w:marBottom w:val="0"/>
      <w:divBdr>
        <w:top w:val="none" w:sz="0" w:space="0" w:color="auto"/>
        <w:left w:val="none" w:sz="0" w:space="0" w:color="auto"/>
        <w:bottom w:val="none" w:sz="0" w:space="0" w:color="auto"/>
        <w:right w:val="none" w:sz="0" w:space="0" w:color="auto"/>
      </w:divBdr>
    </w:div>
    <w:div w:id="1783723054">
      <w:bodyDiv w:val="1"/>
      <w:marLeft w:val="0"/>
      <w:marRight w:val="0"/>
      <w:marTop w:val="0"/>
      <w:marBottom w:val="0"/>
      <w:divBdr>
        <w:top w:val="none" w:sz="0" w:space="0" w:color="auto"/>
        <w:left w:val="none" w:sz="0" w:space="0" w:color="auto"/>
        <w:bottom w:val="none" w:sz="0" w:space="0" w:color="auto"/>
        <w:right w:val="none" w:sz="0" w:space="0" w:color="auto"/>
      </w:divBdr>
    </w:div>
    <w:div w:id="1786265707">
      <w:bodyDiv w:val="1"/>
      <w:marLeft w:val="0"/>
      <w:marRight w:val="0"/>
      <w:marTop w:val="0"/>
      <w:marBottom w:val="0"/>
      <w:divBdr>
        <w:top w:val="none" w:sz="0" w:space="0" w:color="auto"/>
        <w:left w:val="none" w:sz="0" w:space="0" w:color="auto"/>
        <w:bottom w:val="none" w:sz="0" w:space="0" w:color="auto"/>
        <w:right w:val="none" w:sz="0" w:space="0" w:color="auto"/>
      </w:divBdr>
    </w:div>
    <w:div w:id="1806122467">
      <w:bodyDiv w:val="1"/>
      <w:marLeft w:val="0"/>
      <w:marRight w:val="0"/>
      <w:marTop w:val="0"/>
      <w:marBottom w:val="0"/>
      <w:divBdr>
        <w:top w:val="none" w:sz="0" w:space="0" w:color="auto"/>
        <w:left w:val="none" w:sz="0" w:space="0" w:color="auto"/>
        <w:bottom w:val="none" w:sz="0" w:space="0" w:color="auto"/>
        <w:right w:val="none" w:sz="0" w:space="0" w:color="auto"/>
      </w:divBdr>
    </w:div>
    <w:div w:id="1806196017">
      <w:bodyDiv w:val="1"/>
      <w:marLeft w:val="0"/>
      <w:marRight w:val="0"/>
      <w:marTop w:val="0"/>
      <w:marBottom w:val="0"/>
      <w:divBdr>
        <w:top w:val="none" w:sz="0" w:space="0" w:color="auto"/>
        <w:left w:val="none" w:sz="0" w:space="0" w:color="auto"/>
        <w:bottom w:val="none" w:sz="0" w:space="0" w:color="auto"/>
        <w:right w:val="none" w:sz="0" w:space="0" w:color="auto"/>
      </w:divBdr>
    </w:div>
    <w:div w:id="1829243149">
      <w:bodyDiv w:val="1"/>
      <w:marLeft w:val="0"/>
      <w:marRight w:val="0"/>
      <w:marTop w:val="0"/>
      <w:marBottom w:val="0"/>
      <w:divBdr>
        <w:top w:val="none" w:sz="0" w:space="0" w:color="auto"/>
        <w:left w:val="none" w:sz="0" w:space="0" w:color="auto"/>
        <w:bottom w:val="none" w:sz="0" w:space="0" w:color="auto"/>
        <w:right w:val="none" w:sz="0" w:space="0" w:color="auto"/>
      </w:divBdr>
    </w:div>
    <w:div w:id="1834443288">
      <w:bodyDiv w:val="1"/>
      <w:marLeft w:val="0"/>
      <w:marRight w:val="0"/>
      <w:marTop w:val="0"/>
      <w:marBottom w:val="0"/>
      <w:divBdr>
        <w:top w:val="none" w:sz="0" w:space="0" w:color="auto"/>
        <w:left w:val="none" w:sz="0" w:space="0" w:color="auto"/>
        <w:bottom w:val="none" w:sz="0" w:space="0" w:color="auto"/>
        <w:right w:val="none" w:sz="0" w:space="0" w:color="auto"/>
      </w:divBdr>
      <w:divsChild>
        <w:div w:id="493840321">
          <w:marLeft w:val="0"/>
          <w:marRight w:val="0"/>
          <w:marTop w:val="0"/>
          <w:marBottom w:val="0"/>
          <w:divBdr>
            <w:top w:val="none" w:sz="0" w:space="0" w:color="auto"/>
            <w:left w:val="none" w:sz="0" w:space="0" w:color="auto"/>
            <w:bottom w:val="none" w:sz="0" w:space="0" w:color="auto"/>
            <w:right w:val="none" w:sz="0" w:space="0" w:color="auto"/>
          </w:divBdr>
          <w:divsChild>
            <w:div w:id="1557205034">
              <w:marLeft w:val="0"/>
              <w:marRight w:val="0"/>
              <w:marTop w:val="0"/>
              <w:marBottom w:val="0"/>
              <w:divBdr>
                <w:top w:val="none" w:sz="0" w:space="0" w:color="auto"/>
                <w:left w:val="none" w:sz="0" w:space="0" w:color="auto"/>
                <w:bottom w:val="none" w:sz="0" w:space="0" w:color="auto"/>
                <w:right w:val="none" w:sz="0" w:space="0" w:color="auto"/>
              </w:divBdr>
              <w:divsChild>
                <w:div w:id="21401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8623">
      <w:bodyDiv w:val="1"/>
      <w:marLeft w:val="0"/>
      <w:marRight w:val="0"/>
      <w:marTop w:val="0"/>
      <w:marBottom w:val="0"/>
      <w:divBdr>
        <w:top w:val="none" w:sz="0" w:space="0" w:color="auto"/>
        <w:left w:val="none" w:sz="0" w:space="0" w:color="auto"/>
        <w:bottom w:val="none" w:sz="0" w:space="0" w:color="auto"/>
        <w:right w:val="none" w:sz="0" w:space="0" w:color="auto"/>
      </w:divBdr>
      <w:divsChild>
        <w:div w:id="457991641">
          <w:marLeft w:val="0"/>
          <w:marRight w:val="0"/>
          <w:marTop w:val="0"/>
          <w:marBottom w:val="0"/>
          <w:divBdr>
            <w:top w:val="none" w:sz="0" w:space="0" w:color="auto"/>
            <w:left w:val="none" w:sz="0" w:space="0" w:color="auto"/>
            <w:bottom w:val="none" w:sz="0" w:space="0" w:color="auto"/>
            <w:right w:val="none" w:sz="0" w:space="0" w:color="auto"/>
          </w:divBdr>
          <w:divsChild>
            <w:div w:id="1537231194">
              <w:marLeft w:val="0"/>
              <w:marRight w:val="0"/>
              <w:marTop w:val="0"/>
              <w:marBottom w:val="0"/>
              <w:divBdr>
                <w:top w:val="none" w:sz="0" w:space="0" w:color="auto"/>
                <w:left w:val="none" w:sz="0" w:space="0" w:color="auto"/>
                <w:bottom w:val="none" w:sz="0" w:space="0" w:color="auto"/>
                <w:right w:val="none" w:sz="0" w:space="0" w:color="auto"/>
              </w:divBdr>
              <w:divsChild>
                <w:div w:id="14568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5033">
      <w:bodyDiv w:val="1"/>
      <w:marLeft w:val="0"/>
      <w:marRight w:val="0"/>
      <w:marTop w:val="0"/>
      <w:marBottom w:val="0"/>
      <w:divBdr>
        <w:top w:val="none" w:sz="0" w:space="0" w:color="auto"/>
        <w:left w:val="none" w:sz="0" w:space="0" w:color="auto"/>
        <w:bottom w:val="none" w:sz="0" w:space="0" w:color="auto"/>
        <w:right w:val="none" w:sz="0" w:space="0" w:color="auto"/>
      </w:divBdr>
    </w:div>
    <w:div w:id="1902401011">
      <w:bodyDiv w:val="1"/>
      <w:marLeft w:val="0"/>
      <w:marRight w:val="0"/>
      <w:marTop w:val="0"/>
      <w:marBottom w:val="0"/>
      <w:divBdr>
        <w:top w:val="none" w:sz="0" w:space="0" w:color="auto"/>
        <w:left w:val="none" w:sz="0" w:space="0" w:color="auto"/>
        <w:bottom w:val="none" w:sz="0" w:space="0" w:color="auto"/>
        <w:right w:val="none" w:sz="0" w:space="0" w:color="auto"/>
      </w:divBdr>
      <w:divsChild>
        <w:div w:id="1535312109">
          <w:marLeft w:val="0"/>
          <w:marRight w:val="0"/>
          <w:marTop w:val="150"/>
          <w:marBottom w:val="75"/>
          <w:divBdr>
            <w:top w:val="none" w:sz="0" w:space="0" w:color="auto"/>
            <w:left w:val="none" w:sz="0" w:space="0" w:color="auto"/>
            <w:bottom w:val="none" w:sz="0" w:space="0" w:color="auto"/>
            <w:right w:val="none" w:sz="0" w:space="0" w:color="auto"/>
          </w:divBdr>
        </w:div>
        <w:div w:id="209344598">
          <w:marLeft w:val="0"/>
          <w:marRight w:val="0"/>
          <w:marTop w:val="0"/>
          <w:marBottom w:val="135"/>
          <w:divBdr>
            <w:top w:val="none" w:sz="0" w:space="0" w:color="auto"/>
            <w:left w:val="none" w:sz="0" w:space="0" w:color="auto"/>
            <w:bottom w:val="none" w:sz="0" w:space="0" w:color="auto"/>
            <w:right w:val="none" w:sz="0" w:space="0" w:color="auto"/>
          </w:divBdr>
        </w:div>
      </w:divsChild>
    </w:div>
    <w:div w:id="1924948776">
      <w:bodyDiv w:val="1"/>
      <w:marLeft w:val="0"/>
      <w:marRight w:val="0"/>
      <w:marTop w:val="0"/>
      <w:marBottom w:val="0"/>
      <w:divBdr>
        <w:top w:val="none" w:sz="0" w:space="0" w:color="auto"/>
        <w:left w:val="none" w:sz="0" w:space="0" w:color="auto"/>
        <w:bottom w:val="none" w:sz="0" w:space="0" w:color="auto"/>
        <w:right w:val="none" w:sz="0" w:space="0" w:color="auto"/>
      </w:divBdr>
    </w:div>
    <w:div w:id="1960720776">
      <w:bodyDiv w:val="1"/>
      <w:marLeft w:val="0"/>
      <w:marRight w:val="0"/>
      <w:marTop w:val="0"/>
      <w:marBottom w:val="0"/>
      <w:divBdr>
        <w:top w:val="none" w:sz="0" w:space="0" w:color="auto"/>
        <w:left w:val="none" w:sz="0" w:space="0" w:color="auto"/>
        <w:bottom w:val="none" w:sz="0" w:space="0" w:color="auto"/>
        <w:right w:val="none" w:sz="0" w:space="0" w:color="auto"/>
      </w:divBdr>
      <w:divsChild>
        <w:div w:id="1661959029">
          <w:marLeft w:val="0"/>
          <w:marRight w:val="0"/>
          <w:marTop w:val="0"/>
          <w:marBottom w:val="0"/>
          <w:divBdr>
            <w:top w:val="none" w:sz="0" w:space="0" w:color="auto"/>
            <w:left w:val="none" w:sz="0" w:space="0" w:color="auto"/>
            <w:bottom w:val="none" w:sz="0" w:space="0" w:color="auto"/>
            <w:right w:val="none" w:sz="0" w:space="0" w:color="auto"/>
          </w:divBdr>
          <w:divsChild>
            <w:div w:id="1862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065">
      <w:bodyDiv w:val="1"/>
      <w:marLeft w:val="0"/>
      <w:marRight w:val="0"/>
      <w:marTop w:val="0"/>
      <w:marBottom w:val="0"/>
      <w:divBdr>
        <w:top w:val="none" w:sz="0" w:space="0" w:color="auto"/>
        <w:left w:val="none" w:sz="0" w:space="0" w:color="auto"/>
        <w:bottom w:val="none" w:sz="0" w:space="0" w:color="auto"/>
        <w:right w:val="none" w:sz="0" w:space="0" w:color="auto"/>
      </w:divBdr>
    </w:div>
    <w:div w:id="1969050003">
      <w:bodyDiv w:val="1"/>
      <w:marLeft w:val="0"/>
      <w:marRight w:val="0"/>
      <w:marTop w:val="0"/>
      <w:marBottom w:val="0"/>
      <w:divBdr>
        <w:top w:val="none" w:sz="0" w:space="0" w:color="auto"/>
        <w:left w:val="none" w:sz="0" w:space="0" w:color="auto"/>
        <w:bottom w:val="none" w:sz="0" w:space="0" w:color="auto"/>
        <w:right w:val="none" w:sz="0" w:space="0" w:color="auto"/>
      </w:divBdr>
      <w:divsChild>
        <w:div w:id="189344881">
          <w:marLeft w:val="-225"/>
          <w:marRight w:val="-225"/>
          <w:marTop w:val="0"/>
          <w:marBottom w:val="225"/>
          <w:divBdr>
            <w:top w:val="none" w:sz="0" w:space="0" w:color="auto"/>
            <w:left w:val="none" w:sz="0" w:space="0" w:color="auto"/>
            <w:bottom w:val="none" w:sz="0" w:space="0" w:color="auto"/>
            <w:right w:val="none" w:sz="0" w:space="0" w:color="auto"/>
          </w:divBdr>
          <w:divsChild>
            <w:div w:id="1208563566">
              <w:marLeft w:val="0"/>
              <w:marRight w:val="0"/>
              <w:marTop w:val="0"/>
              <w:marBottom w:val="0"/>
              <w:divBdr>
                <w:top w:val="none" w:sz="0" w:space="0" w:color="auto"/>
                <w:left w:val="none" w:sz="0" w:space="0" w:color="auto"/>
                <w:bottom w:val="none" w:sz="0" w:space="0" w:color="auto"/>
                <w:right w:val="none" w:sz="0" w:space="0" w:color="auto"/>
              </w:divBdr>
            </w:div>
          </w:divsChild>
        </w:div>
        <w:div w:id="2090804079">
          <w:marLeft w:val="0"/>
          <w:marRight w:val="0"/>
          <w:marTop w:val="0"/>
          <w:marBottom w:val="0"/>
          <w:divBdr>
            <w:top w:val="none" w:sz="0" w:space="0" w:color="auto"/>
            <w:left w:val="none" w:sz="0" w:space="0" w:color="auto"/>
            <w:bottom w:val="none" w:sz="0" w:space="0" w:color="auto"/>
            <w:right w:val="none" w:sz="0" w:space="0" w:color="auto"/>
          </w:divBdr>
        </w:div>
      </w:divsChild>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86428339">
      <w:bodyDiv w:val="1"/>
      <w:marLeft w:val="0"/>
      <w:marRight w:val="0"/>
      <w:marTop w:val="0"/>
      <w:marBottom w:val="0"/>
      <w:divBdr>
        <w:top w:val="none" w:sz="0" w:space="0" w:color="auto"/>
        <w:left w:val="none" w:sz="0" w:space="0" w:color="auto"/>
        <w:bottom w:val="none" w:sz="0" w:space="0" w:color="auto"/>
        <w:right w:val="none" w:sz="0" w:space="0" w:color="auto"/>
      </w:divBdr>
    </w:div>
    <w:div w:id="1997418439">
      <w:bodyDiv w:val="1"/>
      <w:marLeft w:val="0"/>
      <w:marRight w:val="0"/>
      <w:marTop w:val="0"/>
      <w:marBottom w:val="0"/>
      <w:divBdr>
        <w:top w:val="none" w:sz="0" w:space="0" w:color="auto"/>
        <w:left w:val="none" w:sz="0" w:space="0" w:color="auto"/>
        <w:bottom w:val="none" w:sz="0" w:space="0" w:color="auto"/>
        <w:right w:val="none" w:sz="0" w:space="0" w:color="auto"/>
      </w:divBdr>
      <w:divsChild>
        <w:div w:id="766845503">
          <w:marLeft w:val="0"/>
          <w:marRight w:val="0"/>
          <w:marTop w:val="150"/>
          <w:marBottom w:val="75"/>
          <w:divBdr>
            <w:top w:val="none" w:sz="0" w:space="0" w:color="auto"/>
            <w:left w:val="none" w:sz="0" w:space="0" w:color="auto"/>
            <w:bottom w:val="none" w:sz="0" w:space="0" w:color="auto"/>
            <w:right w:val="none" w:sz="0" w:space="0" w:color="auto"/>
          </w:divBdr>
        </w:div>
        <w:div w:id="1466653729">
          <w:marLeft w:val="0"/>
          <w:marRight w:val="0"/>
          <w:marTop w:val="0"/>
          <w:marBottom w:val="135"/>
          <w:divBdr>
            <w:top w:val="none" w:sz="0" w:space="0" w:color="auto"/>
            <w:left w:val="none" w:sz="0" w:space="0" w:color="auto"/>
            <w:bottom w:val="none" w:sz="0" w:space="0" w:color="auto"/>
            <w:right w:val="none" w:sz="0" w:space="0" w:color="auto"/>
          </w:divBdr>
        </w:div>
      </w:divsChild>
    </w:div>
    <w:div w:id="2057002622">
      <w:bodyDiv w:val="1"/>
      <w:marLeft w:val="0"/>
      <w:marRight w:val="0"/>
      <w:marTop w:val="0"/>
      <w:marBottom w:val="0"/>
      <w:divBdr>
        <w:top w:val="none" w:sz="0" w:space="0" w:color="auto"/>
        <w:left w:val="none" w:sz="0" w:space="0" w:color="auto"/>
        <w:bottom w:val="none" w:sz="0" w:space="0" w:color="auto"/>
        <w:right w:val="none" w:sz="0" w:space="0" w:color="auto"/>
      </w:divBdr>
    </w:div>
    <w:div w:id="2110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havi.venkatesanphd@gmail.com" TargetMode="External"/><Relationship Id="rId13" Type="http://schemas.openxmlformats.org/officeDocument/2006/relationships/hyperlink" Target="https://www.realclearpolicy.com/articles/2021/09/10/confused_on_what_to_do_about_plastic_waste_thats_what_the_plastics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3504509.2022.20296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lepro.2022.1350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10282580.2023.2181289" TargetMode="External"/><Relationship Id="rId4" Type="http://schemas.openxmlformats.org/officeDocument/2006/relationships/settings" Target="settings.xml"/><Relationship Id="rId9" Type="http://schemas.openxmlformats.org/officeDocument/2006/relationships/hyperlink" Target="http://works.bepress.com/madhavi_venkatesan/7" TargetMode="External"/><Relationship Id="rId14" Type="http://schemas.openxmlformats.org/officeDocument/2006/relationships/hyperlink" Target="https://www.themintmagazine.com/the-love-of-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87CF-C00A-AA4E-B956-DB202000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Madhavi Venkatesan</vt:lpstr>
    </vt:vector>
  </TitlesOfParts>
  <LinksUpToDate>false</LinksUpToDate>
  <CharactersWithSpaces>49898</CharactersWithSpaces>
  <SharedDoc>false</SharedDoc>
  <HLinks>
    <vt:vector size="12" baseType="variant">
      <vt:variant>
        <vt:i4>262233</vt:i4>
      </vt:variant>
      <vt:variant>
        <vt:i4>3</vt:i4>
      </vt:variant>
      <vt:variant>
        <vt:i4>0</vt:i4>
      </vt:variant>
      <vt:variant>
        <vt:i4>5</vt:i4>
      </vt:variant>
      <vt:variant>
        <vt:lpwstr>http://works.bepress.com/madhavi_venkatesan/7</vt:lpwstr>
      </vt:variant>
      <vt:variant>
        <vt:lpwstr/>
      </vt:variant>
      <vt:variant>
        <vt:i4>7208977</vt:i4>
      </vt:variant>
      <vt:variant>
        <vt:i4>0</vt:i4>
      </vt:variant>
      <vt:variant>
        <vt:i4>0</vt:i4>
      </vt:variant>
      <vt:variant>
        <vt:i4>5</vt:i4>
      </vt:variant>
      <vt:variant>
        <vt:lpwstr>mailto:madhavi.venkatesanphd@gmail.com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Madhavi Venkatesan</dc:title>
  <dc:subject/>
  <dc:creator/>
  <cp:keywords/>
  <dc:description/>
  <cp:lastModifiedBy/>
  <cp:revision>1</cp:revision>
  <cp:lastPrinted>2009-01-26T13:52:00Z</cp:lastPrinted>
  <dcterms:created xsi:type="dcterms:W3CDTF">2023-12-08T21:48:00Z</dcterms:created>
  <dcterms:modified xsi:type="dcterms:W3CDTF">2023-12-08T21:48:00Z</dcterms:modified>
</cp:coreProperties>
</file>