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22BA" w14:textId="47CB3D74" w:rsidR="003C228F" w:rsidRPr="008F518A" w:rsidRDefault="001415C9" w:rsidP="003C2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518A">
        <w:rPr>
          <w:rFonts w:ascii="Times New Roman" w:hAnsi="Times New Roman" w:cs="Times New Roman"/>
          <w:b/>
          <w:sz w:val="32"/>
          <w:szCs w:val="24"/>
        </w:rPr>
        <w:t>Alex</w:t>
      </w:r>
      <w:r w:rsidR="00CC6AB4" w:rsidRPr="008F518A">
        <w:rPr>
          <w:rFonts w:ascii="Times New Roman" w:hAnsi="Times New Roman" w:cs="Times New Roman"/>
          <w:b/>
          <w:sz w:val="32"/>
          <w:szCs w:val="24"/>
        </w:rPr>
        <w:t>andra</w:t>
      </w:r>
      <w:r w:rsidR="003C228F" w:rsidRPr="008F518A">
        <w:rPr>
          <w:rFonts w:ascii="Times New Roman" w:hAnsi="Times New Roman" w:cs="Times New Roman"/>
          <w:b/>
          <w:sz w:val="32"/>
          <w:szCs w:val="24"/>
        </w:rPr>
        <w:t xml:space="preserve"> M</w:t>
      </w:r>
      <w:r w:rsidRPr="008F518A">
        <w:rPr>
          <w:rFonts w:ascii="Times New Roman" w:hAnsi="Times New Roman" w:cs="Times New Roman"/>
          <w:b/>
          <w:sz w:val="32"/>
          <w:szCs w:val="24"/>
        </w:rPr>
        <w:t>.</w:t>
      </w:r>
      <w:r w:rsidR="003C228F" w:rsidRPr="008F518A">
        <w:rPr>
          <w:rFonts w:ascii="Times New Roman" w:hAnsi="Times New Roman" w:cs="Times New Roman"/>
          <w:b/>
          <w:sz w:val="32"/>
          <w:szCs w:val="24"/>
        </w:rPr>
        <w:t xml:space="preserve"> Alden</w:t>
      </w:r>
    </w:p>
    <w:p w14:paraId="0AEACC7E" w14:textId="0E98E13A" w:rsidR="0051300E" w:rsidRPr="008F518A" w:rsidRDefault="0051300E" w:rsidP="0022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Northeastern University, Department of Sociology and Anthropology</w:t>
      </w:r>
    </w:p>
    <w:p w14:paraId="40B7A3AD" w14:textId="35BD2E9C" w:rsidR="003C228F" w:rsidRPr="008F518A" w:rsidRDefault="0022122D" w:rsidP="0022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a</w:t>
      </w:r>
      <w:r w:rsidR="003C228F" w:rsidRPr="008F518A">
        <w:rPr>
          <w:rFonts w:ascii="Times New Roman" w:hAnsi="Times New Roman" w:cs="Times New Roman"/>
          <w:sz w:val="24"/>
          <w:szCs w:val="24"/>
        </w:rPr>
        <w:t>lden.a@</w:t>
      </w:r>
      <w:r w:rsidR="00191DAB">
        <w:rPr>
          <w:rFonts w:ascii="Times New Roman" w:hAnsi="Times New Roman" w:cs="Times New Roman"/>
          <w:sz w:val="24"/>
          <w:szCs w:val="24"/>
        </w:rPr>
        <w:t>northeastern</w:t>
      </w:r>
      <w:r w:rsidR="003C228F" w:rsidRPr="008F518A">
        <w:rPr>
          <w:rFonts w:ascii="Times New Roman" w:hAnsi="Times New Roman" w:cs="Times New Roman"/>
          <w:sz w:val="24"/>
          <w:szCs w:val="24"/>
        </w:rPr>
        <w:t>.edu</w:t>
      </w:r>
    </w:p>
    <w:p w14:paraId="5A390A5A" w14:textId="77777777" w:rsidR="003C228F" w:rsidRPr="008F518A" w:rsidRDefault="003C228F" w:rsidP="003C22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4F01D3" w14:textId="77777777" w:rsidR="003C228F" w:rsidRPr="008F518A" w:rsidRDefault="003C228F" w:rsidP="003C228F">
      <w:pPr>
        <w:pBdr>
          <w:bottom w:val="single" w:sz="6" w:space="1" w:color="auto"/>
        </w:pBd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705E168" w14:textId="77777777" w:rsidR="003C228F" w:rsidRPr="008F518A" w:rsidRDefault="003C228F" w:rsidP="003C22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A51FE2" w14:textId="73753180" w:rsidR="003C228F" w:rsidRPr="008F518A" w:rsidRDefault="0051300E" w:rsidP="003C22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Northeastern University</w:t>
      </w:r>
      <w:r w:rsidR="003C228F" w:rsidRPr="008F51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518A">
        <w:rPr>
          <w:rFonts w:ascii="Times New Roman" w:hAnsi="Times New Roman" w:cs="Times New Roman"/>
          <w:sz w:val="24"/>
          <w:szCs w:val="24"/>
        </w:rPr>
        <w:t>Doctor o</w:t>
      </w:r>
      <w:r w:rsidR="001415C9" w:rsidRPr="008F518A">
        <w:rPr>
          <w:rFonts w:ascii="Times New Roman" w:hAnsi="Times New Roman" w:cs="Times New Roman"/>
          <w:sz w:val="24"/>
          <w:szCs w:val="24"/>
        </w:rPr>
        <w:t>f Philosophy (PhD) in Sociology</w:t>
      </w:r>
      <w:r w:rsidRPr="008F518A">
        <w:rPr>
          <w:rFonts w:ascii="Times New Roman" w:hAnsi="Times New Roman" w:cs="Times New Roman"/>
          <w:sz w:val="24"/>
          <w:szCs w:val="24"/>
        </w:rPr>
        <w:t xml:space="preserve"> (Expected) </w:t>
      </w:r>
      <w:r w:rsidR="007F7AA4">
        <w:rPr>
          <w:rFonts w:ascii="Times New Roman" w:hAnsi="Times New Roman" w:cs="Times New Roman"/>
          <w:sz w:val="24"/>
          <w:szCs w:val="24"/>
        </w:rPr>
        <w:t>December</w:t>
      </w:r>
      <w:r w:rsidRPr="008F518A">
        <w:rPr>
          <w:rFonts w:ascii="Times New Roman" w:hAnsi="Times New Roman" w:cs="Times New Roman"/>
          <w:sz w:val="24"/>
          <w:szCs w:val="24"/>
        </w:rPr>
        <w:t xml:space="preserve"> 202</w:t>
      </w:r>
      <w:r w:rsidR="004503D7" w:rsidRPr="008F518A">
        <w:rPr>
          <w:rFonts w:ascii="Times New Roman" w:hAnsi="Times New Roman" w:cs="Times New Roman"/>
          <w:sz w:val="24"/>
          <w:szCs w:val="24"/>
        </w:rPr>
        <w:t>1</w:t>
      </w:r>
    </w:p>
    <w:p w14:paraId="108F0F73" w14:textId="27C8C1ED" w:rsidR="0051300E" w:rsidRPr="008F518A" w:rsidRDefault="00F079A8" w:rsidP="003C22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 w:rsidR="003C733B" w:rsidRPr="008F518A">
        <w:rPr>
          <w:rFonts w:ascii="Times New Roman" w:hAnsi="Times New Roman" w:cs="Times New Roman"/>
          <w:sz w:val="24"/>
          <w:szCs w:val="24"/>
        </w:rPr>
        <w:t>Interests:</w:t>
      </w:r>
      <w:r w:rsidR="0051300E" w:rsidRPr="008F518A">
        <w:rPr>
          <w:rFonts w:ascii="Times New Roman" w:hAnsi="Times New Roman" w:cs="Times New Roman"/>
          <w:sz w:val="24"/>
          <w:szCs w:val="24"/>
        </w:rPr>
        <w:t xml:space="preserve"> </w:t>
      </w:r>
      <w:r w:rsidR="007F7AA4" w:rsidRPr="007F7AA4">
        <w:rPr>
          <w:rFonts w:ascii="Times New Roman" w:hAnsi="Times New Roman" w:cs="Times New Roman"/>
          <w:sz w:val="24"/>
          <w:szCs w:val="24"/>
        </w:rPr>
        <w:t xml:space="preserve">Critical race theory, mental health </w:t>
      </w:r>
      <w:r w:rsidR="007F7AA4">
        <w:rPr>
          <w:rFonts w:ascii="Times New Roman" w:hAnsi="Times New Roman" w:cs="Times New Roman"/>
          <w:sz w:val="24"/>
          <w:szCs w:val="24"/>
        </w:rPr>
        <w:t>care</w:t>
      </w:r>
      <w:r w:rsidR="007F7AA4" w:rsidRPr="007F7AA4">
        <w:rPr>
          <w:rFonts w:ascii="Times New Roman" w:hAnsi="Times New Roman" w:cs="Times New Roman"/>
          <w:sz w:val="24"/>
          <w:szCs w:val="24"/>
        </w:rPr>
        <w:t>, health systems</w:t>
      </w:r>
      <w:r w:rsidR="007F7AA4">
        <w:rPr>
          <w:rFonts w:ascii="Times New Roman" w:hAnsi="Times New Roman" w:cs="Times New Roman"/>
          <w:sz w:val="24"/>
          <w:szCs w:val="24"/>
        </w:rPr>
        <w:t xml:space="preserve"> and policy</w:t>
      </w:r>
    </w:p>
    <w:p w14:paraId="77B2B0C6" w14:textId="16081955" w:rsidR="003C228F" w:rsidRPr="008F518A" w:rsidRDefault="003C228F" w:rsidP="003C22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246A93" w14:textId="1E42C3D4" w:rsidR="0051300E" w:rsidRPr="008F518A" w:rsidRDefault="0051300E" w:rsidP="0051300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 xml:space="preserve">Northeastern University, </w:t>
      </w:r>
      <w:r w:rsidRPr="008F518A">
        <w:rPr>
          <w:rFonts w:ascii="Times New Roman" w:hAnsi="Times New Roman" w:cs="Times New Roman"/>
          <w:sz w:val="24"/>
          <w:szCs w:val="24"/>
        </w:rPr>
        <w:t>Masters of Arts (MA) in Sociology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4A27" w:rsidRPr="008F51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F518A">
        <w:rPr>
          <w:rFonts w:ascii="Times New Roman" w:hAnsi="Times New Roman" w:cs="Times New Roman"/>
          <w:sz w:val="24"/>
          <w:szCs w:val="24"/>
        </w:rPr>
        <w:t>May 2017</w:t>
      </w:r>
    </w:p>
    <w:p w14:paraId="6F24AB6D" w14:textId="77777777" w:rsidR="0051300E" w:rsidRPr="008F518A" w:rsidRDefault="0051300E" w:rsidP="003C22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D349A1D" w14:textId="4B46E970" w:rsidR="003C228F" w:rsidRPr="008F518A" w:rsidRDefault="003C228F" w:rsidP="003C22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 xml:space="preserve">University of Massachusetts Amherst, </w:t>
      </w:r>
      <w:r w:rsidRPr="008F518A">
        <w:rPr>
          <w:rFonts w:ascii="Times New Roman" w:hAnsi="Times New Roman" w:cs="Times New Roman"/>
          <w:sz w:val="24"/>
          <w:szCs w:val="24"/>
        </w:rPr>
        <w:t xml:space="preserve">Bachelor of Arts </w:t>
      </w:r>
      <w:r w:rsidR="0051300E" w:rsidRPr="008F518A">
        <w:rPr>
          <w:rFonts w:ascii="Times New Roman" w:hAnsi="Times New Roman" w:cs="Times New Roman"/>
          <w:sz w:val="24"/>
          <w:szCs w:val="24"/>
        </w:rPr>
        <w:t xml:space="preserve">(BA), </w:t>
      </w:r>
      <w:r w:rsidR="0051300E" w:rsidRPr="008F518A">
        <w:rPr>
          <w:rFonts w:ascii="Times New Roman" w:hAnsi="Times New Roman" w:cs="Times New Roman"/>
          <w:i/>
          <w:sz w:val="24"/>
          <w:szCs w:val="24"/>
        </w:rPr>
        <w:t xml:space="preserve">Magna Cum Laude     </w:t>
      </w:r>
      <w:r w:rsidRPr="008F518A">
        <w:rPr>
          <w:rFonts w:ascii="Times New Roman" w:hAnsi="Times New Roman" w:cs="Times New Roman"/>
          <w:sz w:val="24"/>
          <w:szCs w:val="24"/>
        </w:rPr>
        <w:t>May 2012</w:t>
      </w:r>
    </w:p>
    <w:p w14:paraId="3F1299ED" w14:textId="2992BEE0" w:rsidR="0051300E" w:rsidRPr="008F518A" w:rsidRDefault="003C228F" w:rsidP="003C22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ab/>
      </w:r>
      <w:r w:rsidR="0051300E" w:rsidRPr="008F518A">
        <w:rPr>
          <w:rFonts w:ascii="Times New Roman" w:hAnsi="Times New Roman" w:cs="Times New Roman"/>
          <w:sz w:val="24"/>
          <w:szCs w:val="24"/>
        </w:rPr>
        <w:t xml:space="preserve">Major: Sociology / Minor: Psychology </w:t>
      </w:r>
    </w:p>
    <w:p w14:paraId="5912AFB5" w14:textId="36508DC0" w:rsidR="003A063E" w:rsidRDefault="003A063E" w:rsidP="003C228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0F0EBC" w14:textId="67FD6B27" w:rsidR="008778E0" w:rsidRPr="008F518A" w:rsidRDefault="008778E0" w:rsidP="008778E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00B5450D" w14:textId="77777777" w:rsidR="008778E0" w:rsidRPr="008F518A" w:rsidRDefault="008778E0" w:rsidP="008778E0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F0976F1" w14:textId="72197211" w:rsidR="008A5477" w:rsidRDefault="008778E0" w:rsidP="008778E0">
      <w:pPr>
        <w:pBdr>
          <w:bottom w:val="single" w:sz="6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 </w:t>
      </w:r>
    </w:p>
    <w:p w14:paraId="4B5AC39C" w14:textId="3A789944" w:rsidR="008778E0" w:rsidRPr="008A5477" w:rsidRDefault="008778E0" w:rsidP="008778E0">
      <w:pPr>
        <w:pBdr>
          <w:bottom w:val="single" w:sz="6" w:space="1" w:color="auto"/>
        </w:pBd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78E0">
        <w:rPr>
          <w:rFonts w:ascii="Times New Roman" w:hAnsi="Times New Roman" w:cs="Times New Roman"/>
          <w:bCs/>
          <w:sz w:val="24"/>
          <w:szCs w:val="24"/>
        </w:rPr>
        <w:t>Research Methods</w:t>
      </w:r>
      <w:r w:rsidR="008A54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5477">
        <w:rPr>
          <w:rFonts w:ascii="Times New Roman" w:hAnsi="Times New Roman" w:cs="Times New Roman"/>
          <w:bCs/>
          <w:i/>
          <w:iCs/>
          <w:sz w:val="24"/>
          <w:szCs w:val="24"/>
        </w:rPr>
        <w:t>Northeastern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Jan 2020 – June 2020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5F1B6C" w14:textId="77777777" w:rsidR="008A5477" w:rsidRDefault="008A5477" w:rsidP="008A5477">
      <w:pPr>
        <w:pBdr>
          <w:bottom w:val="single" w:sz="6" w:space="1" w:color="auto"/>
        </w:pBdr>
        <w:tabs>
          <w:tab w:val="left" w:pos="720"/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778E0" w:rsidRPr="008778E0">
        <w:rPr>
          <w:rFonts w:ascii="Times New Roman" w:hAnsi="Times New Roman" w:cs="Times New Roman"/>
          <w:bCs/>
          <w:sz w:val="24"/>
          <w:szCs w:val="24"/>
        </w:rPr>
        <w:t xml:space="preserve">Created a syllabus and taught 30 students key skills such as generating research </w:t>
      </w:r>
    </w:p>
    <w:p w14:paraId="09901225" w14:textId="77777777" w:rsidR="008A5477" w:rsidRDefault="008A5477" w:rsidP="008A5477">
      <w:pPr>
        <w:pBdr>
          <w:bottom w:val="single" w:sz="6" w:space="1" w:color="auto"/>
        </w:pBdr>
        <w:tabs>
          <w:tab w:val="left" w:pos="720"/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778E0" w:rsidRPr="008778E0">
        <w:rPr>
          <w:rFonts w:ascii="Times New Roman" w:hAnsi="Times New Roman" w:cs="Times New Roman"/>
          <w:bCs/>
          <w:sz w:val="24"/>
          <w:szCs w:val="24"/>
        </w:rPr>
        <w:t xml:space="preserve">questions, conducting investigation through hands-on practice, effectively reading and </w:t>
      </w:r>
    </w:p>
    <w:p w14:paraId="24353C48" w14:textId="77777777" w:rsidR="008A5477" w:rsidRDefault="008A5477" w:rsidP="008A5477">
      <w:pPr>
        <w:pBdr>
          <w:bottom w:val="single" w:sz="6" w:space="1" w:color="auto"/>
        </w:pBdr>
        <w:tabs>
          <w:tab w:val="left" w:pos="720"/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778E0" w:rsidRPr="008778E0">
        <w:rPr>
          <w:rFonts w:ascii="Times New Roman" w:hAnsi="Times New Roman" w:cs="Times New Roman"/>
          <w:bCs/>
          <w:sz w:val="24"/>
          <w:szCs w:val="24"/>
        </w:rPr>
        <w:t xml:space="preserve">writing research materials, and critically evaluating the information they receive in </w:t>
      </w:r>
    </w:p>
    <w:p w14:paraId="681A8237" w14:textId="295662CF" w:rsidR="008778E0" w:rsidRPr="008778E0" w:rsidRDefault="008A5477" w:rsidP="008A5477">
      <w:pPr>
        <w:pBdr>
          <w:bottom w:val="single" w:sz="6" w:space="1" w:color="auto"/>
        </w:pBdr>
        <w:tabs>
          <w:tab w:val="left" w:pos="720"/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778E0" w:rsidRPr="008778E0">
        <w:rPr>
          <w:rFonts w:ascii="Times New Roman" w:hAnsi="Times New Roman" w:cs="Times New Roman"/>
          <w:bCs/>
          <w:sz w:val="24"/>
          <w:szCs w:val="24"/>
        </w:rPr>
        <w:t>everyday life</w:t>
      </w:r>
    </w:p>
    <w:p w14:paraId="2394A45A" w14:textId="77777777" w:rsidR="008778E0" w:rsidRPr="00A571BA" w:rsidRDefault="008778E0" w:rsidP="008778E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62BD7E" w14:textId="56F8FE07" w:rsidR="003C228F" w:rsidRPr="008F518A" w:rsidRDefault="003C228F" w:rsidP="003C228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7DAEF846" w14:textId="74E78676" w:rsidR="007D67A3" w:rsidRPr="008F518A" w:rsidRDefault="007D67A3" w:rsidP="0051300E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89E54F" w14:textId="119C48CD" w:rsidR="00623B02" w:rsidRPr="00623B02" w:rsidRDefault="00623B02" w:rsidP="0051300E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3B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Graduate Research Assistant</w:t>
      </w:r>
      <w:r w:rsidR="00B577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May 2017– in progress</w:t>
      </w:r>
      <w:r w:rsidRPr="00623B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50D931F" w14:textId="034D34C5" w:rsidR="00B57719" w:rsidRPr="00B57719" w:rsidRDefault="00B57719" w:rsidP="00B57719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Educating</w:t>
      </w:r>
      <w:r w:rsidRPr="0062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Judges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518A">
        <w:rPr>
          <w:rFonts w:ascii="Times New Roman" w:hAnsi="Times New Roman" w:cs="Times New Roman"/>
          <w:i/>
          <w:sz w:val="24"/>
          <w:szCs w:val="24"/>
        </w:rPr>
        <w:t>Northeastern University</w:t>
      </w:r>
      <w:r w:rsidR="008A5477">
        <w:rPr>
          <w:rFonts w:ascii="Times New Roman" w:hAnsi="Times New Roman" w:cs="Times New Roman"/>
          <w:i/>
          <w:sz w:val="24"/>
          <w:szCs w:val="24"/>
        </w:rPr>
        <w:tab/>
      </w:r>
      <w:r w:rsidR="008A5477">
        <w:rPr>
          <w:rFonts w:ascii="Times New Roman" w:hAnsi="Times New Roman" w:cs="Times New Roman"/>
          <w:i/>
          <w:sz w:val="24"/>
          <w:szCs w:val="24"/>
        </w:rPr>
        <w:tab/>
      </w:r>
      <w:r w:rsidR="008A5477">
        <w:rPr>
          <w:rFonts w:ascii="Times New Roman" w:hAnsi="Times New Roman" w:cs="Times New Roman"/>
          <w:i/>
          <w:sz w:val="24"/>
          <w:szCs w:val="24"/>
        </w:rPr>
        <w:tab/>
      </w:r>
      <w:r w:rsidR="008A5477">
        <w:rPr>
          <w:rFonts w:ascii="Times New Roman" w:hAnsi="Times New Roman" w:cs="Times New Roman"/>
          <w:i/>
          <w:sz w:val="24"/>
          <w:szCs w:val="24"/>
        </w:rPr>
        <w:tab/>
      </w:r>
      <w:r w:rsidR="008A547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Sept 2020 – Aug 2021</w:t>
      </w:r>
    </w:p>
    <w:p w14:paraId="360745E1" w14:textId="605E071D" w:rsidR="00623B02" w:rsidRPr="003064F7" w:rsidRDefault="003064F7" w:rsidP="00B57719">
      <w:pPr>
        <w:tabs>
          <w:tab w:val="left" w:pos="720"/>
          <w:tab w:val="left" w:pos="1800"/>
          <w:tab w:val="left" w:pos="7020"/>
        </w:tabs>
        <w:spacing w:after="0" w:line="240" w:lineRule="auto"/>
        <w:ind w:left="720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</w:t>
      </w:r>
      <w:r w:rsidRPr="003064F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evelop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ing</w:t>
      </w:r>
      <w:r w:rsidRPr="003064F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pilot</w:t>
      </w:r>
      <w:r w:rsidR="008778E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ing</w:t>
      </w:r>
      <w:r w:rsidRPr="003064F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 program to educate judges about the social determinants of health</w:t>
      </w:r>
      <w:r w:rsidRPr="003064F7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SDoH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</w:t>
      </w:r>
    </w:p>
    <w:p w14:paraId="5C6381D8" w14:textId="1F34CA92" w:rsidR="00B57719" w:rsidRPr="00B57719" w:rsidRDefault="00B57719" w:rsidP="00B57719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23B02">
        <w:rPr>
          <w:rFonts w:ascii="Times New Roman" w:hAnsi="Times New Roman" w:cs="Times New Roman"/>
          <w:sz w:val="24"/>
          <w:szCs w:val="24"/>
          <w:shd w:val="clear" w:color="auto" w:fill="FFFFFF"/>
        </w:rPr>
        <w:t>Evaluating Racial and Ethnic Equity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23B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Department of Mental Health</w:t>
      </w:r>
      <w:r w:rsidRPr="00623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3B0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23B02">
        <w:rPr>
          <w:rFonts w:ascii="Times New Roman" w:hAnsi="Times New Roman" w:cs="Times New Roman"/>
          <w:sz w:val="24"/>
          <w:szCs w:val="24"/>
          <w:shd w:val="clear" w:color="auto" w:fill="FFFFFF"/>
        </w:rPr>
        <w:t>Sept 2019 - Jan 2020</w:t>
      </w:r>
    </w:p>
    <w:p w14:paraId="11654BD2" w14:textId="4BB24FCB" w:rsidR="00B57719" w:rsidRDefault="00B57719" w:rsidP="00B57719">
      <w:pPr>
        <w:tabs>
          <w:tab w:val="left" w:pos="72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B02">
        <w:rPr>
          <w:rFonts w:ascii="Times New Roman" w:hAnsi="Times New Roman" w:cs="Times New Roman"/>
          <w:sz w:val="24"/>
          <w:szCs w:val="24"/>
          <w:shd w:val="clear" w:color="auto" w:fill="FFFFFF"/>
        </w:rPr>
        <w:t>Developed an evaluation plan for two mental health research and training centers to support their important racial justice and health equity goals in research, operations, and community-involvement</w:t>
      </w:r>
    </w:p>
    <w:p w14:paraId="4466A375" w14:textId="424D65ED" w:rsidR="008A5477" w:rsidRPr="008F518A" w:rsidRDefault="008A5477" w:rsidP="008A5477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Equity Change Projects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518A">
        <w:rPr>
          <w:rFonts w:ascii="Times New Roman" w:hAnsi="Times New Roman" w:cs="Times New Roman"/>
          <w:i/>
          <w:sz w:val="24"/>
          <w:szCs w:val="24"/>
        </w:rPr>
        <w:t>Boston Public Health Commission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 xml:space="preserve">Jan 2019 – </w:t>
      </w:r>
      <w:r>
        <w:rPr>
          <w:rFonts w:ascii="Times New Roman" w:hAnsi="Times New Roman" w:cs="Times New Roman"/>
          <w:sz w:val="24"/>
          <w:szCs w:val="24"/>
        </w:rPr>
        <w:t>Oct 2019</w:t>
      </w:r>
    </w:p>
    <w:p w14:paraId="0E9B522E" w14:textId="555894B2" w:rsidR="008A5477" w:rsidRDefault="008A5477" w:rsidP="008A5477">
      <w:pPr>
        <w:tabs>
          <w:tab w:val="left" w:pos="720"/>
          <w:tab w:val="left" w:pos="1800"/>
          <w:tab w:val="left" w:pos="70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3B02">
        <w:rPr>
          <w:rFonts w:ascii="Times New Roman" w:hAnsi="Times New Roman" w:cs="Times New Roman"/>
          <w:sz w:val="24"/>
          <w:szCs w:val="24"/>
        </w:rPr>
        <w:t>Planned and conducted a process evaluation of the Equity Change Projects and Health Equity Champion model which aim to eliminate racial and other health inequities at BPHC</w:t>
      </w:r>
    </w:p>
    <w:p w14:paraId="27DD564F" w14:textId="7CFBF210" w:rsidR="00623B02" w:rsidRDefault="00B57719" w:rsidP="00B57719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Public Evaluation Lab (NU-PEL)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18A">
        <w:rPr>
          <w:rFonts w:ascii="Times New Roman" w:hAnsi="Times New Roman" w:cs="Times New Roman"/>
          <w:i/>
          <w:sz w:val="24"/>
          <w:szCs w:val="24"/>
        </w:rPr>
        <w:t>Northeastern University</w:t>
      </w:r>
      <w:r>
        <w:rPr>
          <w:rFonts w:ascii="Times New Roman" w:hAnsi="Times New Roman" w:cs="Times New Roman"/>
          <w:sz w:val="24"/>
          <w:szCs w:val="24"/>
        </w:rPr>
        <w:tab/>
      </w:r>
      <w:r w:rsidR="008A5477">
        <w:rPr>
          <w:rFonts w:ascii="Times New Roman" w:hAnsi="Times New Roman" w:cs="Times New Roman"/>
          <w:sz w:val="24"/>
          <w:szCs w:val="24"/>
        </w:rPr>
        <w:tab/>
      </w:r>
      <w:r w:rsidR="008A5477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>Sept 2017– May 2019</w:t>
      </w:r>
    </w:p>
    <w:p w14:paraId="39919EA0" w14:textId="4E87FDBB" w:rsidR="00B57719" w:rsidRPr="008F518A" w:rsidRDefault="00B57719" w:rsidP="00B57719">
      <w:pPr>
        <w:tabs>
          <w:tab w:val="left" w:pos="72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Launched</w:t>
      </w:r>
      <w:r w:rsidRPr="008F518A">
        <w:rPr>
          <w:rFonts w:ascii="Times New Roman" w:hAnsi="Times New Roman" w:cs="Times New Roman"/>
          <w:sz w:val="24"/>
          <w:szCs w:val="24"/>
        </w:rPr>
        <w:t xml:space="preserve"> Northeastern University’s first interdisciplinary evaluation research lab</w:t>
      </w:r>
      <w:r>
        <w:rPr>
          <w:rFonts w:ascii="Times New Roman" w:hAnsi="Times New Roman" w:cs="Times New Roman"/>
          <w:sz w:val="24"/>
          <w:szCs w:val="24"/>
        </w:rPr>
        <w:t xml:space="preserve">. Planned and/or conducted evaluations </w:t>
      </w:r>
      <w:r w:rsidRPr="008F518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five</w:t>
      </w:r>
      <w:r w:rsidRPr="008F518A">
        <w:rPr>
          <w:rFonts w:ascii="Times New Roman" w:hAnsi="Times New Roman" w:cs="Times New Roman"/>
          <w:sz w:val="24"/>
          <w:szCs w:val="24"/>
        </w:rPr>
        <w:t xml:space="preserve"> programs</w:t>
      </w:r>
      <w:r>
        <w:rPr>
          <w:rFonts w:ascii="Times New Roman" w:hAnsi="Times New Roman" w:cs="Times New Roman"/>
          <w:sz w:val="24"/>
          <w:szCs w:val="24"/>
        </w:rPr>
        <w:t xml:space="preserve">, including the development of a </w:t>
      </w:r>
      <w:r w:rsidRPr="008F518A">
        <w:rPr>
          <w:rFonts w:ascii="Times New Roman" w:hAnsi="Times New Roman" w:cs="Times New Roman"/>
          <w:sz w:val="24"/>
          <w:szCs w:val="24"/>
        </w:rPr>
        <w:t xml:space="preserve">pre- and post-survey for </w:t>
      </w:r>
      <w:r w:rsidRPr="00623B02">
        <w:rPr>
          <w:rFonts w:ascii="Times New Roman" w:hAnsi="Times New Roman" w:cs="Times New Roman"/>
          <w:sz w:val="24"/>
          <w:szCs w:val="24"/>
        </w:rPr>
        <w:t>YW Boston's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18A">
        <w:rPr>
          <w:rFonts w:ascii="Times New Roman" w:hAnsi="Times New Roman" w:cs="Times New Roman"/>
          <w:sz w:val="24"/>
          <w:szCs w:val="24"/>
        </w:rPr>
        <w:t>intensive equity training course.</w:t>
      </w:r>
    </w:p>
    <w:p w14:paraId="227F3459" w14:textId="301A07F4" w:rsidR="00B57719" w:rsidRDefault="00B57719" w:rsidP="00B57719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Reading Skills Class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18A">
        <w:rPr>
          <w:rFonts w:ascii="Times New Roman" w:hAnsi="Times New Roman" w:cs="Times New Roman"/>
          <w:i/>
          <w:sz w:val="24"/>
          <w:szCs w:val="24"/>
        </w:rPr>
        <w:t>Northeastern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5477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>May 2017– May 2019</w:t>
      </w:r>
    </w:p>
    <w:p w14:paraId="4B9715DB" w14:textId="5EE8005B" w:rsidR="00B57719" w:rsidRPr="00B57719" w:rsidRDefault="00B57719" w:rsidP="00B57719">
      <w:pPr>
        <w:tabs>
          <w:tab w:val="left" w:pos="720"/>
          <w:tab w:val="left" w:pos="1800"/>
        </w:tabs>
        <w:spacing w:after="0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8A">
        <w:rPr>
          <w:rFonts w:ascii="Times New Roman" w:hAnsi="Times New Roman" w:cs="Times New Roman"/>
          <w:sz w:val="24"/>
          <w:szCs w:val="24"/>
        </w:rPr>
        <w:t>Developing a</w:t>
      </w:r>
      <w:r w:rsidRPr="008F5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literacy curriculum for low-literacy adults with severe mental illness, conducting a 12-week pilot reading group, and processing the data.</w:t>
      </w:r>
    </w:p>
    <w:p w14:paraId="71DAFC23" w14:textId="77777777" w:rsidR="00CD69FC" w:rsidRPr="008F518A" w:rsidRDefault="00CD69FC" w:rsidP="0051300E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C08378" w14:textId="77777777" w:rsidR="008A5477" w:rsidRDefault="00546C57" w:rsidP="0051300E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Health Data Specialist Intern</w:t>
      </w:r>
    </w:p>
    <w:p w14:paraId="7907C8E4" w14:textId="291E1A4F" w:rsidR="0022122D" w:rsidRPr="008F518A" w:rsidRDefault="00546C57" w:rsidP="0051300E">
      <w:pPr>
        <w:tabs>
          <w:tab w:val="left" w:pos="720"/>
          <w:tab w:val="left" w:pos="180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SAMHSA Study</w:t>
      </w:r>
      <w:r w:rsidR="008A5477">
        <w:rPr>
          <w:rFonts w:ascii="Times New Roman" w:hAnsi="Times New Roman" w:cs="Times New Roman"/>
          <w:sz w:val="24"/>
          <w:szCs w:val="24"/>
        </w:rPr>
        <w:t xml:space="preserve">, </w:t>
      </w:r>
      <w:r w:rsidR="008A5477" w:rsidRPr="008F518A">
        <w:rPr>
          <w:rFonts w:ascii="Times New Roman" w:hAnsi="Times New Roman" w:cs="Times New Roman"/>
          <w:i/>
          <w:sz w:val="24"/>
          <w:szCs w:val="24"/>
        </w:rPr>
        <w:t>DMA Health Strategies</w:t>
      </w:r>
      <w:r w:rsidR="008A547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8A5477" w:rsidRPr="008F518A">
        <w:rPr>
          <w:rFonts w:ascii="Times New Roman" w:hAnsi="Times New Roman" w:cs="Times New Roman"/>
          <w:i/>
          <w:sz w:val="24"/>
          <w:szCs w:val="24"/>
        </w:rPr>
        <w:t>Mass Mental Health Cente</w:t>
      </w:r>
      <w:r w:rsidR="008A5477">
        <w:rPr>
          <w:rFonts w:ascii="Times New Roman" w:hAnsi="Times New Roman" w:cs="Times New Roman"/>
          <w:i/>
          <w:sz w:val="24"/>
          <w:szCs w:val="24"/>
        </w:rPr>
        <w:t>r</w:t>
      </w:r>
      <w:r w:rsidRPr="008F518A">
        <w:rPr>
          <w:rFonts w:ascii="Times New Roman" w:hAnsi="Times New Roman" w:cs="Times New Roman"/>
          <w:sz w:val="24"/>
          <w:szCs w:val="24"/>
        </w:rPr>
        <w:t xml:space="preserve"> </w:t>
      </w:r>
      <w:r w:rsidR="00895A08" w:rsidRPr="008F518A">
        <w:rPr>
          <w:rFonts w:ascii="Times New Roman" w:hAnsi="Times New Roman" w:cs="Times New Roman"/>
          <w:b/>
          <w:sz w:val="24"/>
          <w:szCs w:val="24"/>
        </w:rPr>
        <w:tab/>
      </w:r>
      <w:r w:rsidR="00895A08" w:rsidRPr="008F518A">
        <w:rPr>
          <w:rFonts w:ascii="Times New Roman" w:hAnsi="Times New Roman" w:cs="Times New Roman"/>
          <w:sz w:val="24"/>
          <w:szCs w:val="24"/>
        </w:rPr>
        <w:t>July 2017 – Sept 2017</w:t>
      </w:r>
    </w:p>
    <w:p w14:paraId="0077B6C8" w14:textId="02D1D38B" w:rsidR="00546C57" w:rsidRPr="008F518A" w:rsidRDefault="00546C57" w:rsidP="008A5477">
      <w:pPr>
        <w:tabs>
          <w:tab w:val="left" w:pos="720"/>
          <w:tab w:val="left" w:pos="18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Evaluating MMHC’s integrated mental and physical health program through structured interview data and health records.</w:t>
      </w:r>
    </w:p>
    <w:p w14:paraId="7921E4EE" w14:textId="1F4B7D45" w:rsidR="00D57532" w:rsidRPr="008F518A" w:rsidRDefault="00D57532" w:rsidP="00E221C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B127FF8" w14:textId="77777777" w:rsidR="008A5477" w:rsidRDefault="008A5477" w:rsidP="00E221C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B5270" w14:textId="77777777" w:rsidR="008A5477" w:rsidRDefault="008A5477" w:rsidP="00E221C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A4184" w14:textId="7FC425CE" w:rsidR="00E221C0" w:rsidRPr="008F518A" w:rsidRDefault="00E221C0" w:rsidP="00E221C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lastRenderedPageBreak/>
        <w:t>OTHER RESEARCH EXPERIENCE</w:t>
      </w:r>
    </w:p>
    <w:p w14:paraId="3852017F" w14:textId="77777777" w:rsidR="00E221C0" w:rsidRPr="008F518A" w:rsidRDefault="00E221C0" w:rsidP="00546C57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B761E4B" w14:textId="6A401AD3" w:rsidR="00546C57" w:rsidRPr="008F518A" w:rsidRDefault="00546C57" w:rsidP="00546C57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 xml:space="preserve">Research Assistant, </w:t>
      </w:r>
      <w:r w:rsidRPr="008F518A">
        <w:rPr>
          <w:rFonts w:ascii="Times New Roman" w:hAnsi="Times New Roman" w:cs="Times New Roman"/>
          <w:sz w:val="24"/>
          <w:szCs w:val="24"/>
        </w:rPr>
        <w:t xml:space="preserve">the University of Massachusetts Amherst      </w:t>
      </w:r>
      <w:r w:rsidRPr="008F518A">
        <w:rPr>
          <w:rFonts w:ascii="Times New Roman" w:hAnsi="Times New Roman" w:cs="Times New Roman"/>
          <w:sz w:val="24"/>
          <w:szCs w:val="24"/>
        </w:rPr>
        <w:tab/>
        <w:t xml:space="preserve">            Sept 2011 – Dec 2011</w:t>
      </w:r>
    </w:p>
    <w:p w14:paraId="5D750118" w14:textId="5E10E43D" w:rsidR="00546C57" w:rsidRPr="008F518A" w:rsidRDefault="00546C57" w:rsidP="00546C57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Researcher</w:t>
      </w:r>
      <w:r w:rsidRPr="008F518A">
        <w:rPr>
          <w:rFonts w:ascii="Times New Roman" w:hAnsi="Times New Roman" w:cs="Times New Roman"/>
          <w:sz w:val="24"/>
          <w:szCs w:val="24"/>
        </w:rPr>
        <w:t>, Youth Action Coalition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Dec 2010 – May 2011</w:t>
      </w:r>
    </w:p>
    <w:p w14:paraId="6CB7CFC8" w14:textId="22479AD3" w:rsidR="00546C57" w:rsidRPr="008F518A" w:rsidRDefault="00546C57" w:rsidP="00546C57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 xml:space="preserve">Research Technician, </w:t>
      </w:r>
      <w:r w:rsidRPr="008F518A">
        <w:rPr>
          <w:rFonts w:ascii="Times New Roman" w:hAnsi="Times New Roman" w:cs="Times New Roman"/>
          <w:sz w:val="24"/>
          <w:szCs w:val="24"/>
        </w:rPr>
        <w:t>University of Massachusetts Medical School</w:t>
      </w:r>
      <w:r w:rsidRPr="008F518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F518A">
        <w:rPr>
          <w:rFonts w:ascii="Times New Roman" w:hAnsi="Times New Roman" w:cs="Times New Roman"/>
          <w:sz w:val="24"/>
          <w:szCs w:val="24"/>
        </w:rPr>
        <w:t>Apr 2010 – Aug 2010</w:t>
      </w:r>
    </w:p>
    <w:p w14:paraId="231A471A" w14:textId="77777777" w:rsidR="00F5194E" w:rsidRPr="008F518A" w:rsidRDefault="00F5194E" w:rsidP="00624B9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3DA59" w14:textId="4C563ACA" w:rsidR="00624B95" w:rsidRPr="008F518A" w:rsidRDefault="00624B95" w:rsidP="00624B9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POSTERS AND PRESENTATIONS</w:t>
      </w:r>
    </w:p>
    <w:p w14:paraId="324C7E7F" w14:textId="77777777" w:rsidR="00624B95" w:rsidRPr="008F518A" w:rsidRDefault="00624B95" w:rsidP="00624B95">
      <w:pPr>
        <w:tabs>
          <w:tab w:val="left" w:pos="7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B9D92D9" w14:textId="123B3B5E" w:rsidR="00624B95" w:rsidRPr="008F518A" w:rsidRDefault="001415C9" w:rsidP="001415C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31334165"/>
      <w:r w:rsidRPr="008F518A">
        <w:rPr>
          <w:rFonts w:ascii="Times New Roman" w:hAnsi="Times New Roman" w:cs="Times New Roman"/>
          <w:sz w:val="24"/>
          <w:szCs w:val="24"/>
        </w:rPr>
        <w:t>2018</w:t>
      </w:r>
      <w:r w:rsidR="00F444C7" w:rsidRPr="008F518A">
        <w:rPr>
          <w:rFonts w:ascii="Times New Roman" w:hAnsi="Times New Roman" w:cs="Times New Roman"/>
          <w:sz w:val="24"/>
          <w:szCs w:val="24"/>
        </w:rPr>
        <w:t>,</w:t>
      </w:r>
      <w:r w:rsidR="00B039DD" w:rsidRPr="008F518A">
        <w:rPr>
          <w:rFonts w:ascii="Times New Roman" w:hAnsi="Times New Roman" w:cs="Times New Roman"/>
          <w:sz w:val="24"/>
          <w:szCs w:val="24"/>
        </w:rPr>
        <w:t xml:space="preserve"> </w:t>
      </w:r>
      <w:r w:rsidR="00F444C7" w:rsidRPr="008F518A">
        <w:rPr>
          <w:rFonts w:ascii="Times New Roman" w:hAnsi="Times New Roman" w:cs="Times New Roman"/>
          <w:sz w:val="24"/>
          <w:szCs w:val="24"/>
        </w:rPr>
        <w:t xml:space="preserve">SSSP Paper Presentation: </w:t>
      </w:r>
      <w:r w:rsidRPr="008F518A">
        <w:rPr>
          <w:rFonts w:ascii="Times New Roman" w:hAnsi="Times New Roman" w:cs="Times New Roman"/>
          <w:sz w:val="24"/>
          <w:szCs w:val="24"/>
        </w:rPr>
        <w:t>“B</w:t>
      </w:r>
      <w:r w:rsidR="002E6562" w:rsidRPr="008F518A">
        <w:rPr>
          <w:rFonts w:ascii="Times New Roman" w:hAnsi="Times New Roman" w:cs="Times New Roman"/>
          <w:sz w:val="24"/>
          <w:szCs w:val="24"/>
        </w:rPr>
        <w:t>rief Report</w:t>
      </w:r>
      <w:r w:rsidRPr="008F518A">
        <w:rPr>
          <w:rFonts w:ascii="Times New Roman" w:hAnsi="Times New Roman" w:cs="Times New Roman"/>
          <w:sz w:val="24"/>
          <w:szCs w:val="24"/>
        </w:rPr>
        <w:t>: Using Stakeholder Expertise to Adapt a Reading Skill Group for Adults with Mental Illness.”</w:t>
      </w:r>
    </w:p>
    <w:p w14:paraId="7B810FA8" w14:textId="047AD99C" w:rsidR="00F444C7" w:rsidRPr="008F518A" w:rsidRDefault="00F444C7" w:rsidP="001415C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2018, Tufts CTSI Translational Research Day Poster Presentation: “Literacy education for improving engagement in treatment and community inclusion for people with serious mental illness”</w:t>
      </w:r>
    </w:p>
    <w:bookmarkEnd w:id="0"/>
    <w:p w14:paraId="2C82007D" w14:textId="77777777" w:rsidR="00A571BA" w:rsidRPr="00A571BA" w:rsidRDefault="00A571BA" w:rsidP="00A571B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089D36" w14:textId="0AC97707" w:rsidR="00624B95" w:rsidRPr="008F518A" w:rsidRDefault="00624B95" w:rsidP="00624B95">
      <w:pPr>
        <w:pBdr>
          <w:bottom w:val="single" w:sz="6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1A83F943" w14:textId="77777777" w:rsidR="00624B95" w:rsidRPr="008F518A" w:rsidRDefault="00624B95" w:rsidP="00624B9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4CB208" w14:textId="3931D634" w:rsidR="003A063E" w:rsidRDefault="003A063E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2019, Selected for Experiential Fellowship</w:t>
      </w:r>
    </w:p>
    <w:p w14:paraId="53FE2E3E" w14:textId="631734AD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2015, Selected for PhD Student Advisory Group </w:t>
      </w:r>
    </w:p>
    <w:p w14:paraId="5940F57C" w14:textId="77777777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2013, Presidential Service Award and Congressional Medal of Honor: Bronze</w:t>
      </w:r>
    </w:p>
    <w:p w14:paraId="2C1684A4" w14:textId="77777777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2012, Phi Beta Kappa </w:t>
      </w:r>
    </w:p>
    <w:p w14:paraId="76EB654F" w14:textId="77777777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2012, Outstanding Sociological Achievement Award</w:t>
      </w:r>
    </w:p>
    <w:p w14:paraId="3F9A90D1" w14:textId="77777777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2011, </w:t>
      </w:r>
      <w:proofErr w:type="spellStart"/>
      <w:r w:rsidRPr="008F518A">
        <w:rPr>
          <w:rFonts w:ascii="Times New Roman" w:hAnsi="Times New Roman" w:cs="Times New Roman"/>
          <w:sz w:val="24"/>
          <w:szCs w:val="24"/>
        </w:rPr>
        <w:t>LeBovidge</w:t>
      </w:r>
      <w:proofErr w:type="spellEnd"/>
      <w:r w:rsidRPr="008F518A">
        <w:rPr>
          <w:rFonts w:ascii="Times New Roman" w:hAnsi="Times New Roman" w:cs="Times New Roman"/>
          <w:sz w:val="24"/>
          <w:szCs w:val="24"/>
        </w:rPr>
        <w:t xml:space="preserve"> Internship Scholarship</w:t>
      </w:r>
    </w:p>
    <w:p w14:paraId="27B28B5A" w14:textId="77777777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2008-2011, Bank of America Merit-Based Scholarship</w:t>
      </w:r>
    </w:p>
    <w:p w14:paraId="0798C4FB" w14:textId="4A762EDF" w:rsidR="00624B95" w:rsidRPr="008F518A" w:rsidRDefault="00624B95" w:rsidP="00624B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2008-2</w:t>
      </w:r>
      <w:r w:rsidR="00E221C0" w:rsidRPr="008F518A">
        <w:rPr>
          <w:rFonts w:ascii="Times New Roman" w:hAnsi="Times New Roman" w:cs="Times New Roman"/>
          <w:sz w:val="24"/>
          <w:szCs w:val="24"/>
        </w:rPr>
        <w:t>010, Presidential Scholarship</w:t>
      </w:r>
    </w:p>
    <w:p w14:paraId="7EB06DD5" w14:textId="77777777" w:rsidR="00624B95" w:rsidRPr="008F518A" w:rsidRDefault="00624B95" w:rsidP="00624B95">
      <w:pPr>
        <w:pBdr>
          <w:bottom w:val="single" w:sz="6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E835E76" w14:textId="06B74ED7" w:rsidR="00624B95" w:rsidRPr="008F518A" w:rsidRDefault="00624B95" w:rsidP="00624B95">
      <w:pPr>
        <w:pBdr>
          <w:bottom w:val="single" w:sz="6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SERVICES AND PROFESSIONAL DEVELOPMENT</w:t>
      </w:r>
    </w:p>
    <w:p w14:paraId="03A04B19" w14:textId="77777777" w:rsidR="00D57532" w:rsidRPr="008F518A" w:rsidRDefault="00D57532" w:rsidP="00624B9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C09D78" w14:textId="09537E0B" w:rsidR="003A063E" w:rsidRDefault="003A063E" w:rsidP="00CD4E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Attendee, American Public Health Association Conference, Philadelphia, PA</w:t>
      </w:r>
      <w:r>
        <w:rPr>
          <w:rFonts w:ascii="Times New Roman" w:hAnsi="Times New Roman" w:cs="Times New Roman"/>
          <w:sz w:val="24"/>
          <w:szCs w:val="24"/>
        </w:rPr>
        <w:tab/>
        <w:t>Fall 2019</w:t>
      </w:r>
    </w:p>
    <w:p w14:paraId="519AD1FB" w14:textId="617FB7F2" w:rsidR="00CD4E6F" w:rsidRPr="008F518A" w:rsidRDefault="00CD4E6F" w:rsidP="00CD4E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Attendee, American Sociological Association Conference, Philadelphia, PA</w:t>
      </w:r>
      <w:r w:rsidRPr="008F518A">
        <w:rPr>
          <w:rFonts w:ascii="Times New Roman" w:hAnsi="Times New Roman" w:cs="Times New Roman"/>
          <w:sz w:val="24"/>
          <w:szCs w:val="24"/>
        </w:rPr>
        <w:tab/>
        <w:t>Summer 2018</w:t>
      </w:r>
    </w:p>
    <w:p w14:paraId="60CB9A40" w14:textId="6C6942F4" w:rsidR="00624B95" w:rsidRPr="008F518A" w:rsidRDefault="0090072F" w:rsidP="00624B9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Speaker, </w:t>
      </w:r>
      <w:r w:rsidR="00CD4E6F" w:rsidRPr="008F518A">
        <w:rPr>
          <w:rFonts w:ascii="Times New Roman" w:hAnsi="Times New Roman" w:cs="Times New Roman"/>
          <w:sz w:val="24"/>
          <w:szCs w:val="24"/>
        </w:rPr>
        <w:t xml:space="preserve">Society for the Study of Social Problems </w:t>
      </w:r>
      <w:r w:rsidR="00CD4C06" w:rsidRPr="008F518A">
        <w:rPr>
          <w:rFonts w:ascii="Times New Roman" w:hAnsi="Times New Roman" w:cs="Times New Roman"/>
          <w:sz w:val="24"/>
          <w:szCs w:val="24"/>
        </w:rPr>
        <w:t>Conference</w:t>
      </w:r>
      <w:r w:rsidR="00CD4E6F" w:rsidRPr="008F518A">
        <w:rPr>
          <w:rFonts w:ascii="Times New Roman" w:hAnsi="Times New Roman" w:cs="Times New Roman"/>
          <w:sz w:val="24"/>
          <w:szCs w:val="24"/>
        </w:rPr>
        <w:t>, Philadelphia, PA</w:t>
      </w:r>
      <w:r w:rsidR="00CD4E6F" w:rsidRPr="008F518A">
        <w:rPr>
          <w:rFonts w:ascii="Times New Roman" w:hAnsi="Times New Roman" w:cs="Times New Roman"/>
          <w:sz w:val="24"/>
          <w:szCs w:val="24"/>
        </w:rPr>
        <w:tab/>
        <w:t>Summer 2018</w:t>
      </w:r>
    </w:p>
    <w:p w14:paraId="259B332E" w14:textId="1F187283" w:rsidR="00B16D91" w:rsidRPr="008F518A" w:rsidRDefault="00B16D91" w:rsidP="00B16D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Attendee, American Sociological Association Conference, Montreal, Canada</w:t>
      </w:r>
      <w:r w:rsidRPr="008F518A">
        <w:rPr>
          <w:rFonts w:ascii="Times New Roman" w:hAnsi="Times New Roman" w:cs="Times New Roman"/>
          <w:sz w:val="24"/>
          <w:szCs w:val="24"/>
        </w:rPr>
        <w:tab/>
        <w:t>Summer 2017</w:t>
      </w:r>
    </w:p>
    <w:p w14:paraId="72B83125" w14:textId="42CE48A6" w:rsidR="00B16D91" w:rsidRPr="008F518A" w:rsidRDefault="00B16D91" w:rsidP="00B16D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Attendee, Eastern Sociological Society, Boston, MA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  <w:t>Summer 2016</w:t>
      </w:r>
    </w:p>
    <w:p w14:paraId="268BBF96" w14:textId="45FC1D25" w:rsidR="00B16D91" w:rsidRPr="008F518A" w:rsidRDefault="00B16D91" w:rsidP="00B16D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Attendee, Public Service Psychiatry Conference, Worcester, MA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  <w:t>Summer 2010</w:t>
      </w:r>
    </w:p>
    <w:p w14:paraId="337338F3" w14:textId="77777777" w:rsidR="00B16D91" w:rsidRPr="008F518A" w:rsidRDefault="00B16D91" w:rsidP="00B16D91">
      <w:pPr>
        <w:pBdr>
          <w:bottom w:val="single" w:sz="6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54422A9" w14:textId="5E0D400F" w:rsidR="00B16D91" w:rsidRPr="008F518A" w:rsidRDefault="00B16D91" w:rsidP="00B16D91">
      <w:pPr>
        <w:pBdr>
          <w:bottom w:val="single" w:sz="6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PROFESSIONAL ORGANIZATIONS AND AFFILIATIONS</w:t>
      </w:r>
    </w:p>
    <w:p w14:paraId="01F29D31" w14:textId="77777777" w:rsidR="00B16D91" w:rsidRPr="008F518A" w:rsidRDefault="00B16D91" w:rsidP="00B16D9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EB9CB" w14:textId="4FF5836D" w:rsidR="00CC4D19" w:rsidRDefault="00CC4D19" w:rsidP="002279A6">
      <w:pPr>
        <w:tabs>
          <w:tab w:val="left" w:pos="720"/>
          <w:tab w:val="left" w:pos="189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Public Health Association (APHA)</w:t>
      </w:r>
    </w:p>
    <w:p w14:paraId="0CE2E981" w14:textId="06366008" w:rsidR="00624B95" w:rsidRPr="008F518A" w:rsidRDefault="00B16D91" w:rsidP="002279A6">
      <w:pPr>
        <w:tabs>
          <w:tab w:val="left" w:pos="720"/>
          <w:tab w:val="left" w:pos="189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American Sociological Association</w:t>
      </w:r>
      <w:r w:rsidR="003734C6" w:rsidRPr="008F518A">
        <w:rPr>
          <w:rFonts w:ascii="Times New Roman" w:hAnsi="Times New Roman" w:cs="Times New Roman"/>
          <w:sz w:val="24"/>
          <w:szCs w:val="24"/>
        </w:rPr>
        <w:t xml:space="preserve"> (ASA)</w:t>
      </w:r>
    </w:p>
    <w:p w14:paraId="103023B1" w14:textId="0A0FAF90" w:rsidR="00B16D91" w:rsidRPr="008F518A" w:rsidRDefault="00B16D91" w:rsidP="002279A6">
      <w:pPr>
        <w:tabs>
          <w:tab w:val="left" w:pos="720"/>
          <w:tab w:val="left" w:pos="189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Society for the Study of Social Problems</w:t>
      </w:r>
      <w:r w:rsidR="003734C6" w:rsidRPr="008F518A">
        <w:rPr>
          <w:rFonts w:ascii="Times New Roman" w:hAnsi="Times New Roman" w:cs="Times New Roman"/>
          <w:sz w:val="24"/>
          <w:szCs w:val="24"/>
        </w:rPr>
        <w:t xml:space="preserve"> (SSSP)</w:t>
      </w:r>
    </w:p>
    <w:p w14:paraId="3556947C" w14:textId="68E6EF6B" w:rsidR="00B16D91" w:rsidRPr="008F518A" w:rsidRDefault="00B16D91" w:rsidP="002279A6">
      <w:pPr>
        <w:tabs>
          <w:tab w:val="left" w:pos="720"/>
          <w:tab w:val="left" w:pos="1890"/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Eastern Sociological Association</w:t>
      </w:r>
      <w:r w:rsidR="003734C6" w:rsidRPr="008F518A">
        <w:rPr>
          <w:rFonts w:ascii="Times New Roman" w:hAnsi="Times New Roman" w:cs="Times New Roman"/>
          <w:sz w:val="24"/>
          <w:szCs w:val="24"/>
        </w:rPr>
        <w:t xml:space="preserve"> (ESA)</w:t>
      </w:r>
    </w:p>
    <w:p w14:paraId="6E805343" w14:textId="77777777" w:rsidR="00B16D91" w:rsidRPr="008F518A" w:rsidRDefault="00B16D91" w:rsidP="002279A6">
      <w:pPr>
        <w:tabs>
          <w:tab w:val="left" w:pos="720"/>
          <w:tab w:val="left" w:pos="1890"/>
          <w:tab w:val="left" w:pos="19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A94115F" w14:textId="6ABB26E8" w:rsidR="003C228F" w:rsidRPr="008F518A" w:rsidRDefault="003C228F" w:rsidP="0086164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8A">
        <w:rPr>
          <w:rFonts w:ascii="Times New Roman" w:hAnsi="Times New Roman" w:cs="Times New Roman"/>
          <w:b/>
          <w:sz w:val="24"/>
          <w:szCs w:val="24"/>
        </w:rPr>
        <w:t>SKILLS</w:t>
      </w:r>
      <w:r w:rsidR="00B16D91" w:rsidRPr="008F518A">
        <w:rPr>
          <w:rFonts w:ascii="Times New Roman" w:hAnsi="Times New Roman" w:cs="Times New Roman"/>
          <w:b/>
          <w:sz w:val="24"/>
          <w:szCs w:val="24"/>
        </w:rPr>
        <w:t xml:space="preserve"> AND TRAINING</w:t>
      </w:r>
    </w:p>
    <w:p w14:paraId="5D6B3005" w14:textId="77777777" w:rsidR="003C228F" w:rsidRPr="008F518A" w:rsidRDefault="003C228F" w:rsidP="008616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1E06BB" w14:textId="231A8C95" w:rsidR="00685B51" w:rsidRPr="008F518A" w:rsidRDefault="00685B51" w:rsidP="008616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Statistical Software: 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="00FF6015" w:rsidRPr="008F518A">
        <w:rPr>
          <w:rFonts w:ascii="Times New Roman" w:hAnsi="Times New Roman" w:cs="Times New Roman"/>
          <w:sz w:val="24"/>
          <w:szCs w:val="24"/>
        </w:rPr>
        <w:t xml:space="preserve">STATA and </w:t>
      </w:r>
      <w:r w:rsidRPr="008F518A">
        <w:rPr>
          <w:rFonts w:ascii="Times New Roman" w:hAnsi="Times New Roman" w:cs="Times New Roman"/>
          <w:sz w:val="24"/>
          <w:szCs w:val="24"/>
        </w:rPr>
        <w:t xml:space="preserve">SPSS </w:t>
      </w:r>
    </w:p>
    <w:p w14:paraId="3EF528BF" w14:textId="77777777" w:rsidR="00685B51" w:rsidRPr="008F518A" w:rsidRDefault="00685B51" w:rsidP="008616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Data Capture/Management:</w:t>
      </w:r>
      <w:r w:rsidRPr="008F518A">
        <w:rPr>
          <w:rFonts w:ascii="Times New Roman" w:hAnsi="Times New Roman" w:cs="Times New Roman"/>
          <w:sz w:val="24"/>
          <w:szCs w:val="24"/>
        </w:rPr>
        <w:tab/>
        <w:t xml:space="preserve">RED Cap, </w:t>
      </w:r>
      <w:proofErr w:type="spellStart"/>
      <w:r w:rsidRPr="008F518A">
        <w:rPr>
          <w:rFonts w:ascii="Times New Roman" w:hAnsi="Times New Roman" w:cs="Times New Roman"/>
          <w:sz w:val="24"/>
          <w:szCs w:val="24"/>
        </w:rPr>
        <w:t>DonorSnap</w:t>
      </w:r>
      <w:proofErr w:type="spellEnd"/>
      <w:r w:rsidRPr="008F518A">
        <w:rPr>
          <w:rFonts w:ascii="Times New Roman" w:hAnsi="Times New Roman" w:cs="Times New Roman"/>
          <w:sz w:val="24"/>
          <w:szCs w:val="24"/>
        </w:rPr>
        <w:t xml:space="preserve">, SAMHSA’s Performance Accountability </w:t>
      </w:r>
    </w:p>
    <w:p w14:paraId="5E29081E" w14:textId="77777777" w:rsidR="00685B51" w:rsidRPr="008F518A" w:rsidRDefault="00685B51" w:rsidP="008616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  <w:t>and Reporting System (SPARS), and Microsoft Excel</w:t>
      </w:r>
    </w:p>
    <w:p w14:paraId="672953D8" w14:textId="77777777" w:rsidR="00685B51" w:rsidRPr="008F518A" w:rsidRDefault="00685B51" w:rsidP="008616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Mapping Software: 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  <w:t>ArcGIS and QGIS</w:t>
      </w:r>
    </w:p>
    <w:p w14:paraId="55917129" w14:textId="77777777" w:rsidR="00D57532" w:rsidRPr="008F518A" w:rsidRDefault="00D57532" w:rsidP="00D575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 xml:space="preserve">Medical Record Databases: 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518A">
        <w:rPr>
          <w:rFonts w:ascii="Times New Roman" w:hAnsi="Times New Roman" w:cs="Times New Roman"/>
          <w:sz w:val="24"/>
          <w:szCs w:val="24"/>
        </w:rPr>
        <w:t>LabCorps</w:t>
      </w:r>
      <w:proofErr w:type="spellEnd"/>
      <w:r w:rsidRPr="008F518A">
        <w:rPr>
          <w:rFonts w:ascii="Times New Roman" w:hAnsi="Times New Roman" w:cs="Times New Roman"/>
          <w:sz w:val="24"/>
          <w:szCs w:val="24"/>
        </w:rPr>
        <w:t xml:space="preserve">, Physician Gateway, Mental Health Information System </w:t>
      </w:r>
    </w:p>
    <w:p w14:paraId="58AF26E3" w14:textId="688769CD" w:rsidR="00B16D91" w:rsidRPr="008F518A" w:rsidRDefault="00B16D91" w:rsidP="00B16D91">
      <w:pPr>
        <w:tabs>
          <w:tab w:val="left" w:pos="72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>Training</w:t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="00B60EC0" w:rsidRPr="008F518A">
        <w:rPr>
          <w:rFonts w:ascii="Times New Roman" w:hAnsi="Times New Roman" w:cs="Times New Roman"/>
          <w:sz w:val="24"/>
          <w:szCs w:val="24"/>
        </w:rPr>
        <w:t xml:space="preserve">Collaborative Institutional Training Initiative (CITI) Certifications </w:t>
      </w:r>
    </w:p>
    <w:p w14:paraId="443C40CE" w14:textId="77777777" w:rsidR="00B16D91" w:rsidRPr="008F518A" w:rsidRDefault="00B16D91" w:rsidP="00B16D91">
      <w:pPr>
        <w:tabs>
          <w:tab w:val="left" w:pos="72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="00B60EC0" w:rsidRPr="008F518A">
        <w:rPr>
          <w:rFonts w:ascii="Times New Roman" w:hAnsi="Times New Roman" w:cs="Times New Roman"/>
          <w:sz w:val="24"/>
          <w:szCs w:val="24"/>
        </w:rPr>
        <w:t xml:space="preserve">in Biomedical Responsible Conduct of Research and HIPAA </w:t>
      </w:r>
    </w:p>
    <w:p w14:paraId="330D3E5C" w14:textId="1692526A" w:rsidR="00F3336E" w:rsidRPr="008F518A" w:rsidRDefault="00B16D91" w:rsidP="006E0C84">
      <w:pPr>
        <w:tabs>
          <w:tab w:val="left" w:pos="72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Pr="008F518A">
        <w:rPr>
          <w:rFonts w:ascii="Times New Roman" w:hAnsi="Times New Roman" w:cs="Times New Roman"/>
          <w:sz w:val="24"/>
          <w:szCs w:val="24"/>
        </w:rPr>
        <w:tab/>
      </w:r>
      <w:r w:rsidR="00B60EC0" w:rsidRPr="008F518A">
        <w:rPr>
          <w:rFonts w:ascii="Times New Roman" w:hAnsi="Times New Roman" w:cs="Times New Roman"/>
          <w:sz w:val="24"/>
          <w:szCs w:val="24"/>
        </w:rPr>
        <w:t>Privacy Protections</w:t>
      </w:r>
      <w:r w:rsidRPr="008F518A">
        <w:rPr>
          <w:rFonts w:ascii="Times New Roman" w:hAnsi="Times New Roman" w:cs="Times New Roman"/>
          <w:sz w:val="24"/>
          <w:szCs w:val="24"/>
        </w:rPr>
        <w:t xml:space="preserve">, </w:t>
      </w:r>
      <w:r w:rsidR="00B60EC0" w:rsidRPr="008F518A">
        <w:rPr>
          <w:rFonts w:ascii="Times New Roman" w:hAnsi="Times New Roman" w:cs="Times New Roman"/>
          <w:sz w:val="24"/>
          <w:szCs w:val="24"/>
        </w:rPr>
        <w:t>NIH Online IRB Training</w:t>
      </w:r>
    </w:p>
    <w:sectPr w:rsidR="00F3336E" w:rsidRPr="008F518A" w:rsidSect="00B60EC0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59B"/>
    <w:multiLevelType w:val="hybridMultilevel"/>
    <w:tmpl w:val="D1B25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10B2B"/>
    <w:multiLevelType w:val="hybridMultilevel"/>
    <w:tmpl w:val="41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3578"/>
    <w:multiLevelType w:val="hybridMultilevel"/>
    <w:tmpl w:val="EDEC2C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9908BB"/>
    <w:multiLevelType w:val="hybridMultilevel"/>
    <w:tmpl w:val="42C851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4717337"/>
    <w:multiLevelType w:val="hybridMultilevel"/>
    <w:tmpl w:val="5308ECB8"/>
    <w:lvl w:ilvl="0" w:tplc="44E46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5419"/>
    <w:multiLevelType w:val="hybridMultilevel"/>
    <w:tmpl w:val="E424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81C"/>
    <w:multiLevelType w:val="hybridMultilevel"/>
    <w:tmpl w:val="DDDE25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FB7E33"/>
    <w:multiLevelType w:val="hybridMultilevel"/>
    <w:tmpl w:val="9D00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13DD"/>
    <w:multiLevelType w:val="hybridMultilevel"/>
    <w:tmpl w:val="8BE42D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198276D"/>
    <w:multiLevelType w:val="hybridMultilevel"/>
    <w:tmpl w:val="7CB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41C80"/>
    <w:multiLevelType w:val="hybridMultilevel"/>
    <w:tmpl w:val="082A7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473917"/>
    <w:multiLevelType w:val="hybridMultilevel"/>
    <w:tmpl w:val="669A9A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8F"/>
    <w:rsid w:val="00014F30"/>
    <w:rsid w:val="00082BE7"/>
    <w:rsid w:val="000A0E93"/>
    <w:rsid w:val="000D30DD"/>
    <w:rsid w:val="00116AEB"/>
    <w:rsid w:val="0013119F"/>
    <w:rsid w:val="001415C9"/>
    <w:rsid w:val="00191DAB"/>
    <w:rsid w:val="001D34DB"/>
    <w:rsid w:val="001E58BF"/>
    <w:rsid w:val="0022122D"/>
    <w:rsid w:val="002279A6"/>
    <w:rsid w:val="002B10E0"/>
    <w:rsid w:val="002E6562"/>
    <w:rsid w:val="002E70AA"/>
    <w:rsid w:val="002F1B9D"/>
    <w:rsid w:val="003064F7"/>
    <w:rsid w:val="003346C3"/>
    <w:rsid w:val="00337BC2"/>
    <w:rsid w:val="003734C6"/>
    <w:rsid w:val="003A063E"/>
    <w:rsid w:val="003C228F"/>
    <w:rsid w:val="003C733B"/>
    <w:rsid w:val="0044229C"/>
    <w:rsid w:val="004465E2"/>
    <w:rsid w:val="004503D7"/>
    <w:rsid w:val="004E23FD"/>
    <w:rsid w:val="0051300E"/>
    <w:rsid w:val="0053595A"/>
    <w:rsid w:val="00546C57"/>
    <w:rsid w:val="00623B02"/>
    <w:rsid w:val="00624B95"/>
    <w:rsid w:val="006342F0"/>
    <w:rsid w:val="00661B0E"/>
    <w:rsid w:val="00680ED1"/>
    <w:rsid w:val="00685B51"/>
    <w:rsid w:val="00695E77"/>
    <w:rsid w:val="006E0C84"/>
    <w:rsid w:val="00724FCE"/>
    <w:rsid w:val="007255E5"/>
    <w:rsid w:val="007D67A3"/>
    <w:rsid w:val="007E6E83"/>
    <w:rsid w:val="007E795D"/>
    <w:rsid w:val="007F7AA4"/>
    <w:rsid w:val="00861642"/>
    <w:rsid w:val="008719EC"/>
    <w:rsid w:val="00876E97"/>
    <w:rsid w:val="008778E0"/>
    <w:rsid w:val="00895A08"/>
    <w:rsid w:val="008A5477"/>
    <w:rsid w:val="008C2DC3"/>
    <w:rsid w:val="008D3E6A"/>
    <w:rsid w:val="008F3B27"/>
    <w:rsid w:val="008F518A"/>
    <w:rsid w:val="0090072F"/>
    <w:rsid w:val="00952947"/>
    <w:rsid w:val="0099066E"/>
    <w:rsid w:val="0099125D"/>
    <w:rsid w:val="009C1A59"/>
    <w:rsid w:val="009F3B95"/>
    <w:rsid w:val="00A07299"/>
    <w:rsid w:val="00A162A4"/>
    <w:rsid w:val="00A23ED8"/>
    <w:rsid w:val="00A469C2"/>
    <w:rsid w:val="00A546C9"/>
    <w:rsid w:val="00A571BA"/>
    <w:rsid w:val="00AB29D1"/>
    <w:rsid w:val="00AE4A27"/>
    <w:rsid w:val="00B039DD"/>
    <w:rsid w:val="00B16D91"/>
    <w:rsid w:val="00B57719"/>
    <w:rsid w:val="00B60EC0"/>
    <w:rsid w:val="00B6644A"/>
    <w:rsid w:val="00BB0CF2"/>
    <w:rsid w:val="00C10ABE"/>
    <w:rsid w:val="00C2220E"/>
    <w:rsid w:val="00C60B02"/>
    <w:rsid w:val="00CC4D19"/>
    <w:rsid w:val="00CC6AB4"/>
    <w:rsid w:val="00CD4C06"/>
    <w:rsid w:val="00CD4E6F"/>
    <w:rsid w:val="00CD69FC"/>
    <w:rsid w:val="00D0399D"/>
    <w:rsid w:val="00D24EEF"/>
    <w:rsid w:val="00D32B52"/>
    <w:rsid w:val="00D35BD6"/>
    <w:rsid w:val="00D46BB2"/>
    <w:rsid w:val="00D52275"/>
    <w:rsid w:val="00D57532"/>
    <w:rsid w:val="00D67A5C"/>
    <w:rsid w:val="00DC6AE9"/>
    <w:rsid w:val="00E221C0"/>
    <w:rsid w:val="00E467E0"/>
    <w:rsid w:val="00E932E1"/>
    <w:rsid w:val="00EB019B"/>
    <w:rsid w:val="00ED1551"/>
    <w:rsid w:val="00EE0979"/>
    <w:rsid w:val="00F079A8"/>
    <w:rsid w:val="00F3336E"/>
    <w:rsid w:val="00F444C7"/>
    <w:rsid w:val="00F5194E"/>
    <w:rsid w:val="00F90BF3"/>
    <w:rsid w:val="00FC1327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77FD"/>
  <w15:chartTrackingRefBased/>
  <w15:docId w15:val="{FA11EA8E-FB5C-4320-B375-C32B51C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Alexandra Alden</cp:lastModifiedBy>
  <cp:revision>3</cp:revision>
  <dcterms:created xsi:type="dcterms:W3CDTF">2020-08-29T18:27:00Z</dcterms:created>
  <dcterms:modified xsi:type="dcterms:W3CDTF">2020-08-29T18:45:00Z</dcterms:modified>
</cp:coreProperties>
</file>