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EF42" w14:textId="5237E765" w:rsidR="0094213C" w:rsidRPr="00D02291" w:rsidRDefault="00DA2E1E" w:rsidP="00DA2E1E">
      <w:pPr>
        <w:tabs>
          <w:tab w:val="center" w:pos="4680"/>
          <w:tab w:val="left" w:pos="6659"/>
        </w:tabs>
        <w:spacing w:after="100"/>
        <w:rPr>
          <w:b/>
          <w:smallCaps/>
          <w:spacing w:val="20"/>
          <w:sz w:val="30"/>
          <w:szCs w:val="30"/>
          <w:lang w:val="sv-SE"/>
        </w:rPr>
      </w:pPr>
      <w:r>
        <w:rPr>
          <w:b/>
          <w:smallCaps/>
          <w:spacing w:val="20"/>
          <w:sz w:val="32"/>
          <w:szCs w:val="32"/>
          <w:lang w:val="sv-SE"/>
        </w:rPr>
        <w:tab/>
      </w:r>
      <w:r w:rsidR="00C0467A" w:rsidRPr="00D02291">
        <w:rPr>
          <w:b/>
          <w:smallCaps/>
          <w:spacing w:val="20"/>
          <w:sz w:val="30"/>
          <w:szCs w:val="30"/>
          <w:lang w:val="sv-SE"/>
        </w:rPr>
        <w:t>Maria Ivanova</w:t>
      </w:r>
      <w:r w:rsidRPr="00D02291">
        <w:rPr>
          <w:b/>
          <w:smallCaps/>
          <w:spacing w:val="20"/>
          <w:sz w:val="30"/>
          <w:szCs w:val="30"/>
          <w:lang w:val="sv-SE"/>
        </w:rPr>
        <w:t xml:space="preserve"> </w:t>
      </w:r>
    </w:p>
    <w:p w14:paraId="7A93AD0B" w14:textId="51F21B1E" w:rsidR="00C80B27" w:rsidRPr="00D02291" w:rsidRDefault="00000000" w:rsidP="0080192E">
      <w:pPr>
        <w:tabs>
          <w:tab w:val="right" w:pos="9720"/>
        </w:tabs>
        <w:jc w:val="center"/>
        <w:rPr>
          <w:sz w:val="21"/>
          <w:szCs w:val="21"/>
          <w:lang w:val="sv-SE"/>
        </w:rPr>
      </w:pPr>
      <w:hyperlink r:id="rId8" w:history="1">
        <w:r w:rsidR="00BA7343" w:rsidRPr="004F2145">
          <w:rPr>
            <w:rStyle w:val="Hyperlink"/>
            <w:rFonts w:cs="Times New Roman"/>
            <w:sz w:val="21"/>
            <w:szCs w:val="21"/>
          </w:rPr>
          <w:t>m.ivanova@northeastern.edu</w:t>
        </w:r>
      </w:hyperlink>
    </w:p>
    <w:p w14:paraId="6FA0D60F" w14:textId="6D2DA278" w:rsidR="00C0467A" w:rsidRPr="00D02291" w:rsidRDefault="00000000" w:rsidP="00F96A92">
      <w:pPr>
        <w:tabs>
          <w:tab w:val="right" w:pos="9720"/>
        </w:tabs>
        <w:jc w:val="center"/>
        <w:rPr>
          <w:rStyle w:val="Hyperlink"/>
          <w:rFonts w:cs="Times New Roman"/>
          <w:color w:val="auto"/>
          <w:sz w:val="22"/>
          <w:szCs w:val="22"/>
          <w:lang w:val="sv-SE"/>
        </w:rPr>
      </w:pPr>
      <w:hyperlink r:id="rId9" w:history="1">
        <w:r w:rsidR="00634384" w:rsidRPr="00D02291">
          <w:rPr>
            <w:rStyle w:val="Hyperlink"/>
            <w:rFonts w:cs="Times New Roman"/>
            <w:sz w:val="21"/>
            <w:szCs w:val="21"/>
            <w:lang w:val="sv-SE"/>
          </w:rPr>
          <w:t>www.mivanova.com</w:t>
        </w:r>
      </w:hyperlink>
      <w:r w:rsidR="00634384" w:rsidRPr="00D02291">
        <w:rPr>
          <w:sz w:val="21"/>
          <w:szCs w:val="21"/>
          <w:lang w:val="sv-SE"/>
        </w:rPr>
        <w:t xml:space="preserve"> </w:t>
      </w:r>
      <w:r w:rsidR="00634384" w:rsidRPr="00D02291">
        <w:rPr>
          <w:sz w:val="21"/>
          <w:szCs w:val="21"/>
        </w:rPr>
        <w:sym w:font="Wingdings 2" w:char="F0A0"/>
      </w:r>
      <w:r w:rsidR="00634384" w:rsidRPr="00D02291">
        <w:rPr>
          <w:sz w:val="21"/>
          <w:szCs w:val="21"/>
          <w:lang w:val="sv-SE"/>
        </w:rPr>
        <w:t xml:space="preserve"> </w:t>
      </w:r>
      <w:hyperlink r:id="rId10" w:history="1">
        <w:r w:rsidR="00A97D68" w:rsidRPr="00D02291">
          <w:rPr>
            <w:rStyle w:val="Hyperlink"/>
            <w:rFonts w:cs="Times New Roman"/>
            <w:sz w:val="21"/>
            <w:szCs w:val="21"/>
            <w:lang w:val="sv-SE"/>
          </w:rPr>
          <w:t>www.environmentalgovernance.org</w:t>
        </w:r>
      </w:hyperlink>
    </w:p>
    <w:p w14:paraId="0492FE29" w14:textId="50EA2606" w:rsidR="00C80B27" w:rsidRPr="00DA2E1E" w:rsidRDefault="00A67F3C" w:rsidP="00A67F3C">
      <w:pPr>
        <w:pBdr>
          <w:bottom w:val="single" w:sz="6" w:space="1" w:color="auto"/>
        </w:pBdr>
        <w:tabs>
          <w:tab w:val="left" w:pos="3805"/>
          <w:tab w:val="right" w:pos="9720"/>
        </w:tabs>
        <w:rPr>
          <w:sz w:val="10"/>
          <w:szCs w:val="10"/>
          <w:lang w:val="sv-SE"/>
        </w:rPr>
      </w:pPr>
      <w:r w:rsidRPr="003039A9">
        <w:rPr>
          <w:sz w:val="22"/>
          <w:szCs w:val="22"/>
          <w:lang w:val="sv-SE"/>
        </w:rPr>
        <w:tab/>
      </w:r>
    </w:p>
    <w:p w14:paraId="76C33C29" w14:textId="29766A77" w:rsidR="0094213C" w:rsidRPr="001F7CEE" w:rsidRDefault="001F7CEE" w:rsidP="00DA2E1E">
      <w:pPr>
        <w:spacing w:before="200" w:after="200"/>
        <w:rPr>
          <w:color w:val="000000"/>
          <w:sz w:val="22"/>
          <w:szCs w:val="22"/>
        </w:rPr>
      </w:pPr>
      <w:r w:rsidRPr="001F7CEE">
        <w:rPr>
          <w:color w:val="000000"/>
          <w:sz w:val="22"/>
          <w:szCs w:val="22"/>
        </w:rPr>
        <w:t>Dynamic</w:t>
      </w:r>
      <w:r w:rsidR="00DA2E1E">
        <w:rPr>
          <w:color w:val="000000"/>
          <w:sz w:val="22"/>
          <w:szCs w:val="22"/>
        </w:rPr>
        <w:t xml:space="preserve"> and</w:t>
      </w:r>
      <w:r w:rsidR="00E407FF">
        <w:rPr>
          <w:color w:val="000000"/>
          <w:sz w:val="22"/>
          <w:szCs w:val="22"/>
        </w:rPr>
        <w:t xml:space="preserve"> visionary interdisciplinary scholar</w:t>
      </w:r>
      <w:r w:rsidR="00DA2E1E">
        <w:rPr>
          <w:color w:val="000000"/>
          <w:sz w:val="22"/>
          <w:szCs w:val="22"/>
        </w:rPr>
        <w:t>,</w:t>
      </w:r>
      <w:r w:rsidR="00E407FF">
        <w:rPr>
          <w:color w:val="000000"/>
          <w:sz w:val="22"/>
          <w:szCs w:val="22"/>
        </w:rPr>
        <w:t xml:space="preserve"> </w:t>
      </w:r>
      <w:r w:rsidR="00E407FF">
        <w:rPr>
          <w:sz w:val="22"/>
          <w:szCs w:val="22"/>
        </w:rPr>
        <w:t>leading initiatives</w:t>
      </w:r>
      <w:r w:rsidR="00DA2E1E">
        <w:rPr>
          <w:sz w:val="22"/>
          <w:szCs w:val="22"/>
        </w:rPr>
        <w:t xml:space="preserve"> and for</w:t>
      </w:r>
      <w:r w:rsidR="001112F5">
        <w:rPr>
          <w:sz w:val="22"/>
          <w:szCs w:val="22"/>
        </w:rPr>
        <w:t>ging</w:t>
      </w:r>
      <w:r w:rsidR="00DA2E1E">
        <w:rPr>
          <w:sz w:val="22"/>
          <w:szCs w:val="22"/>
        </w:rPr>
        <w:t xml:space="preserve"> collaborations </w:t>
      </w:r>
      <w:r w:rsidRPr="001F7CEE">
        <w:rPr>
          <w:sz w:val="22"/>
          <w:szCs w:val="22"/>
        </w:rPr>
        <w:t xml:space="preserve">at the intersection of knowledge, policy, and practice on </w:t>
      </w:r>
      <w:r w:rsidR="00E407FF">
        <w:rPr>
          <w:sz w:val="22"/>
          <w:szCs w:val="22"/>
        </w:rPr>
        <w:t xml:space="preserve">climate change, </w:t>
      </w:r>
      <w:r w:rsidRPr="001F7CEE">
        <w:rPr>
          <w:sz w:val="22"/>
          <w:szCs w:val="22"/>
        </w:rPr>
        <w:t>sustainability</w:t>
      </w:r>
      <w:r w:rsidR="00E407FF">
        <w:rPr>
          <w:sz w:val="22"/>
          <w:szCs w:val="22"/>
        </w:rPr>
        <w:t>,</w:t>
      </w:r>
      <w:r w:rsidRPr="001F7CEE">
        <w:rPr>
          <w:sz w:val="22"/>
          <w:szCs w:val="22"/>
        </w:rPr>
        <w:t xml:space="preserve"> and resilience</w:t>
      </w:r>
      <w:r>
        <w:rPr>
          <w:sz w:val="22"/>
          <w:szCs w:val="22"/>
        </w:rPr>
        <w:t>.</w:t>
      </w:r>
    </w:p>
    <w:p w14:paraId="3AE7D6A6" w14:textId="22F9FE05" w:rsidR="0094213C" w:rsidRPr="003039A9" w:rsidRDefault="00377F6F" w:rsidP="0094213C">
      <w:pPr>
        <w:pBdr>
          <w:top w:val="single" w:sz="8" w:space="4" w:color="auto"/>
          <w:bottom w:val="single" w:sz="12" w:space="3" w:color="auto"/>
        </w:pBdr>
        <w:tabs>
          <w:tab w:val="left" w:pos="1800"/>
          <w:tab w:val="right" w:pos="9360"/>
        </w:tabs>
        <w:jc w:val="center"/>
        <w:rPr>
          <w:b/>
          <w:sz w:val="22"/>
          <w:szCs w:val="22"/>
        </w:rPr>
      </w:pPr>
      <w:r w:rsidRPr="003039A9">
        <w:rPr>
          <w:b/>
          <w:sz w:val="22"/>
          <w:szCs w:val="22"/>
        </w:rPr>
        <w:t>CURRENT</w:t>
      </w:r>
      <w:r w:rsidR="0094213C" w:rsidRPr="003039A9">
        <w:rPr>
          <w:b/>
          <w:sz w:val="22"/>
          <w:szCs w:val="22"/>
        </w:rPr>
        <w:t xml:space="preserve"> </w:t>
      </w:r>
      <w:r w:rsidR="000A1F35">
        <w:rPr>
          <w:b/>
          <w:sz w:val="22"/>
          <w:szCs w:val="22"/>
        </w:rPr>
        <w:t>ACADEMIC APPOINTMENTS</w:t>
      </w:r>
    </w:p>
    <w:p w14:paraId="2D667376" w14:textId="77777777" w:rsidR="00BA7343" w:rsidRDefault="000917A1" w:rsidP="00BA7343">
      <w:pPr>
        <w:autoSpaceDE w:val="0"/>
        <w:autoSpaceDN w:val="0"/>
        <w:adjustRightInd w:val="0"/>
        <w:spacing w:before="120"/>
        <w:ind w:left="1440" w:hanging="1440"/>
        <w:rPr>
          <w:sz w:val="21"/>
          <w:szCs w:val="21"/>
        </w:rPr>
      </w:pPr>
      <w:r>
        <w:rPr>
          <w:sz w:val="21"/>
          <w:szCs w:val="21"/>
        </w:rPr>
        <w:t>2022-present</w:t>
      </w:r>
      <w:r w:rsidR="00A46B5D">
        <w:rPr>
          <w:sz w:val="21"/>
          <w:szCs w:val="21"/>
        </w:rPr>
        <w:t xml:space="preserve">      </w:t>
      </w:r>
      <w:r w:rsidR="001C3077">
        <w:rPr>
          <w:sz w:val="21"/>
          <w:szCs w:val="21"/>
        </w:rPr>
        <w:t>Professor of Public Policy</w:t>
      </w:r>
      <w:r w:rsidR="00BA7343">
        <w:rPr>
          <w:sz w:val="21"/>
          <w:szCs w:val="21"/>
        </w:rPr>
        <w:t xml:space="preserve"> and Director of the </w:t>
      </w:r>
      <w:r w:rsidR="00272987" w:rsidRPr="00272987">
        <w:rPr>
          <w:sz w:val="21"/>
          <w:szCs w:val="21"/>
        </w:rPr>
        <w:t xml:space="preserve">School of Public Policy </w:t>
      </w:r>
      <w:r w:rsidR="0049784D">
        <w:rPr>
          <w:sz w:val="21"/>
          <w:szCs w:val="21"/>
        </w:rPr>
        <w:t>and</w:t>
      </w:r>
      <w:r w:rsidR="00272987" w:rsidRPr="00272987">
        <w:rPr>
          <w:sz w:val="21"/>
          <w:szCs w:val="21"/>
        </w:rPr>
        <w:t xml:space="preserve"> Urban Affairs</w:t>
      </w:r>
    </w:p>
    <w:p w14:paraId="52A01948" w14:textId="6A1E7474" w:rsidR="00235E7A" w:rsidDel="001415F1" w:rsidRDefault="00235E7A" w:rsidP="00BA7343">
      <w:pPr>
        <w:autoSpaceDE w:val="0"/>
        <w:autoSpaceDN w:val="0"/>
        <w:adjustRightInd w:val="0"/>
        <w:spacing w:after="120"/>
        <w:ind w:left="1440"/>
        <w:rPr>
          <w:sz w:val="21"/>
          <w:szCs w:val="21"/>
        </w:rPr>
      </w:pPr>
      <w:r>
        <w:rPr>
          <w:sz w:val="21"/>
          <w:szCs w:val="21"/>
        </w:rPr>
        <w:t>Northeastern University, Boston, MA</w:t>
      </w:r>
    </w:p>
    <w:p w14:paraId="65032327" w14:textId="57A748A9" w:rsidR="007B3E15" w:rsidRDefault="00505CBD" w:rsidP="00AC27E0">
      <w:pPr>
        <w:autoSpaceDE w:val="0"/>
        <w:autoSpaceDN w:val="0"/>
        <w:adjustRightInd w:val="0"/>
        <w:spacing w:before="120" w:after="120"/>
        <w:ind w:left="1440" w:hanging="1440"/>
        <w:rPr>
          <w:sz w:val="21"/>
          <w:szCs w:val="21"/>
        </w:rPr>
      </w:pPr>
      <w:r>
        <w:rPr>
          <w:sz w:val="21"/>
          <w:szCs w:val="21"/>
        </w:rPr>
        <w:t>2015-present</w:t>
      </w:r>
      <w:r>
        <w:rPr>
          <w:sz w:val="21"/>
          <w:szCs w:val="21"/>
        </w:rPr>
        <w:tab/>
      </w:r>
      <w:r w:rsidR="00B9682E" w:rsidRPr="003039A9">
        <w:rPr>
          <w:sz w:val="21"/>
          <w:szCs w:val="21"/>
        </w:rPr>
        <w:t xml:space="preserve">Visiting Scholar </w:t>
      </w:r>
      <w:r w:rsidR="00AC27E0">
        <w:rPr>
          <w:sz w:val="21"/>
          <w:szCs w:val="21"/>
        </w:rPr>
        <w:br/>
      </w:r>
      <w:r w:rsidR="00B9682E" w:rsidRPr="003039A9">
        <w:rPr>
          <w:sz w:val="21"/>
          <w:szCs w:val="21"/>
        </w:rPr>
        <w:t xml:space="preserve">Center for Collective Intelligence, Sloan School of Management </w:t>
      </w:r>
      <w:r>
        <w:rPr>
          <w:sz w:val="21"/>
          <w:szCs w:val="21"/>
        </w:rPr>
        <w:tab/>
      </w:r>
      <w:r>
        <w:rPr>
          <w:sz w:val="21"/>
          <w:szCs w:val="21"/>
        </w:rPr>
        <w:tab/>
      </w:r>
      <w:r w:rsidR="00AC27E0">
        <w:rPr>
          <w:sz w:val="21"/>
          <w:szCs w:val="21"/>
        </w:rPr>
        <w:br/>
      </w:r>
      <w:r w:rsidR="00B9682E" w:rsidRPr="003039A9">
        <w:rPr>
          <w:sz w:val="21"/>
          <w:szCs w:val="21"/>
        </w:rPr>
        <w:t>Massachusetts Institute of Technology</w:t>
      </w:r>
      <w:r w:rsidR="00AC27E0">
        <w:rPr>
          <w:sz w:val="21"/>
          <w:szCs w:val="21"/>
        </w:rPr>
        <w:t xml:space="preserve"> (MIT)</w:t>
      </w:r>
      <w:r w:rsidR="000A1F35">
        <w:rPr>
          <w:sz w:val="21"/>
          <w:szCs w:val="21"/>
        </w:rPr>
        <w:t>, Cambridge, MA</w:t>
      </w:r>
    </w:p>
    <w:p w14:paraId="0A5149E3" w14:textId="7D3527D4" w:rsidR="004B11EB" w:rsidRPr="003039A9" w:rsidRDefault="004B11EB" w:rsidP="004B11EB">
      <w:pPr>
        <w:pBdr>
          <w:top w:val="single" w:sz="8" w:space="4" w:color="auto"/>
          <w:bottom w:val="single" w:sz="12" w:space="3" w:color="auto"/>
        </w:pBdr>
        <w:tabs>
          <w:tab w:val="left" w:pos="1800"/>
          <w:tab w:val="right" w:pos="9360"/>
        </w:tabs>
        <w:jc w:val="center"/>
        <w:rPr>
          <w:b/>
          <w:sz w:val="22"/>
          <w:szCs w:val="22"/>
        </w:rPr>
      </w:pPr>
      <w:r>
        <w:rPr>
          <w:b/>
          <w:sz w:val="22"/>
          <w:szCs w:val="22"/>
        </w:rPr>
        <w:t>LEADERSHIP</w:t>
      </w:r>
      <w:r w:rsidR="00154C1E">
        <w:rPr>
          <w:b/>
          <w:sz w:val="22"/>
          <w:szCs w:val="22"/>
        </w:rPr>
        <w:t xml:space="preserve"> </w:t>
      </w:r>
      <w:r w:rsidR="000A08A3">
        <w:rPr>
          <w:b/>
          <w:sz w:val="22"/>
          <w:szCs w:val="22"/>
        </w:rPr>
        <w:t>APPOINTMENTS</w:t>
      </w:r>
    </w:p>
    <w:p w14:paraId="5421A8CC" w14:textId="29E3BA98" w:rsidR="00295A0E" w:rsidRPr="00977E56" w:rsidRDefault="00295A0E" w:rsidP="00295A0E">
      <w:pPr>
        <w:autoSpaceDE w:val="0"/>
        <w:autoSpaceDN w:val="0"/>
        <w:adjustRightInd w:val="0"/>
        <w:spacing w:before="120" w:after="120"/>
        <w:ind w:left="1440" w:hanging="1440"/>
        <w:rPr>
          <w:sz w:val="21"/>
          <w:szCs w:val="21"/>
        </w:rPr>
      </w:pPr>
      <w:r>
        <w:rPr>
          <w:sz w:val="21"/>
          <w:szCs w:val="21"/>
        </w:rPr>
        <w:t>2021-</w:t>
      </w:r>
      <w:r w:rsidR="00BA7343">
        <w:rPr>
          <w:sz w:val="21"/>
          <w:szCs w:val="21"/>
        </w:rPr>
        <w:t>present</w:t>
      </w:r>
      <w:r>
        <w:rPr>
          <w:sz w:val="21"/>
          <w:szCs w:val="21"/>
        </w:rPr>
        <w:tab/>
      </w:r>
      <w:r>
        <w:rPr>
          <w:i/>
          <w:iCs/>
          <w:sz w:val="21"/>
          <w:szCs w:val="21"/>
        </w:rPr>
        <w:t xml:space="preserve">Member, </w:t>
      </w:r>
      <w:r w:rsidRPr="00977E56">
        <w:rPr>
          <w:sz w:val="21"/>
          <w:szCs w:val="21"/>
        </w:rPr>
        <w:t>Technical Advisory Group (TAG) to the Global Commission on Science Missions for Sustainability</w:t>
      </w:r>
      <w:r>
        <w:rPr>
          <w:sz w:val="21"/>
          <w:szCs w:val="21"/>
        </w:rPr>
        <w:t xml:space="preserve"> co-chaired by Helen Clark and Irina Bokova</w:t>
      </w:r>
    </w:p>
    <w:p w14:paraId="00CDD5CF" w14:textId="77777777" w:rsidR="00BA7343" w:rsidRPr="00910DE8" w:rsidRDefault="00BA7343" w:rsidP="00BA7343">
      <w:pPr>
        <w:autoSpaceDE w:val="0"/>
        <w:autoSpaceDN w:val="0"/>
        <w:adjustRightInd w:val="0"/>
        <w:spacing w:before="120" w:after="120"/>
        <w:ind w:left="1440" w:hanging="1440"/>
        <w:rPr>
          <w:sz w:val="21"/>
          <w:szCs w:val="21"/>
        </w:rPr>
      </w:pPr>
      <w:r>
        <w:rPr>
          <w:sz w:val="21"/>
          <w:szCs w:val="21"/>
        </w:rPr>
        <w:t>2022</w:t>
      </w:r>
      <w:r>
        <w:rPr>
          <w:sz w:val="21"/>
          <w:szCs w:val="21"/>
        </w:rPr>
        <w:tab/>
      </w:r>
      <w:r>
        <w:rPr>
          <w:i/>
          <w:iCs/>
          <w:sz w:val="21"/>
          <w:szCs w:val="21"/>
        </w:rPr>
        <w:t>Co-</w:t>
      </w:r>
      <w:r w:rsidRPr="00976238">
        <w:rPr>
          <w:i/>
          <w:iCs/>
          <w:sz w:val="21"/>
          <w:szCs w:val="21"/>
        </w:rPr>
        <w:t>Chair</w:t>
      </w:r>
      <w:r>
        <w:rPr>
          <w:sz w:val="21"/>
          <w:szCs w:val="21"/>
        </w:rPr>
        <w:t xml:space="preserve"> (with Dr. </w:t>
      </w:r>
      <w:r w:rsidRPr="00473BC7">
        <w:rPr>
          <w:sz w:val="21"/>
          <w:szCs w:val="21"/>
        </w:rPr>
        <w:t>Sharachchandra Lel</w:t>
      </w:r>
      <w:r>
        <w:rPr>
          <w:sz w:val="21"/>
          <w:szCs w:val="21"/>
        </w:rPr>
        <w:t xml:space="preserve">e) of </w:t>
      </w:r>
      <w:r w:rsidRPr="00976238">
        <w:rPr>
          <w:sz w:val="21"/>
          <w:szCs w:val="21"/>
        </w:rPr>
        <w:t>drafting</w:t>
      </w:r>
      <w:r>
        <w:rPr>
          <w:sz w:val="21"/>
          <w:szCs w:val="21"/>
        </w:rPr>
        <w:t xml:space="preserve"> process for official letter from scientists and scholars of the world to the Stockholm+50 Conference </w:t>
      </w:r>
    </w:p>
    <w:p w14:paraId="1EBB3407" w14:textId="77777777" w:rsidR="00641359" w:rsidRPr="00C83668" w:rsidRDefault="00641359" w:rsidP="00641359">
      <w:pPr>
        <w:autoSpaceDE w:val="0"/>
        <w:autoSpaceDN w:val="0"/>
        <w:adjustRightInd w:val="0"/>
        <w:spacing w:before="120" w:after="120"/>
        <w:ind w:left="1440" w:hanging="1440"/>
        <w:rPr>
          <w:sz w:val="21"/>
          <w:szCs w:val="21"/>
        </w:rPr>
      </w:pPr>
      <w:r>
        <w:rPr>
          <w:sz w:val="21"/>
          <w:szCs w:val="21"/>
        </w:rPr>
        <w:t>2021-present</w:t>
      </w:r>
      <w:r>
        <w:rPr>
          <w:sz w:val="21"/>
          <w:szCs w:val="21"/>
        </w:rPr>
        <w:tab/>
      </w:r>
      <w:r>
        <w:rPr>
          <w:i/>
          <w:iCs/>
          <w:sz w:val="21"/>
          <w:szCs w:val="21"/>
        </w:rPr>
        <w:t xml:space="preserve">Co-Chair </w:t>
      </w:r>
      <w:r>
        <w:rPr>
          <w:sz w:val="21"/>
          <w:szCs w:val="21"/>
        </w:rPr>
        <w:t>(with Professor Jim Hurrell), Task Team on Climate Intervention, World Climate Research Programme (WCRP)</w:t>
      </w:r>
    </w:p>
    <w:p w14:paraId="10C6EBD9" w14:textId="07D53CDA" w:rsidR="009F1556" w:rsidRDefault="00AC27E0" w:rsidP="00AC27E0">
      <w:pPr>
        <w:autoSpaceDE w:val="0"/>
        <w:autoSpaceDN w:val="0"/>
        <w:adjustRightInd w:val="0"/>
        <w:spacing w:before="120" w:after="120"/>
        <w:ind w:left="1440" w:hanging="1440"/>
        <w:rPr>
          <w:sz w:val="21"/>
          <w:szCs w:val="21"/>
        </w:rPr>
      </w:pPr>
      <w:r>
        <w:rPr>
          <w:sz w:val="21"/>
          <w:szCs w:val="21"/>
        </w:rPr>
        <w:t>2021-</w:t>
      </w:r>
      <w:r w:rsidR="006658AD">
        <w:rPr>
          <w:sz w:val="21"/>
          <w:szCs w:val="21"/>
        </w:rPr>
        <w:t>2022</w:t>
      </w:r>
      <w:r>
        <w:rPr>
          <w:sz w:val="21"/>
          <w:szCs w:val="21"/>
        </w:rPr>
        <w:tab/>
      </w:r>
      <w:r w:rsidR="004B11EB" w:rsidRPr="00552454">
        <w:rPr>
          <w:i/>
          <w:iCs/>
          <w:sz w:val="21"/>
          <w:szCs w:val="21"/>
        </w:rPr>
        <w:t>Graduate Program Director</w:t>
      </w:r>
      <w:r w:rsidR="004B11EB" w:rsidRPr="00552454">
        <w:rPr>
          <w:sz w:val="21"/>
          <w:szCs w:val="21"/>
        </w:rPr>
        <w:t xml:space="preserve">, </w:t>
      </w:r>
      <w:r w:rsidR="00377F6F" w:rsidRPr="00552454">
        <w:rPr>
          <w:sz w:val="21"/>
          <w:szCs w:val="21"/>
        </w:rPr>
        <w:t>MA programs in Global Governance and Human Security</w:t>
      </w:r>
      <w:r w:rsidR="009F1556" w:rsidRPr="00552454">
        <w:rPr>
          <w:sz w:val="21"/>
          <w:szCs w:val="21"/>
        </w:rPr>
        <w:t>, University of Massachusetts Boston</w:t>
      </w:r>
    </w:p>
    <w:p w14:paraId="1193484D" w14:textId="1A8C3DB5" w:rsidR="006C05DF" w:rsidRPr="00552454" w:rsidRDefault="006C05DF" w:rsidP="006C05DF">
      <w:pPr>
        <w:autoSpaceDE w:val="0"/>
        <w:autoSpaceDN w:val="0"/>
        <w:adjustRightInd w:val="0"/>
        <w:spacing w:before="120" w:after="120"/>
        <w:ind w:left="1440" w:hanging="1440"/>
        <w:rPr>
          <w:sz w:val="21"/>
          <w:szCs w:val="21"/>
        </w:rPr>
      </w:pPr>
      <w:r w:rsidRPr="00552454">
        <w:rPr>
          <w:sz w:val="21"/>
          <w:szCs w:val="21"/>
        </w:rPr>
        <w:t>2020-</w:t>
      </w:r>
      <w:r w:rsidR="006658AD">
        <w:rPr>
          <w:sz w:val="21"/>
          <w:szCs w:val="21"/>
        </w:rPr>
        <w:t>2022</w:t>
      </w:r>
      <w:r w:rsidRPr="00552454">
        <w:rPr>
          <w:i/>
          <w:iCs/>
          <w:sz w:val="21"/>
          <w:szCs w:val="21"/>
        </w:rPr>
        <w:t xml:space="preserve"> </w:t>
      </w:r>
      <w:r>
        <w:rPr>
          <w:i/>
          <w:iCs/>
          <w:sz w:val="21"/>
          <w:szCs w:val="21"/>
        </w:rPr>
        <w:tab/>
      </w:r>
      <w:r w:rsidRPr="00552454">
        <w:rPr>
          <w:i/>
          <w:iCs/>
          <w:sz w:val="21"/>
          <w:szCs w:val="21"/>
        </w:rPr>
        <w:t>Graduate Program Director</w:t>
      </w:r>
      <w:r w:rsidRPr="00552454">
        <w:rPr>
          <w:sz w:val="21"/>
          <w:szCs w:val="21"/>
        </w:rPr>
        <w:t xml:space="preserve">, PhD program in Global Governance and Human Security, University of Massachusetts Boston </w:t>
      </w:r>
    </w:p>
    <w:p w14:paraId="2307E98F" w14:textId="1127F950" w:rsidR="00377F6F" w:rsidRPr="00552454" w:rsidRDefault="00AC27E0" w:rsidP="00AC27E0">
      <w:pPr>
        <w:autoSpaceDE w:val="0"/>
        <w:autoSpaceDN w:val="0"/>
        <w:adjustRightInd w:val="0"/>
        <w:spacing w:before="120" w:after="120"/>
        <w:ind w:left="1440" w:hanging="1440"/>
        <w:rPr>
          <w:sz w:val="21"/>
          <w:szCs w:val="21"/>
        </w:rPr>
      </w:pPr>
      <w:r>
        <w:rPr>
          <w:sz w:val="21"/>
          <w:szCs w:val="21"/>
        </w:rPr>
        <w:t>2011-</w:t>
      </w:r>
      <w:r w:rsidR="006658AD">
        <w:rPr>
          <w:sz w:val="21"/>
          <w:szCs w:val="21"/>
        </w:rPr>
        <w:t>2022</w:t>
      </w:r>
      <w:r>
        <w:rPr>
          <w:sz w:val="21"/>
          <w:szCs w:val="21"/>
        </w:rPr>
        <w:tab/>
      </w:r>
      <w:r w:rsidR="00951D1E" w:rsidRPr="00552454">
        <w:rPr>
          <w:i/>
          <w:iCs/>
          <w:sz w:val="21"/>
          <w:szCs w:val="21"/>
        </w:rPr>
        <w:t xml:space="preserve">Founding </w:t>
      </w:r>
      <w:r w:rsidR="0072735F" w:rsidRPr="00552454">
        <w:rPr>
          <w:i/>
          <w:iCs/>
          <w:sz w:val="21"/>
          <w:szCs w:val="21"/>
        </w:rPr>
        <w:t>D</w:t>
      </w:r>
      <w:r w:rsidR="0094213C" w:rsidRPr="00552454">
        <w:rPr>
          <w:i/>
          <w:iCs/>
          <w:sz w:val="21"/>
          <w:szCs w:val="21"/>
        </w:rPr>
        <w:t>irector</w:t>
      </w:r>
      <w:r w:rsidR="0094213C" w:rsidRPr="00552454">
        <w:rPr>
          <w:sz w:val="21"/>
          <w:szCs w:val="21"/>
        </w:rPr>
        <w:t>, Center for Governance and Sustainability</w:t>
      </w:r>
      <w:r w:rsidR="00377F6F" w:rsidRPr="00552454">
        <w:rPr>
          <w:sz w:val="21"/>
          <w:szCs w:val="21"/>
        </w:rPr>
        <w:t xml:space="preserve">, </w:t>
      </w:r>
      <w:r>
        <w:rPr>
          <w:sz w:val="21"/>
          <w:szCs w:val="21"/>
        </w:rPr>
        <w:br/>
      </w:r>
      <w:r w:rsidR="00377F6F" w:rsidRPr="00552454">
        <w:rPr>
          <w:sz w:val="21"/>
          <w:szCs w:val="21"/>
        </w:rPr>
        <w:t xml:space="preserve">John W. McCormack Graduate School of Policy and Global Studies, </w:t>
      </w:r>
      <w:r>
        <w:rPr>
          <w:sz w:val="21"/>
          <w:szCs w:val="21"/>
        </w:rPr>
        <w:t>UMass Boston</w:t>
      </w:r>
    </w:p>
    <w:p w14:paraId="5F83C0ED" w14:textId="022AB8B9" w:rsidR="00A3160C" w:rsidRDefault="00AC27E0" w:rsidP="00A3160C">
      <w:pPr>
        <w:autoSpaceDE w:val="0"/>
        <w:autoSpaceDN w:val="0"/>
        <w:adjustRightInd w:val="0"/>
        <w:spacing w:before="120" w:after="120"/>
        <w:ind w:left="1440" w:hanging="1440"/>
        <w:rPr>
          <w:sz w:val="21"/>
          <w:szCs w:val="21"/>
        </w:rPr>
      </w:pPr>
      <w:r>
        <w:rPr>
          <w:sz w:val="21"/>
          <w:szCs w:val="21"/>
        </w:rPr>
        <w:t>201</w:t>
      </w:r>
      <w:r w:rsidR="00290D60">
        <w:rPr>
          <w:sz w:val="21"/>
          <w:szCs w:val="21"/>
        </w:rPr>
        <w:t>9</w:t>
      </w:r>
      <w:r>
        <w:rPr>
          <w:sz w:val="21"/>
          <w:szCs w:val="21"/>
        </w:rPr>
        <w:t>-</w:t>
      </w:r>
      <w:r w:rsidR="00C83668">
        <w:rPr>
          <w:sz w:val="21"/>
          <w:szCs w:val="21"/>
        </w:rPr>
        <w:t>2021</w:t>
      </w:r>
      <w:r>
        <w:rPr>
          <w:sz w:val="21"/>
          <w:szCs w:val="21"/>
        </w:rPr>
        <w:tab/>
      </w:r>
      <w:r w:rsidRPr="00A3160C">
        <w:rPr>
          <w:i/>
          <w:iCs/>
          <w:sz w:val="21"/>
          <w:szCs w:val="21"/>
        </w:rPr>
        <w:t>Chair</w:t>
      </w:r>
      <w:r w:rsidRPr="00A3160C">
        <w:rPr>
          <w:sz w:val="21"/>
          <w:szCs w:val="21"/>
        </w:rPr>
        <w:t xml:space="preserve">, </w:t>
      </w:r>
      <w:r w:rsidRPr="00AC27E0">
        <w:rPr>
          <w:sz w:val="21"/>
          <w:szCs w:val="21"/>
        </w:rPr>
        <w:t>UN University-Institute for the Advanced Study of Sustainability</w:t>
      </w:r>
      <w:r w:rsidR="00A3160C">
        <w:rPr>
          <w:sz w:val="21"/>
          <w:szCs w:val="21"/>
        </w:rPr>
        <w:t xml:space="preserve"> (IAS)</w:t>
      </w:r>
      <w:r w:rsidRPr="00AC27E0">
        <w:rPr>
          <w:sz w:val="21"/>
          <w:szCs w:val="21"/>
        </w:rPr>
        <w:t xml:space="preserve"> Board</w:t>
      </w:r>
      <w:r>
        <w:rPr>
          <w:sz w:val="21"/>
          <w:szCs w:val="21"/>
        </w:rPr>
        <w:t xml:space="preserve">, </w:t>
      </w:r>
      <w:r w:rsidR="00A3160C">
        <w:rPr>
          <w:sz w:val="21"/>
          <w:szCs w:val="21"/>
        </w:rPr>
        <w:br/>
        <w:t>UN University (UNU),</w:t>
      </w:r>
      <w:r w:rsidR="00A3160C" w:rsidRPr="00AC27E0">
        <w:rPr>
          <w:sz w:val="21"/>
          <w:szCs w:val="21"/>
        </w:rPr>
        <w:t xml:space="preserve"> </w:t>
      </w:r>
      <w:r>
        <w:rPr>
          <w:sz w:val="21"/>
          <w:szCs w:val="21"/>
        </w:rPr>
        <w:t>Tokyo, Japan</w:t>
      </w:r>
      <w:r w:rsidR="00A3160C">
        <w:rPr>
          <w:sz w:val="21"/>
          <w:szCs w:val="21"/>
        </w:rPr>
        <w:t xml:space="preserve"> </w:t>
      </w:r>
      <w:r w:rsidR="00A3160C">
        <w:rPr>
          <w:sz w:val="21"/>
          <w:szCs w:val="21"/>
        </w:rPr>
        <w:br/>
        <w:t xml:space="preserve">Appointed </w:t>
      </w:r>
      <w:r w:rsidR="00A3160C" w:rsidRPr="00A3160C">
        <w:rPr>
          <w:sz w:val="21"/>
          <w:szCs w:val="21"/>
        </w:rPr>
        <w:t>Board member</w:t>
      </w:r>
      <w:r w:rsidR="00A3160C">
        <w:rPr>
          <w:sz w:val="21"/>
          <w:szCs w:val="21"/>
        </w:rPr>
        <w:t xml:space="preserve"> in 2014, elected </w:t>
      </w:r>
      <w:r w:rsidR="00A3160C" w:rsidRPr="00A3160C">
        <w:rPr>
          <w:sz w:val="21"/>
          <w:szCs w:val="21"/>
        </w:rPr>
        <w:t>Chair</w:t>
      </w:r>
      <w:r w:rsidR="00A3160C">
        <w:rPr>
          <w:sz w:val="21"/>
          <w:szCs w:val="21"/>
        </w:rPr>
        <w:t xml:space="preserve"> in 2019</w:t>
      </w:r>
    </w:p>
    <w:p w14:paraId="7BF2340A" w14:textId="74FB0E10" w:rsidR="0072735F" w:rsidRDefault="00A3160C" w:rsidP="00A3160C">
      <w:pPr>
        <w:autoSpaceDE w:val="0"/>
        <w:autoSpaceDN w:val="0"/>
        <w:adjustRightInd w:val="0"/>
        <w:spacing w:before="120" w:after="120"/>
        <w:ind w:left="1440" w:hanging="1440"/>
        <w:rPr>
          <w:sz w:val="21"/>
          <w:szCs w:val="21"/>
        </w:rPr>
      </w:pPr>
      <w:r>
        <w:rPr>
          <w:sz w:val="21"/>
          <w:szCs w:val="21"/>
        </w:rPr>
        <w:t>2017-2018</w:t>
      </w:r>
      <w:r>
        <w:rPr>
          <w:sz w:val="21"/>
          <w:szCs w:val="21"/>
        </w:rPr>
        <w:tab/>
      </w:r>
      <w:r w:rsidR="00C26780" w:rsidRPr="006C05DF">
        <w:rPr>
          <w:i/>
          <w:iCs/>
          <w:sz w:val="21"/>
          <w:szCs w:val="21"/>
        </w:rPr>
        <w:t>Chair of the Jury</w:t>
      </w:r>
      <w:r w:rsidR="00C26780" w:rsidRPr="00C26780">
        <w:rPr>
          <w:sz w:val="21"/>
          <w:szCs w:val="21"/>
        </w:rPr>
        <w:t>, </w:t>
      </w:r>
      <w:r w:rsidR="006C05DF">
        <w:rPr>
          <w:sz w:val="21"/>
          <w:szCs w:val="21"/>
        </w:rPr>
        <w:t xml:space="preserve">USD 5 million </w:t>
      </w:r>
      <w:r w:rsidR="00C26780" w:rsidRPr="00A3160C">
        <w:rPr>
          <w:sz w:val="21"/>
          <w:szCs w:val="21"/>
        </w:rPr>
        <w:t xml:space="preserve">New Shape Prize </w:t>
      </w:r>
      <w:r w:rsidR="006C05DF">
        <w:rPr>
          <w:sz w:val="21"/>
          <w:szCs w:val="21"/>
        </w:rPr>
        <w:t>to reform global governance</w:t>
      </w:r>
      <w:r>
        <w:rPr>
          <w:sz w:val="21"/>
          <w:szCs w:val="21"/>
        </w:rPr>
        <w:br/>
      </w:r>
      <w:r w:rsidR="00C26780" w:rsidRPr="00A3160C">
        <w:rPr>
          <w:sz w:val="21"/>
          <w:szCs w:val="21"/>
        </w:rPr>
        <w:t>Global Challenges Foundation</w:t>
      </w:r>
      <w:r>
        <w:rPr>
          <w:sz w:val="21"/>
          <w:szCs w:val="21"/>
        </w:rPr>
        <w:t>, Stockholm, Sweden</w:t>
      </w:r>
    </w:p>
    <w:p w14:paraId="401944F9" w14:textId="2E192DC8" w:rsidR="000A1F35" w:rsidRPr="00290D60" w:rsidRDefault="00A418A8" w:rsidP="00290D60">
      <w:pPr>
        <w:autoSpaceDE w:val="0"/>
        <w:autoSpaceDN w:val="0"/>
        <w:adjustRightInd w:val="0"/>
        <w:spacing w:before="120" w:after="120"/>
        <w:ind w:left="1440" w:hanging="1440"/>
        <w:rPr>
          <w:i/>
          <w:iCs/>
          <w:sz w:val="21"/>
          <w:szCs w:val="21"/>
        </w:rPr>
      </w:pPr>
      <w:r>
        <w:rPr>
          <w:sz w:val="21"/>
          <w:szCs w:val="21"/>
        </w:rPr>
        <w:t>2013-2016</w:t>
      </w:r>
      <w:r>
        <w:rPr>
          <w:sz w:val="21"/>
          <w:szCs w:val="21"/>
        </w:rPr>
        <w:tab/>
      </w:r>
      <w:r w:rsidRPr="00A418A8">
        <w:rPr>
          <w:i/>
          <w:iCs/>
          <w:sz w:val="21"/>
          <w:szCs w:val="21"/>
        </w:rPr>
        <w:t>Member</w:t>
      </w:r>
      <w:r>
        <w:rPr>
          <w:sz w:val="21"/>
          <w:szCs w:val="21"/>
        </w:rPr>
        <w:t xml:space="preserve">, </w:t>
      </w:r>
      <w:r w:rsidRPr="00A418A8">
        <w:rPr>
          <w:sz w:val="21"/>
          <w:szCs w:val="21"/>
        </w:rPr>
        <w:t>UN Secretary-General’s Scientific Advisory Board</w:t>
      </w:r>
      <w:r>
        <w:rPr>
          <w:sz w:val="21"/>
          <w:szCs w:val="21"/>
        </w:rPr>
        <w:br/>
      </w:r>
      <w:r w:rsidR="00631D1B">
        <w:rPr>
          <w:sz w:val="21"/>
          <w:szCs w:val="21"/>
        </w:rPr>
        <w:t xml:space="preserve">Drafted, with Board member Susan Avery, 2016 report on </w:t>
      </w:r>
      <w:hyperlink r:id="rId11" w:history="1">
        <w:r w:rsidR="00631D1B" w:rsidRPr="00631D1B">
          <w:rPr>
            <w:rStyle w:val="Hyperlink"/>
            <w:rFonts w:cs="Times New Roman"/>
            <w:i/>
            <w:iCs/>
            <w:sz w:val="21"/>
            <w:szCs w:val="21"/>
          </w:rPr>
          <w:t xml:space="preserve">The </w:t>
        </w:r>
        <w:r w:rsidR="00631D1B" w:rsidRPr="00DA2E1E">
          <w:rPr>
            <w:rStyle w:val="Hyperlink"/>
            <w:rFonts w:cs="Times New Roman"/>
            <w:i/>
            <w:iCs/>
            <w:color w:val="000000" w:themeColor="text1"/>
            <w:sz w:val="21"/>
            <w:szCs w:val="21"/>
          </w:rPr>
          <w:t>Future</w:t>
        </w:r>
        <w:r w:rsidR="00631D1B" w:rsidRPr="00631D1B">
          <w:rPr>
            <w:rStyle w:val="Hyperlink"/>
            <w:rFonts w:cs="Times New Roman"/>
            <w:i/>
            <w:iCs/>
            <w:sz w:val="21"/>
            <w:szCs w:val="21"/>
          </w:rPr>
          <w:t xml:space="preserve"> of Scientific Advice to the United Nations</w:t>
        </w:r>
      </w:hyperlink>
    </w:p>
    <w:p w14:paraId="6A56E7D8" w14:textId="77777777" w:rsidR="00290D60" w:rsidRPr="003039A9" w:rsidRDefault="00290D60" w:rsidP="00290D60">
      <w:pPr>
        <w:pBdr>
          <w:top w:val="single" w:sz="8" w:space="4" w:color="auto"/>
          <w:bottom w:val="single" w:sz="4" w:space="3" w:color="auto"/>
        </w:pBdr>
        <w:tabs>
          <w:tab w:val="left" w:pos="1800"/>
          <w:tab w:val="right" w:pos="9360"/>
        </w:tabs>
        <w:jc w:val="center"/>
        <w:rPr>
          <w:b/>
          <w:sz w:val="22"/>
          <w:szCs w:val="22"/>
        </w:rPr>
      </w:pPr>
      <w:r w:rsidRPr="003039A9">
        <w:rPr>
          <w:b/>
          <w:sz w:val="22"/>
          <w:szCs w:val="22"/>
        </w:rPr>
        <w:t>EDUCATION</w:t>
      </w:r>
    </w:p>
    <w:p w14:paraId="230930B9" w14:textId="2A55821D" w:rsidR="00290D60" w:rsidRPr="003039A9" w:rsidRDefault="00290D60" w:rsidP="00290D60">
      <w:pPr>
        <w:autoSpaceDE w:val="0"/>
        <w:autoSpaceDN w:val="0"/>
        <w:adjustRightInd w:val="0"/>
        <w:spacing w:before="120" w:after="120"/>
        <w:ind w:left="232" w:hanging="232"/>
        <w:rPr>
          <w:color w:val="000000"/>
          <w:sz w:val="22"/>
          <w:szCs w:val="22"/>
        </w:rPr>
      </w:pPr>
      <w:r w:rsidRPr="003039A9">
        <w:rPr>
          <w:color w:val="000000"/>
          <w:sz w:val="22"/>
          <w:szCs w:val="22"/>
        </w:rPr>
        <w:t>PhD, International Environmental Policy, 200</w:t>
      </w:r>
      <w:r w:rsidR="008036DF">
        <w:rPr>
          <w:color w:val="000000"/>
          <w:sz w:val="22"/>
          <w:szCs w:val="22"/>
        </w:rPr>
        <w:t>6</w:t>
      </w:r>
      <w:r w:rsidRPr="003039A9">
        <w:rPr>
          <w:color w:val="000000"/>
          <w:sz w:val="22"/>
          <w:szCs w:val="22"/>
        </w:rPr>
        <w:t xml:space="preserve"> </w:t>
      </w:r>
      <w:r w:rsidR="00DA2E1E">
        <w:rPr>
          <w:color w:val="000000"/>
          <w:sz w:val="22"/>
          <w:szCs w:val="22"/>
        </w:rPr>
        <w:br/>
      </w:r>
      <w:r w:rsidRPr="003039A9">
        <w:rPr>
          <w:color w:val="000000"/>
          <w:sz w:val="22"/>
          <w:szCs w:val="22"/>
        </w:rPr>
        <w:t xml:space="preserve">Yale University, New Haven, CT. </w:t>
      </w:r>
      <w:r w:rsidRPr="003039A9">
        <w:rPr>
          <w:i/>
          <w:color w:val="000000"/>
          <w:sz w:val="22"/>
          <w:szCs w:val="22"/>
        </w:rPr>
        <w:t>With distinction</w:t>
      </w:r>
    </w:p>
    <w:p w14:paraId="329EF3B0" w14:textId="51A5E202" w:rsidR="00290D60" w:rsidRPr="003039A9" w:rsidRDefault="00290D60" w:rsidP="00290D60">
      <w:pPr>
        <w:autoSpaceDE w:val="0"/>
        <w:autoSpaceDN w:val="0"/>
        <w:adjustRightInd w:val="0"/>
        <w:spacing w:after="120"/>
        <w:ind w:left="230" w:hanging="230"/>
        <w:rPr>
          <w:color w:val="000000"/>
          <w:sz w:val="22"/>
          <w:szCs w:val="22"/>
        </w:rPr>
      </w:pPr>
      <w:r w:rsidRPr="003039A9">
        <w:rPr>
          <w:color w:val="000000"/>
          <w:sz w:val="22"/>
          <w:szCs w:val="22"/>
        </w:rPr>
        <w:t>Master of Arts, International Relations, 1999</w:t>
      </w:r>
      <w:r w:rsidR="00DA2E1E">
        <w:rPr>
          <w:color w:val="000000"/>
          <w:sz w:val="22"/>
          <w:szCs w:val="22"/>
        </w:rPr>
        <w:br/>
      </w:r>
      <w:r w:rsidRPr="003039A9">
        <w:rPr>
          <w:bCs/>
          <w:color w:val="000000"/>
          <w:sz w:val="22"/>
          <w:szCs w:val="22"/>
        </w:rPr>
        <w:t>Yale University,</w:t>
      </w:r>
      <w:r w:rsidRPr="003039A9">
        <w:rPr>
          <w:color w:val="000000"/>
          <w:sz w:val="22"/>
          <w:szCs w:val="22"/>
        </w:rPr>
        <w:t xml:space="preserve"> New Haven, CT</w:t>
      </w:r>
    </w:p>
    <w:p w14:paraId="16F76F8C" w14:textId="1FF96203" w:rsidR="00290D60" w:rsidRPr="003039A9" w:rsidRDefault="00290D60" w:rsidP="00290D60">
      <w:pPr>
        <w:autoSpaceDE w:val="0"/>
        <w:autoSpaceDN w:val="0"/>
        <w:adjustRightInd w:val="0"/>
        <w:spacing w:after="120"/>
        <w:ind w:left="230" w:hanging="230"/>
        <w:rPr>
          <w:color w:val="000000"/>
          <w:sz w:val="22"/>
          <w:szCs w:val="22"/>
        </w:rPr>
      </w:pPr>
      <w:r w:rsidRPr="003039A9">
        <w:rPr>
          <w:bCs/>
          <w:color w:val="000000"/>
          <w:sz w:val="22"/>
          <w:szCs w:val="22"/>
        </w:rPr>
        <w:t>Master of Environmental Management, 1999</w:t>
      </w:r>
      <w:r w:rsidR="00DA2E1E">
        <w:rPr>
          <w:bCs/>
          <w:color w:val="000000"/>
          <w:sz w:val="22"/>
          <w:szCs w:val="22"/>
        </w:rPr>
        <w:br/>
      </w:r>
      <w:r w:rsidRPr="003039A9">
        <w:rPr>
          <w:bCs/>
          <w:color w:val="000000"/>
          <w:sz w:val="22"/>
          <w:szCs w:val="22"/>
        </w:rPr>
        <w:t xml:space="preserve">Yale </w:t>
      </w:r>
      <w:r w:rsidR="00DA2E1E">
        <w:rPr>
          <w:bCs/>
          <w:color w:val="000000"/>
          <w:sz w:val="22"/>
          <w:szCs w:val="22"/>
        </w:rPr>
        <w:t>School of the Environment</w:t>
      </w:r>
      <w:r w:rsidR="001112F5">
        <w:rPr>
          <w:bCs/>
          <w:color w:val="000000"/>
          <w:sz w:val="22"/>
          <w:szCs w:val="22"/>
        </w:rPr>
        <w:t xml:space="preserve"> (until 2020: of Forestry and Environmental Studies)</w:t>
      </w:r>
      <w:r w:rsidRPr="003039A9">
        <w:rPr>
          <w:color w:val="000000"/>
          <w:sz w:val="22"/>
          <w:szCs w:val="22"/>
        </w:rPr>
        <w:t>, New Haven, CT</w:t>
      </w:r>
    </w:p>
    <w:p w14:paraId="5105ABDF" w14:textId="1990BB94" w:rsidR="00AD4911" w:rsidRDefault="00290D60" w:rsidP="001112F5">
      <w:pPr>
        <w:autoSpaceDE w:val="0"/>
        <w:autoSpaceDN w:val="0"/>
        <w:adjustRightInd w:val="0"/>
        <w:ind w:left="232" w:hanging="232"/>
        <w:rPr>
          <w:iCs/>
          <w:sz w:val="22"/>
          <w:szCs w:val="22"/>
        </w:rPr>
      </w:pPr>
      <w:r w:rsidRPr="003039A9">
        <w:rPr>
          <w:sz w:val="22"/>
          <w:szCs w:val="22"/>
        </w:rPr>
        <w:lastRenderedPageBreak/>
        <w:t>Bachelor of Arts, European Studies, 1996</w:t>
      </w:r>
      <w:r w:rsidR="00DA2E1E">
        <w:rPr>
          <w:b/>
          <w:bCs/>
          <w:color w:val="000000"/>
          <w:sz w:val="22"/>
          <w:szCs w:val="22"/>
        </w:rPr>
        <w:br/>
      </w:r>
      <w:r w:rsidRPr="003039A9">
        <w:rPr>
          <w:bCs/>
          <w:color w:val="000000"/>
          <w:sz w:val="22"/>
          <w:szCs w:val="22"/>
        </w:rPr>
        <w:t>Mount</w:t>
      </w:r>
      <w:r w:rsidRPr="003039A9">
        <w:rPr>
          <w:bCs/>
          <w:sz w:val="22"/>
          <w:szCs w:val="22"/>
        </w:rPr>
        <w:t xml:space="preserve"> Holyoke College,</w:t>
      </w:r>
      <w:r w:rsidRPr="003039A9">
        <w:rPr>
          <w:sz w:val="22"/>
          <w:szCs w:val="22"/>
        </w:rPr>
        <w:t xml:space="preserve"> South Hadley, MA. </w:t>
      </w:r>
      <w:r w:rsidRPr="003039A9">
        <w:rPr>
          <w:i/>
          <w:sz w:val="22"/>
          <w:szCs w:val="22"/>
        </w:rPr>
        <w:t>S</w:t>
      </w:r>
      <w:r w:rsidRPr="003039A9">
        <w:rPr>
          <w:i/>
          <w:iCs/>
          <w:sz w:val="22"/>
          <w:szCs w:val="22"/>
        </w:rPr>
        <w:t xml:space="preserve">umma cum laude, </w:t>
      </w:r>
      <w:r w:rsidRPr="003039A9">
        <w:rPr>
          <w:iCs/>
          <w:sz w:val="22"/>
          <w:szCs w:val="22"/>
        </w:rPr>
        <w:t>Phi Beta Kappa</w:t>
      </w:r>
      <w:r w:rsidR="00E024CF">
        <w:rPr>
          <w:iCs/>
          <w:sz w:val="22"/>
          <w:szCs w:val="22"/>
        </w:rPr>
        <w:br/>
      </w:r>
    </w:p>
    <w:p w14:paraId="0F2098A6" w14:textId="77777777" w:rsidR="00E024CF" w:rsidRPr="003039A9" w:rsidRDefault="00E024CF" w:rsidP="00E024CF">
      <w:pPr>
        <w:pBdr>
          <w:top w:val="single" w:sz="8" w:space="4" w:color="auto"/>
          <w:bottom w:val="single" w:sz="12" w:space="3" w:color="auto"/>
        </w:pBdr>
        <w:tabs>
          <w:tab w:val="left" w:pos="1800"/>
          <w:tab w:val="right" w:pos="9360"/>
        </w:tabs>
        <w:jc w:val="center"/>
        <w:rPr>
          <w:b/>
          <w:sz w:val="22"/>
          <w:szCs w:val="22"/>
        </w:rPr>
      </w:pPr>
      <w:r>
        <w:rPr>
          <w:b/>
          <w:sz w:val="22"/>
          <w:szCs w:val="22"/>
        </w:rPr>
        <w:t>OTHER RELEVANT EMPLOYMENT</w:t>
      </w:r>
    </w:p>
    <w:p w14:paraId="72F70F0E" w14:textId="469A5BE2" w:rsidR="001415F1" w:rsidRDefault="001415F1" w:rsidP="001415F1">
      <w:pPr>
        <w:autoSpaceDE w:val="0"/>
        <w:autoSpaceDN w:val="0"/>
        <w:adjustRightInd w:val="0"/>
        <w:spacing w:before="120" w:after="120"/>
        <w:ind w:left="1440" w:hanging="1440"/>
        <w:rPr>
          <w:bCs/>
          <w:color w:val="000000"/>
          <w:sz w:val="22"/>
          <w:szCs w:val="22"/>
        </w:rPr>
      </w:pPr>
      <w:r>
        <w:rPr>
          <w:sz w:val="21"/>
          <w:szCs w:val="21"/>
        </w:rPr>
        <w:t>2014-2022</w:t>
      </w:r>
      <w:r w:rsidRPr="003039A9">
        <w:rPr>
          <w:iCs/>
          <w:color w:val="000000"/>
          <w:sz w:val="22"/>
          <w:szCs w:val="22"/>
        </w:rPr>
        <w:t xml:space="preserve"> </w:t>
      </w:r>
      <w:r>
        <w:rPr>
          <w:iCs/>
          <w:color w:val="000000"/>
          <w:sz w:val="22"/>
          <w:szCs w:val="22"/>
        </w:rPr>
        <w:tab/>
      </w:r>
      <w:r w:rsidRPr="003039A9">
        <w:rPr>
          <w:iCs/>
          <w:color w:val="000000"/>
          <w:sz w:val="22"/>
          <w:szCs w:val="22"/>
        </w:rPr>
        <w:t>Associate</w:t>
      </w:r>
      <w:r w:rsidRPr="003039A9">
        <w:rPr>
          <w:sz w:val="21"/>
          <w:szCs w:val="21"/>
        </w:rPr>
        <w:t xml:space="preserve"> Professor of Global Governance</w:t>
      </w:r>
      <w:r>
        <w:rPr>
          <w:sz w:val="21"/>
          <w:szCs w:val="21"/>
        </w:rPr>
        <w:t xml:space="preserve"> (Assistant Professor: 2010-2014)</w:t>
      </w:r>
      <w:r>
        <w:rPr>
          <w:sz w:val="21"/>
          <w:szCs w:val="21"/>
        </w:rPr>
        <w:br/>
      </w:r>
      <w:r w:rsidRPr="003039A9">
        <w:rPr>
          <w:sz w:val="21"/>
          <w:szCs w:val="21"/>
        </w:rPr>
        <w:t>Department of Conflict Resolution, Human Security and Global Governance</w:t>
      </w:r>
      <w:r>
        <w:rPr>
          <w:sz w:val="21"/>
          <w:szCs w:val="21"/>
        </w:rPr>
        <w:t xml:space="preserve"> </w:t>
      </w:r>
      <w:r>
        <w:rPr>
          <w:sz w:val="21"/>
          <w:szCs w:val="21"/>
        </w:rPr>
        <w:br/>
        <w:t xml:space="preserve">McCormack Graduate School of Policy and Global Studies </w:t>
      </w:r>
      <w:r>
        <w:rPr>
          <w:sz w:val="21"/>
          <w:szCs w:val="21"/>
        </w:rPr>
        <w:br/>
        <w:t>University of Massachusetts Boston (UMass Boston), Boston, MA</w:t>
      </w:r>
    </w:p>
    <w:p w14:paraId="708CD3B8" w14:textId="0E97DC9C" w:rsidR="00E024CF" w:rsidRDefault="00E024CF" w:rsidP="00E024CF">
      <w:pPr>
        <w:autoSpaceDE w:val="0"/>
        <w:autoSpaceDN w:val="0"/>
        <w:adjustRightInd w:val="0"/>
        <w:spacing w:before="120" w:after="120"/>
        <w:ind w:left="1440" w:hanging="1440"/>
        <w:rPr>
          <w:bCs/>
          <w:color w:val="000000"/>
          <w:sz w:val="22"/>
          <w:szCs w:val="22"/>
        </w:rPr>
      </w:pPr>
      <w:r>
        <w:rPr>
          <w:bCs/>
          <w:color w:val="000000"/>
          <w:sz w:val="22"/>
          <w:szCs w:val="22"/>
        </w:rPr>
        <w:t>2005-2010</w:t>
      </w:r>
      <w:r>
        <w:rPr>
          <w:bCs/>
          <w:color w:val="000000"/>
          <w:sz w:val="22"/>
          <w:szCs w:val="22"/>
        </w:rPr>
        <w:tab/>
      </w:r>
      <w:r w:rsidRPr="003039A9">
        <w:rPr>
          <w:bCs/>
          <w:color w:val="000000"/>
          <w:sz w:val="22"/>
          <w:szCs w:val="22"/>
        </w:rPr>
        <w:t xml:space="preserve">Assistant Professor of Government </w:t>
      </w:r>
      <w:r>
        <w:rPr>
          <w:bCs/>
          <w:color w:val="000000"/>
          <w:sz w:val="22"/>
          <w:szCs w:val="22"/>
        </w:rPr>
        <w:br/>
      </w:r>
      <w:r w:rsidRPr="003039A9">
        <w:rPr>
          <w:bCs/>
          <w:color w:val="000000"/>
          <w:sz w:val="22"/>
          <w:szCs w:val="22"/>
        </w:rPr>
        <w:t>Environmental Studies Program</w:t>
      </w:r>
      <w:r>
        <w:rPr>
          <w:bCs/>
          <w:color w:val="000000"/>
          <w:sz w:val="22"/>
          <w:szCs w:val="22"/>
        </w:rPr>
        <w:t xml:space="preserve">, </w:t>
      </w:r>
      <w:r w:rsidRPr="003039A9">
        <w:rPr>
          <w:bCs/>
          <w:color w:val="000000"/>
          <w:sz w:val="22"/>
          <w:szCs w:val="22"/>
        </w:rPr>
        <w:t>Virginia Institute of Marine Science (VIMS), and Thomas Jefferson Program in Public Policy</w:t>
      </w:r>
      <w:r>
        <w:rPr>
          <w:bCs/>
          <w:color w:val="000000"/>
          <w:sz w:val="22"/>
          <w:szCs w:val="22"/>
        </w:rPr>
        <w:br/>
      </w:r>
      <w:r w:rsidRPr="003039A9">
        <w:rPr>
          <w:bCs/>
          <w:color w:val="000000"/>
          <w:sz w:val="22"/>
          <w:szCs w:val="22"/>
        </w:rPr>
        <w:t xml:space="preserve">College of William and </w:t>
      </w:r>
      <w:r w:rsidRPr="003039A9">
        <w:rPr>
          <w:color w:val="000000"/>
          <w:sz w:val="22"/>
          <w:szCs w:val="22"/>
        </w:rPr>
        <w:t>Mary</w:t>
      </w:r>
      <w:r w:rsidRPr="003039A9">
        <w:rPr>
          <w:bCs/>
          <w:color w:val="000000"/>
          <w:sz w:val="22"/>
          <w:szCs w:val="22"/>
        </w:rPr>
        <w:t xml:space="preserve">, </w:t>
      </w:r>
      <w:r>
        <w:rPr>
          <w:bCs/>
          <w:color w:val="000000"/>
          <w:sz w:val="22"/>
          <w:szCs w:val="22"/>
        </w:rPr>
        <w:t>Williamsburg, VA</w:t>
      </w:r>
    </w:p>
    <w:p w14:paraId="65A33B9E" w14:textId="77777777" w:rsidR="00E024CF" w:rsidRPr="00FC4DE5" w:rsidRDefault="00E024CF" w:rsidP="00E024CF">
      <w:pPr>
        <w:autoSpaceDE w:val="0"/>
        <w:autoSpaceDN w:val="0"/>
        <w:adjustRightInd w:val="0"/>
        <w:spacing w:before="120" w:after="120"/>
        <w:ind w:left="1440" w:hanging="1440"/>
        <w:rPr>
          <w:bCs/>
          <w:color w:val="000000"/>
          <w:sz w:val="22"/>
          <w:szCs w:val="22"/>
        </w:rPr>
      </w:pPr>
      <w:r>
        <w:rPr>
          <w:bCs/>
          <w:color w:val="000000"/>
          <w:sz w:val="22"/>
          <w:szCs w:val="22"/>
        </w:rPr>
        <w:t>2009-2010</w:t>
      </w:r>
      <w:r>
        <w:rPr>
          <w:bCs/>
          <w:color w:val="000000"/>
          <w:sz w:val="22"/>
          <w:szCs w:val="22"/>
        </w:rPr>
        <w:tab/>
        <w:t>Fellow (</w:t>
      </w:r>
      <w:r w:rsidRPr="00FC4DE5">
        <w:rPr>
          <w:bCs/>
          <w:i/>
          <w:iCs/>
          <w:color w:val="000000"/>
          <w:sz w:val="22"/>
          <w:szCs w:val="22"/>
        </w:rPr>
        <w:t>Academic year appointment June 2009 to June 2010</w:t>
      </w:r>
      <w:r>
        <w:rPr>
          <w:bCs/>
          <w:color w:val="000000"/>
          <w:sz w:val="22"/>
          <w:szCs w:val="22"/>
        </w:rPr>
        <w:t>)</w:t>
      </w:r>
      <w:r>
        <w:rPr>
          <w:bCs/>
          <w:color w:val="000000"/>
          <w:sz w:val="22"/>
          <w:szCs w:val="22"/>
        </w:rPr>
        <w:br/>
        <w:t xml:space="preserve">Woodrow </w:t>
      </w:r>
      <w:r w:rsidRPr="003039A9">
        <w:rPr>
          <w:bCs/>
          <w:color w:val="000000"/>
          <w:sz w:val="22"/>
          <w:szCs w:val="22"/>
        </w:rPr>
        <w:t xml:space="preserve">Wilson </w:t>
      </w:r>
      <w:r w:rsidRPr="003039A9">
        <w:rPr>
          <w:color w:val="000000"/>
          <w:sz w:val="22"/>
          <w:szCs w:val="22"/>
        </w:rPr>
        <w:t>International</w:t>
      </w:r>
      <w:r w:rsidRPr="003039A9">
        <w:rPr>
          <w:bCs/>
          <w:color w:val="000000"/>
          <w:sz w:val="22"/>
          <w:szCs w:val="22"/>
        </w:rPr>
        <w:t xml:space="preserve"> Center for Scholars</w:t>
      </w:r>
      <w:r w:rsidRPr="003039A9">
        <w:rPr>
          <w:sz w:val="22"/>
          <w:szCs w:val="22"/>
        </w:rPr>
        <w:t xml:space="preserve">, </w:t>
      </w:r>
      <w:r>
        <w:rPr>
          <w:sz w:val="22"/>
          <w:szCs w:val="22"/>
        </w:rPr>
        <w:t xml:space="preserve">Washington, DC </w:t>
      </w:r>
    </w:p>
    <w:p w14:paraId="42330D51" w14:textId="77777777" w:rsidR="00E024CF" w:rsidRPr="003039A9" w:rsidRDefault="00E024CF" w:rsidP="00E024CF">
      <w:pPr>
        <w:autoSpaceDE w:val="0"/>
        <w:autoSpaceDN w:val="0"/>
        <w:adjustRightInd w:val="0"/>
        <w:spacing w:before="120" w:after="120"/>
        <w:ind w:left="1440" w:hanging="1440"/>
        <w:rPr>
          <w:sz w:val="22"/>
          <w:szCs w:val="22"/>
        </w:rPr>
      </w:pPr>
      <w:r>
        <w:rPr>
          <w:bCs/>
          <w:color w:val="000000"/>
          <w:sz w:val="22"/>
          <w:szCs w:val="22"/>
        </w:rPr>
        <w:t xml:space="preserve">2009 </w:t>
      </w:r>
      <w:r>
        <w:rPr>
          <w:bCs/>
          <w:color w:val="000000"/>
          <w:sz w:val="22"/>
          <w:szCs w:val="22"/>
        </w:rPr>
        <w:tab/>
      </w:r>
      <w:r w:rsidRPr="003039A9">
        <w:rPr>
          <w:bCs/>
          <w:color w:val="000000"/>
          <w:sz w:val="22"/>
          <w:szCs w:val="22"/>
        </w:rPr>
        <w:t>Visiting</w:t>
      </w:r>
      <w:r w:rsidRPr="003039A9">
        <w:rPr>
          <w:sz w:val="22"/>
          <w:szCs w:val="22"/>
        </w:rPr>
        <w:t xml:space="preserve"> Scholar</w:t>
      </w:r>
      <w:r>
        <w:rPr>
          <w:sz w:val="22"/>
          <w:szCs w:val="22"/>
        </w:rPr>
        <w:t xml:space="preserve"> (</w:t>
      </w:r>
      <w:r w:rsidRPr="00FC4DE5">
        <w:rPr>
          <w:i/>
          <w:iCs/>
          <w:sz w:val="22"/>
          <w:szCs w:val="22"/>
        </w:rPr>
        <w:t>Spring semester</w:t>
      </w:r>
      <w:r>
        <w:rPr>
          <w:sz w:val="22"/>
          <w:szCs w:val="22"/>
        </w:rPr>
        <w:t xml:space="preserve">) </w:t>
      </w:r>
      <w:r>
        <w:rPr>
          <w:sz w:val="22"/>
          <w:szCs w:val="22"/>
        </w:rPr>
        <w:br/>
      </w:r>
      <w:r w:rsidRPr="003039A9">
        <w:rPr>
          <w:bCs/>
          <w:color w:val="000000"/>
          <w:sz w:val="22"/>
          <w:szCs w:val="22"/>
        </w:rPr>
        <w:t>Environmental Law Institute</w:t>
      </w:r>
      <w:r w:rsidRPr="003039A9">
        <w:rPr>
          <w:sz w:val="22"/>
          <w:szCs w:val="22"/>
        </w:rPr>
        <w:t>, Washington, DC</w:t>
      </w:r>
    </w:p>
    <w:p w14:paraId="3B92AC00" w14:textId="77777777" w:rsidR="00E024CF" w:rsidRPr="003039A9" w:rsidRDefault="00E024CF" w:rsidP="00E024CF">
      <w:pPr>
        <w:autoSpaceDE w:val="0"/>
        <w:autoSpaceDN w:val="0"/>
        <w:adjustRightInd w:val="0"/>
        <w:spacing w:before="120" w:after="120"/>
        <w:ind w:left="1440" w:hanging="1440"/>
        <w:rPr>
          <w:bCs/>
          <w:color w:val="000000"/>
          <w:sz w:val="22"/>
          <w:szCs w:val="22"/>
        </w:rPr>
      </w:pPr>
      <w:r>
        <w:rPr>
          <w:sz w:val="22"/>
          <w:szCs w:val="22"/>
        </w:rPr>
        <w:t>1999-2000</w:t>
      </w:r>
      <w:r>
        <w:rPr>
          <w:sz w:val="22"/>
          <w:szCs w:val="22"/>
        </w:rPr>
        <w:tab/>
      </w:r>
      <w:r w:rsidRPr="003039A9">
        <w:rPr>
          <w:sz w:val="22"/>
          <w:szCs w:val="22"/>
        </w:rPr>
        <w:t>Project Manager, Environment Directorate, Non-Member Countries Division</w:t>
      </w:r>
      <w:r w:rsidRPr="003039A9">
        <w:rPr>
          <w:bCs/>
          <w:color w:val="000000"/>
          <w:sz w:val="22"/>
          <w:szCs w:val="22"/>
        </w:rPr>
        <w:t>,</w:t>
      </w:r>
      <w:r>
        <w:rPr>
          <w:bCs/>
          <w:color w:val="000000"/>
          <w:sz w:val="22"/>
          <w:szCs w:val="22"/>
        </w:rPr>
        <w:br/>
      </w:r>
      <w:r w:rsidRPr="003039A9">
        <w:rPr>
          <w:bCs/>
          <w:color w:val="000000"/>
          <w:sz w:val="22"/>
          <w:szCs w:val="22"/>
        </w:rPr>
        <w:t>Organization for Economic Cooperation and Development (OECD)</w:t>
      </w:r>
      <w:r>
        <w:rPr>
          <w:bCs/>
          <w:color w:val="000000"/>
          <w:sz w:val="22"/>
          <w:szCs w:val="22"/>
        </w:rPr>
        <w:t xml:space="preserve">, </w:t>
      </w:r>
      <w:r w:rsidRPr="003039A9">
        <w:rPr>
          <w:bCs/>
          <w:color w:val="000000"/>
          <w:sz w:val="22"/>
          <w:szCs w:val="22"/>
        </w:rPr>
        <w:t>Paris, France</w:t>
      </w:r>
    </w:p>
    <w:p w14:paraId="27E4C9DB" w14:textId="04DD5219" w:rsidR="00E024CF" w:rsidRPr="00307710" w:rsidRDefault="00E024CF" w:rsidP="00E024CF">
      <w:pPr>
        <w:autoSpaceDE w:val="0"/>
        <w:autoSpaceDN w:val="0"/>
        <w:adjustRightInd w:val="0"/>
        <w:ind w:left="1440" w:hanging="1440"/>
        <w:rPr>
          <w:iCs/>
          <w:sz w:val="10"/>
          <w:szCs w:val="10"/>
        </w:rPr>
      </w:pPr>
      <w:r>
        <w:rPr>
          <w:iCs/>
          <w:color w:val="000000"/>
          <w:sz w:val="22"/>
          <w:szCs w:val="22"/>
        </w:rPr>
        <w:t>1997, 1998</w:t>
      </w:r>
      <w:r>
        <w:rPr>
          <w:iCs/>
          <w:color w:val="000000"/>
          <w:sz w:val="22"/>
          <w:szCs w:val="22"/>
        </w:rPr>
        <w:tab/>
      </w:r>
      <w:r w:rsidRPr="003039A9">
        <w:rPr>
          <w:iCs/>
          <w:color w:val="000000"/>
          <w:sz w:val="22"/>
          <w:szCs w:val="22"/>
        </w:rPr>
        <w:t>Project Manager</w:t>
      </w:r>
      <w:r>
        <w:rPr>
          <w:iCs/>
          <w:color w:val="000000"/>
          <w:sz w:val="22"/>
          <w:szCs w:val="22"/>
        </w:rPr>
        <w:t>, International Secretariat (</w:t>
      </w:r>
      <w:r w:rsidRPr="00D0146C">
        <w:rPr>
          <w:i/>
          <w:color w:val="000000"/>
          <w:sz w:val="22"/>
          <w:szCs w:val="22"/>
        </w:rPr>
        <w:t>05-09/1997 and 05-09/1998</w:t>
      </w:r>
      <w:r>
        <w:rPr>
          <w:iCs/>
          <w:color w:val="000000"/>
          <w:sz w:val="22"/>
          <w:szCs w:val="22"/>
        </w:rPr>
        <w:t>)</w:t>
      </w:r>
      <w:r>
        <w:rPr>
          <w:iCs/>
          <w:color w:val="000000"/>
          <w:sz w:val="22"/>
          <w:szCs w:val="22"/>
        </w:rPr>
        <w:br/>
      </w:r>
      <w:r w:rsidRPr="003039A9">
        <w:rPr>
          <w:bCs/>
          <w:color w:val="000000"/>
          <w:sz w:val="22"/>
          <w:szCs w:val="22"/>
        </w:rPr>
        <w:t>Swedish Environmental Protection Agency, Stockholm, Sweden</w:t>
      </w:r>
      <w:r>
        <w:rPr>
          <w:iCs/>
          <w:color w:val="000000"/>
          <w:sz w:val="22"/>
          <w:szCs w:val="22"/>
        </w:rPr>
        <w:br/>
      </w:r>
    </w:p>
    <w:p w14:paraId="619F7B87" w14:textId="146D09DB" w:rsidR="00AD4911" w:rsidRPr="003039A9" w:rsidRDefault="00AD4911" w:rsidP="00AD4911">
      <w:pPr>
        <w:pBdr>
          <w:top w:val="single" w:sz="8" w:space="4" w:color="auto"/>
          <w:bottom w:val="single" w:sz="4" w:space="3" w:color="auto"/>
        </w:pBdr>
        <w:tabs>
          <w:tab w:val="left" w:pos="1800"/>
          <w:tab w:val="right" w:pos="9360"/>
        </w:tabs>
        <w:jc w:val="center"/>
        <w:rPr>
          <w:b/>
          <w:sz w:val="22"/>
          <w:szCs w:val="22"/>
        </w:rPr>
      </w:pPr>
      <w:r w:rsidRPr="003039A9">
        <w:rPr>
          <w:b/>
          <w:sz w:val="22"/>
          <w:szCs w:val="22"/>
        </w:rPr>
        <w:t>GRANTS</w:t>
      </w:r>
      <w:r w:rsidR="00BA20AC">
        <w:rPr>
          <w:b/>
          <w:sz w:val="22"/>
          <w:szCs w:val="22"/>
        </w:rPr>
        <w:t xml:space="preserve"> &amp; CONTRACTS </w:t>
      </w:r>
    </w:p>
    <w:p w14:paraId="7DDC9F04" w14:textId="6E8A25F0" w:rsidR="00DA2E1E" w:rsidRDefault="008036DF" w:rsidP="001112F5">
      <w:pPr>
        <w:widowControl w:val="0"/>
        <w:autoSpaceDE w:val="0"/>
        <w:autoSpaceDN w:val="0"/>
        <w:adjustRightInd w:val="0"/>
        <w:spacing w:before="120"/>
        <w:rPr>
          <w:sz w:val="22"/>
          <w:szCs w:val="22"/>
        </w:rPr>
      </w:pPr>
      <w:r>
        <w:rPr>
          <w:sz w:val="22"/>
          <w:szCs w:val="22"/>
        </w:rPr>
        <w:t>Since 2006, r</w:t>
      </w:r>
      <w:r w:rsidR="00DA2E1E">
        <w:rPr>
          <w:sz w:val="22"/>
          <w:szCs w:val="22"/>
        </w:rPr>
        <w:t xml:space="preserve">aised over </w:t>
      </w:r>
      <w:r w:rsidR="00E66DE6">
        <w:rPr>
          <w:sz w:val="22"/>
          <w:szCs w:val="22"/>
        </w:rPr>
        <w:t>US$</w:t>
      </w:r>
      <w:r w:rsidR="00DA2E1E">
        <w:rPr>
          <w:sz w:val="22"/>
          <w:szCs w:val="22"/>
        </w:rPr>
        <w:t xml:space="preserve">5 million from </w:t>
      </w:r>
      <w:r>
        <w:rPr>
          <w:sz w:val="22"/>
          <w:szCs w:val="22"/>
        </w:rPr>
        <w:t xml:space="preserve">a </w:t>
      </w:r>
      <w:r w:rsidR="00DA2E1E">
        <w:rPr>
          <w:sz w:val="22"/>
          <w:szCs w:val="22"/>
        </w:rPr>
        <w:t xml:space="preserve">variety of institutional partners, including US National Science Foundation, </w:t>
      </w:r>
      <w:r w:rsidR="00AD4911" w:rsidRPr="002F66F8">
        <w:rPr>
          <w:sz w:val="22"/>
          <w:szCs w:val="22"/>
        </w:rPr>
        <w:t xml:space="preserve">Carnegie Corporation of New York, the UN Environment Programme, </w:t>
      </w:r>
      <w:r w:rsidR="001112F5">
        <w:rPr>
          <w:sz w:val="22"/>
          <w:szCs w:val="22"/>
        </w:rPr>
        <w:t xml:space="preserve">and governments. </w:t>
      </w:r>
    </w:p>
    <w:p w14:paraId="1CF75542" w14:textId="08E2889D" w:rsidR="00BA20AC" w:rsidRDefault="00BA20AC" w:rsidP="00BA20AC">
      <w:pPr>
        <w:widowControl w:val="0"/>
        <w:autoSpaceDE w:val="0"/>
        <w:autoSpaceDN w:val="0"/>
        <w:adjustRightInd w:val="0"/>
        <w:spacing w:before="120"/>
        <w:rPr>
          <w:b/>
          <w:bCs/>
          <w:sz w:val="22"/>
          <w:szCs w:val="22"/>
        </w:rPr>
      </w:pPr>
      <w:r>
        <w:rPr>
          <w:b/>
          <w:bCs/>
          <w:sz w:val="22"/>
          <w:szCs w:val="22"/>
        </w:rPr>
        <w:t xml:space="preserve">Current Grants and Contracts </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3"/>
        <w:gridCol w:w="1232"/>
        <w:gridCol w:w="5760"/>
        <w:gridCol w:w="1260"/>
      </w:tblGrid>
      <w:tr w:rsidR="00BA20AC" w:rsidRPr="00BA20AC" w14:paraId="7B1AA002" w14:textId="77777777" w:rsidTr="0048422F">
        <w:trPr>
          <w:trHeight w:val="324"/>
        </w:trPr>
        <w:tc>
          <w:tcPr>
            <w:tcW w:w="1103" w:type="dxa"/>
          </w:tcPr>
          <w:p w14:paraId="3B0D5928" w14:textId="77777777" w:rsidR="00BA20AC" w:rsidRDefault="00BA20AC" w:rsidP="00303C7C">
            <w:pPr>
              <w:rPr>
                <w:sz w:val="20"/>
                <w:szCs w:val="20"/>
              </w:rPr>
            </w:pPr>
            <w:r w:rsidRPr="00BA20AC">
              <w:rPr>
                <w:sz w:val="20"/>
                <w:szCs w:val="20"/>
              </w:rPr>
              <w:t>Y</w:t>
            </w:r>
            <w:r w:rsidR="00412FDD">
              <w:rPr>
                <w:sz w:val="20"/>
                <w:szCs w:val="20"/>
              </w:rPr>
              <w:t>e</w:t>
            </w:r>
            <w:r w:rsidRPr="00BA20AC">
              <w:rPr>
                <w:sz w:val="20"/>
                <w:szCs w:val="20"/>
              </w:rPr>
              <w:t xml:space="preserve">ar </w:t>
            </w:r>
          </w:p>
          <w:p w14:paraId="599E44ED" w14:textId="77777777" w:rsidR="00412FDD" w:rsidRPr="00412FDD" w:rsidRDefault="00412FDD" w:rsidP="00412FDD">
            <w:pPr>
              <w:rPr>
                <w:sz w:val="20"/>
                <w:szCs w:val="20"/>
              </w:rPr>
            </w:pPr>
          </w:p>
          <w:p w14:paraId="65F2F051" w14:textId="755B1362" w:rsidR="00412FDD" w:rsidRPr="00412FDD" w:rsidRDefault="00412FDD" w:rsidP="00412FDD">
            <w:pPr>
              <w:rPr>
                <w:sz w:val="20"/>
                <w:szCs w:val="20"/>
              </w:rPr>
            </w:pPr>
          </w:p>
        </w:tc>
        <w:tc>
          <w:tcPr>
            <w:tcW w:w="1232" w:type="dxa"/>
          </w:tcPr>
          <w:p w14:paraId="33FA3FC6" w14:textId="1404A51A" w:rsidR="00412FDD" w:rsidRPr="00BA20AC" w:rsidRDefault="00BA20AC" w:rsidP="00412FDD">
            <w:pPr>
              <w:rPr>
                <w:sz w:val="20"/>
                <w:szCs w:val="20"/>
              </w:rPr>
            </w:pPr>
            <w:r w:rsidRPr="00BA20AC">
              <w:rPr>
                <w:sz w:val="20"/>
                <w:szCs w:val="20"/>
              </w:rPr>
              <w:t xml:space="preserve">Award Amount </w:t>
            </w:r>
            <w:r>
              <w:rPr>
                <w:sz w:val="20"/>
                <w:szCs w:val="20"/>
              </w:rPr>
              <w:t>(US</w:t>
            </w:r>
            <w:r w:rsidR="00E66DE6">
              <w:rPr>
                <w:sz w:val="20"/>
                <w:szCs w:val="20"/>
              </w:rPr>
              <w:t>$</w:t>
            </w:r>
            <w:r>
              <w:rPr>
                <w:sz w:val="20"/>
                <w:szCs w:val="20"/>
              </w:rPr>
              <w:t>)</w:t>
            </w:r>
          </w:p>
        </w:tc>
        <w:tc>
          <w:tcPr>
            <w:tcW w:w="5760" w:type="dxa"/>
          </w:tcPr>
          <w:p w14:paraId="226D5B6F" w14:textId="59E85B5F" w:rsidR="00BA20AC" w:rsidRPr="00BA20AC" w:rsidRDefault="00BA20AC" w:rsidP="00303C7C">
            <w:pPr>
              <w:rPr>
                <w:sz w:val="20"/>
                <w:szCs w:val="20"/>
              </w:rPr>
            </w:pPr>
            <w:r>
              <w:rPr>
                <w:sz w:val="20"/>
                <w:szCs w:val="20"/>
              </w:rPr>
              <w:t>Description</w:t>
            </w:r>
            <w:r w:rsidRPr="00BA20AC">
              <w:rPr>
                <w:sz w:val="20"/>
                <w:szCs w:val="20"/>
              </w:rPr>
              <w:t>/</w:t>
            </w:r>
            <w:r w:rsidRPr="00BA20AC">
              <w:rPr>
                <w:i/>
                <w:iCs/>
                <w:sz w:val="20"/>
                <w:szCs w:val="20"/>
              </w:rPr>
              <w:t>Funding Source</w:t>
            </w:r>
            <w:r w:rsidRPr="00BA20AC">
              <w:rPr>
                <w:sz w:val="20"/>
                <w:szCs w:val="20"/>
              </w:rPr>
              <w:t xml:space="preserve"> </w:t>
            </w:r>
          </w:p>
        </w:tc>
        <w:tc>
          <w:tcPr>
            <w:tcW w:w="1260" w:type="dxa"/>
          </w:tcPr>
          <w:p w14:paraId="58597642" w14:textId="77777777" w:rsidR="00BA20AC" w:rsidRPr="00BA20AC" w:rsidRDefault="00BA20AC" w:rsidP="00303C7C">
            <w:pPr>
              <w:rPr>
                <w:sz w:val="20"/>
                <w:szCs w:val="20"/>
              </w:rPr>
            </w:pPr>
            <w:r w:rsidRPr="00BA20AC">
              <w:rPr>
                <w:sz w:val="20"/>
                <w:szCs w:val="20"/>
              </w:rPr>
              <w:t>Role/</w:t>
            </w:r>
            <w:r w:rsidRPr="00BA20AC">
              <w:rPr>
                <w:i/>
                <w:iCs/>
                <w:sz w:val="20"/>
                <w:szCs w:val="20"/>
              </w:rPr>
              <w:t>Team</w:t>
            </w:r>
          </w:p>
        </w:tc>
      </w:tr>
      <w:tr w:rsidR="00BA20AC" w:rsidRPr="00BA20AC" w14:paraId="4969A6EA" w14:textId="77777777" w:rsidTr="0048422F">
        <w:trPr>
          <w:trHeight w:val="324"/>
        </w:trPr>
        <w:tc>
          <w:tcPr>
            <w:tcW w:w="1103" w:type="dxa"/>
          </w:tcPr>
          <w:p w14:paraId="1AEE1ECB" w14:textId="77777777" w:rsidR="00412FDD" w:rsidRDefault="00BA20AC" w:rsidP="00FE53F0">
            <w:pPr>
              <w:contextualSpacing/>
              <w:rPr>
                <w:sz w:val="20"/>
                <w:szCs w:val="20"/>
              </w:rPr>
            </w:pPr>
            <w:r>
              <w:rPr>
                <w:sz w:val="20"/>
                <w:szCs w:val="20"/>
              </w:rPr>
              <w:t>2021-2023</w:t>
            </w:r>
          </w:p>
          <w:p w14:paraId="37CD9B55" w14:textId="77777777" w:rsidR="00412FDD" w:rsidRDefault="00412FDD" w:rsidP="00FE53F0">
            <w:pPr>
              <w:contextualSpacing/>
              <w:rPr>
                <w:sz w:val="20"/>
                <w:szCs w:val="20"/>
              </w:rPr>
            </w:pPr>
          </w:p>
          <w:p w14:paraId="7D3A1C2E" w14:textId="77777777" w:rsidR="00412FDD" w:rsidRDefault="00412FDD" w:rsidP="00FE53F0">
            <w:pPr>
              <w:contextualSpacing/>
              <w:rPr>
                <w:sz w:val="20"/>
                <w:szCs w:val="20"/>
              </w:rPr>
            </w:pPr>
          </w:p>
          <w:p w14:paraId="2807FC87" w14:textId="4144B5A7" w:rsidR="00412FDD" w:rsidRDefault="00412FDD" w:rsidP="00FE53F0">
            <w:pPr>
              <w:contextualSpacing/>
              <w:rPr>
                <w:sz w:val="20"/>
                <w:szCs w:val="20"/>
              </w:rPr>
            </w:pPr>
            <w:r>
              <w:rPr>
                <w:sz w:val="20"/>
                <w:szCs w:val="20"/>
              </w:rPr>
              <w:t xml:space="preserve">2022          </w:t>
            </w:r>
          </w:p>
          <w:p w14:paraId="47796B5B" w14:textId="556F4070" w:rsidR="00BA20AC" w:rsidRPr="00BA20AC" w:rsidRDefault="00BA20AC" w:rsidP="00FE53F0">
            <w:pPr>
              <w:contextualSpacing/>
              <w:rPr>
                <w:sz w:val="20"/>
                <w:szCs w:val="20"/>
              </w:rPr>
            </w:pPr>
            <w:r w:rsidRPr="00BA20AC">
              <w:rPr>
                <w:sz w:val="20"/>
                <w:szCs w:val="20"/>
              </w:rPr>
              <w:t xml:space="preserve"> </w:t>
            </w:r>
          </w:p>
        </w:tc>
        <w:tc>
          <w:tcPr>
            <w:tcW w:w="1232" w:type="dxa"/>
          </w:tcPr>
          <w:p w14:paraId="7DEE80A7" w14:textId="77777777" w:rsidR="00BA20AC" w:rsidRDefault="00BA20AC" w:rsidP="00FE53F0">
            <w:pPr>
              <w:contextualSpacing/>
              <w:rPr>
                <w:sz w:val="20"/>
                <w:szCs w:val="20"/>
              </w:rPr>
            </w:pPr>
            <w:r w:rsidRPr="00BA20AC">
              <w:rPr>
                <w:sz w:val="20"/>
                <w:szCs w:val="20"/>
              </w:rPr>
              <w:t>$</w:t>
            </w:r>
            <w:r>
              <w:rPr>
                <w:sz w:val="20"/>
                <w:szCs w:val="20"/>
              </w:rPr>
              <w:t>500,000</w:t>
            </w:r>
          </w:p>
          <w:p w14:paraId="13A493BE" w14:textId="77777777" w:rsidR="00412FDD" w:rsidRPr="00412FDD" w:rsidRDefault="00412FDD" w:rsidP="00FE53F0">
            <w:pPr>
              <w:contextualSpacing/>
              <w:rPr>
                <w:sz w:val="20"/>
                <w:szCs w:val="20"/>
              </w:rPr>
            </w:pPr>
          </w:p>
          <w:p w14:paraId="2FA343F1" w14:textId="77777777" w:rsidR="00412FDD" w:rsidRDefault="00412FDD" w:rsidP="00FE53F0">
            <w:pPr>
              <w:contextualSpacing/>
              <w:rPr>
                <w:sz w:val="20"/>
                <w:szCs w:val="20"/>
              </w:rPr>
            </w:pPr>
          </w:p>
          <w:p w14:paraId="18185B00" w14:textId="2D6D4A82" w:rsidR="00412FDD" w:rsidRPr="00412FDD" w:rsidRDefault="00412FDD" w:rsidP="00FE53F0">
            <w:pPr>
              <w:contextualSpacing/>
              <w:rPr>
                <w:sz w:val="20"/>
                <w:szCs w:val="20"/>
              </w:rPr>
            </w:pPr>
            <w:r>
              <w:rPr>
                <w:sz w:val="20"/>
                <w:szCs w:val="20"/>
              </w:rPr>
              <w:t>$5</w:t>
            </w:r>
            <w:r w:rsidR="00295A0E">
              <w:rPr>
                <w:sz w:val="20"/>
                <w:szCs w:val="20"/>
              </w:rPr>
              <w:t>,</w:t>
            </w:r>
            <w:r>
              <w:rPr>
                <w:sz w:val="20"/>
                <w:szCs w:val="20"/>
              </w:rPr>
              <w:t>620</w:t>
            </w:r>
          </w:p>
        </w:tc>
        <w:tc>
          <w:tcPr>
            <w:tcW w:w="5760" w:type="dxa"/>
          </w:tcPr>
          <w:p w14:paraId="5F6B8C84" w14:textId="77777777" w:rsidR="00BA20AC" w:rsidRDefault="00BA20AC" w:rsidP="00FE53F0">
            <w:pPr>
              <w:contextualSpacing/>
              <w:rPr>
                <w:i/>
                <w:iCs/>
                <w:sz w:val="20"/>
                <w:szCs w:val="20"/>
              </w:rPr>
            </w:pPr>
            <w:r w:rsidRPr="00BA20AC">
              <w:rPr>
                <w:sz w:val="20"/>
                <w:szCs w:val="20"/>
              </w:rPr>
              <w:t>Reimaging Environmental Multilateralism through empowering “small states”</w:t>
            </w:r>
            <w:r>
              <w:rPr>
                <w:sz w:val="20"/>
                <w:szCs w:val="20"/>
              </w:rPr>
              <w:br/>
            </w:r>
            <w:r w:rsidRPr="00BA20AC">
              <w:rPr>
                <w:i/>
                <w:iCs/>
                <w:sz w:val="20"/>
                <w:szCs w:val="20"/>
              </w:rPr>
              <w:t>Funded by Carnegie Corporation</w:t>
            </w:r>
          </w:p>
          <w:p w14:paraId="2E8B95DE" w14:textId="72B33A46" w:rsidR="00412FDD" w:rsidRDefault="00412FDD" w:rsidP="00FE53F0">
            <w:pPr>
              <w:contextualSpacing/>
              <w:rPr>
                <w:sz w:val="20"/>
                <w:szCs w:val="20"/>
              </w:rPr>
            </w:pPr>
            <w:r>
              <w:rPr>
                <w:sz w:val="20"/>
                <w:szCs w:val="20"/>
              </w:rPr>
              <w:t xml:space="preserve">Connecting with our Community: UMass Boston an Agent of Anti-Racism and Health Promotion in Dorchester </w:t>
            </w:r>
          </w:p>
          <w:p w14:paraId="201A8BC6" w14:textId="688DF487" w:rsidR="00412FDD" w:rsidRPr="00AC6A3D" w:rsidRDefault="00412FDD" w:rsidP="00FE53F0">
            <w:pPr>
              <w:contextualSpacing/>
              <w:rPr>
                <w:i/>
                <w:iCs/>
                <w:sz w:val="20"/>
                <w:szCs w:val="20"/>
              </w:rPr>
            </w:pPr>
            <w:r w:rsidRPr="00412FDD">
              <w:rPr>
                <w:i/>
                <w:iCs/>
                <w:sz w:val="20"/>
                <w:szCs w:val="20"/>
              </w:rPr>
              <w:t>Funded by The University of Massachusetts Boston</w:t>
            </w:r>
          </w:p>
        </w:tc>
        <w:tc>
          <w:tcPr>
            <w:tcW w:w="1260" w:type="dxa"/>
          </w:tcPr>
          <w:p w14:paraId="17046F0D" w14:textId="77777777" w:rsidR="00BA20AC" w:rsidRDefault="00BA20AC" w:rsidP="00303C7C">
            <w:pPr>
              <w:rPr>
                <w:sz w:val="20"/>
                <w:szCs w:val="20"/>
              </w:rPr>
            </w:pPr>
            <w:r w:rsidRPr="00BA20AC">
              <w:rPr>
                <w:sz w:val="20"/>
                <w:szCs w:val="20"/>
              </w:rPr>
              <w:t>P</w:t>
            </w:r>
            <w:r w:rsidR="00475CCF">
              <w:rPr>
                <w:sz w:val="20"/>
                <w:szCs w:val="20"/>
              </w:rPr>
              <w:t xml:space="preserve">rincipal </w:t>
            </w:r>
            <w:r w:rsidRPr="00BA20AC">
              <w:rPr>
                <w:sz w:val="20"/>
                <w:szCs w:val="20"/>
              </w:rPr>
              <w:t>I</w:t>
            </w:r>
            <w:r w:rsidR="00475CCF">
              <w:rPr>
                <w:sz w:val="20"/>
                <w:szCs w:val="20"/>
              </w:rPr>
              <w:t xml:space="preserve">nvestigator (PI) </w:t>
            </w:r>
            <w:r w:rsidRPr="00BA20AC">
              <w:rPr>
                <w:sz w:val="20"/>
                <w:szCs w:val="20"/>
              </w:rPr>
              <w:t xml:space="preserve"> </w:t>
            </w:r>
          </w:p>
          <w:p w14:paraId="4636A2AA" w14:textId="77777777" w:rsidR="00412FDD" w:rsidRDefault="00412FDD" w:rsidP="00412FDD">
            <w:pPr>
              <w:rPr>
                <w:sz w:val="20"/>
                <w:szCs w:val="20"/>
              </w:rPr>
            </w:pPr>
          </w:p>
          <w:p w14:paraId="3570F4BC" w14:textId="7C4B9EFA" w:rsidR="00412FDD" w:rsidRPr="00412FDD" w:rsidRDefault="00412FDD" w:rsidP="00412FDD">
            <w:pPr>
              <w:rPr>
                <w:sz w:val="20"/>
                <w:szCs w:val="20"/>
              </w:rPr>
            </w:pPr>
            <w:r>
              <w:rPr>
                <w:sz w:val="20"/>
                <w:szCs w:val="20"/>
              </w:rPr>
              <w:t>PI</w:t>
            </w:r>
          </w:p>
        </w:tc>
      </w:tr>
    </w:tbl>
    <w:p w14:paraId="4BB0443B" w14:textId="75C070EF" w:rsidR="00BA20AC" w:rsidRDefault="00BA20AC" w:rsidP="00AD4911">
      <w:pPr>
        <w:widowControl w:val="0"/>
        <w:autoSpaceDE w:val="0"/>
        <w:autoSpaceDN w:val="0"/>
        <w:adjustRightInd w:val="0"/>
        <w:spacing w:before="120"/>
        <w:rPr>
          <w:b/>
          <w:bCs/>
          <w:sz w:val="22"/>
          <w:szCs w:val="22"/>
        </w:rPr>
      </w:pPr>
      <w:r>
        <w:rPr>
          <w:b/>
          <w:bCs/>
          <w:sz w:val="22"/>
          <w:szCs w:val="22"/>
        </w:rPr>
        <w:t xml:space="preserve">Completed Grants and Contracts </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1221"/>
        <w:gridCol w:w="5605"/>
        <w:gridCol w:w="1443"/>
      </w:tblGrid>
      <w:tr w:rsidR="007D45E8" w:rsidRPr="00BA20AC" w14:paraId="4B50E37E" w14:textId="77777777" w:rsidTr="0048422F">
        <w:trPr>
          <w:trHeight w:val="324"/>
        </w:trPr>
        <w:tc>
          <w:tcPr>
            <w:tcW w:w="1086" w:type="dxa"/>
          </w:tcPr>
          <w:p w14:paraId="4DD1E6BE" w14:textId="77777777" w:rsidR="007D45E8" w:rsidRPr="00B37EBD" w:rsidRDefault="007D45E8" w:rsidP="00303C7C">
            <w:pPr>
              <w:rPr>
                <w:sz w:val="20"/>
                <w:szCs w:val="20"/>
              </w:rPr>
            </w:pPr>
            <w:r w:rsidRPr="00B37EBD">
              <w:rPr>
                <w:sz w:val="20"/>
                <w:szCs w:val="20"/>
              </w:rPr>
              <w:t xml:space="preserve">Year </w:t>
            </w:r>
          </w:p>
        </w:tc>
        <w:tc>
          <w:tcPr>
            <w:tcW w:w="1221" w:type="dxa"/>
          </w:tcPr>
          <w:p w14:paraId="088DEB0E" w14:textId="77777777" w:rsidR="007D45E8" w:rsidRPr="00B37EBD" w:rsidRDefault="007D45E8" w:rsidP="00303C7C">
            <w:pPr>
              <w:rPr>
                <w:sz w:val="20"/>
                <w:szCs w:val="20"/>
              </w:rPr>
            </w:pPr>
            <w:r w:rsidRPr="00B37EBD">
              <w:rPr>
                <w:sz w:val="20"/>
                <w:szCs w:val="20"/>
              </w:rPr>
              <w:t>Award Amount (USD)</w:t>
            </w:r>
          </w:p>
        </w:tc>
        <w:tc>
          <w:tcPr>
            <w:tcW w:w="5605" w:type="dxa"/>
          </w:tcPr>
          <w:p w14:paraId="477F3E5E" w14:textId="77777777" w:rsidR="007D45E8" w:rsidRPr="00B37EBD" w:rsidRDefault="007D45E8" w:rsidP="00303C7C">
            <w:pPr>
              <w:rPr>
                <w:sz w:val="20"/>
                <w:szCs w:val="20"/>
              </w:rPr>
            </w:pPr>
            <w:r w:rsidRPr="00B37EBD">
              <w:rPr>
                <w:sz w:val="20"/>
                <w:szCs w:val="20"/>
              </w:rPr>
              <w:t>Description/</w:t>
            </w:r>
            <w:r w:rsidRPr="00B37EBD">
              <w:rPr>
                <w:i/>
                <w:iCs/>
                <w:sz w:val="20"/>
                <w:szCs w:val="20"/>
              </w:rPr>
              <w:t>Funding Source</w:t>
            </w:r>
            <w:r w:rsidRPr="00B37EBD">
              <w:rPr>
                <w:sz w:val="20"/>
                <w:szCs w:val="20"/>
              </w:rPr>
              <w:t xml:space="preserve"> </w:t>
            </w:r>
          </w:p>
        </w:tc>
        <w:tc>
          <w:tcPr>
            <w:tcW w:w="1443" w:type="dxa"/>
          </w:tcPr>
          <w:p w14:paraId="77888485" w14:textId="77777777" w:rsidR="007D45E8" w:rsidRPr="00B37EBD" w:rsidRDefault="007D45E8" w:rsidP="00303C7C">
            <w:pPr>
              <w:rPr>
                <w:sz w:val="20"/>
                <w:szCs w:val="20"/>
              </w:rPr>
            </w:pPr>
            <w:r w:rsidRPr="00B37EBD">
              <w:rPr>
                <w:sz w:val="20"/>
                <w:szCs w:val="20"/>
              </w:rPr>
              <w:t>Role/</w:t>
            </w:r>
            <w:r w:rsidRPr="00B37EBD">
              <w:rPr>
                <w:i/>
                <w:iCs/>
                <w:sz w:val="20"/>
                <w:szCs w:val="20"/>
              </w:rPr>
              <w:t>Team</w:t>
            </w:r>
          </w:p>
        </w:tc>
      </w:tr>
      <w:tr w:rsidR="00040B7D" w:rsidRPr="00BA20AC" w14:paraId="50A66D00" w14:textId="77777777" w:rsidTr="0048422F">
        <w:trPr>
          <w:trHeight w:val="311"/>
        </w:trPr>
        <w:tc>
          <w:tcPr>
            <w:tcW w:w="1086" w:type="dxa"/>
          </w:tcPr>
          <w:p w14:paraId="2C409578" w14:textId="097720DF" w:rsidR="00040B7D" w:rsidRPr="008036DF" w:rsidRDefault="00040B7D" w:rsidP="00040B7D">
            <w:pPr>
              <w:rPr>
                <w:sz w:val="20"/>
                <w:szCs w:val="20"/>
              </w:rPr>
            </w:pPr>
            <w:r>
              <w:rPr>
                <w:sz w:val="20"/>
                <w:szCs w:val="20"/>
              </w:rPr>
              <w:t>2021-2022</w:t>
            </w:r>
          </w:p>
        </w:tc>
        <w:tc>
          <w:tcPr>
            <w:tcW w:w="1221" w:type="dxa"/>
          </w:tcPr>
          <w:p w14:paraId="44B2DC48" w14:textId="3A34AED4" w:rsidR="00040B7D" w:rsidRPr="00B37EBD" w:rsidRDefault="00040B7D" w:rsidP="00040B7D">
            <w:pPr>
              <w:rPr>
                <w:sz w:val="20"/>
                <w:szCs w:val="20"/>
              </w:rPr>
            </w:pPr>
            <w:r w:rsidRPr="00BA20AC">
              <w:rPr>
                <w:sz w:val="20"/>
                <w:szCs w:val="20"/>
              </w:rPr>
              <w:t>$</w:t>
            </w:r>
            <w:r>
              <w:rPr>
                <w:sz w:val="20"/>
                <w:szCs w:val="20"/>
              </w:rPr>
              <w:t>90,000</w:t>
            </w:r>
          </w:p>
        </w:tc>
        <w:tc>
          <w:tcPr>
            <w:tcW w:w="5605" w:type="dxa"/>
          </w:tcPr>
          <w:p w14:paraId="1223CE1D" w14:textId="77777777" w:rsidR="00040B7D" w:rsidRDefault="00040B7D" w:rsidP="00040B7D">
            <w:pPr>
              <w:contextualSpacing/>
              <w:rPr>
                <w:i/>
                <w:iCs/>
                <w:sz w:val="20"/>
                <w:szCs w:val="20"/>
              </w:rPr>
            </w:pPr>
            <w:r w:rsidRPr="007D45E8">
              <w:rPr>
                <w:sz w:val="20"/>
                <w:szCs w:val="20"/>
              </w:rPr>
              <w:t>Grant for running and online course on MEA implementation for secretariats located in North Africa and the Middle East and coding of and the Middle East and coding of selected multilateral environmental agreements</w:t>
            </w:r>
            <w:r w:rsidRPr="00BA20AC">
              <w:rPr>
                <w:sz w:val="20"/>
                <w:szCs w:val="20"/>
              </w:rPr>
              <w:br/>
            </w:r>
            <w:r w:rsidRPr="00BA20AC">
              <w:rPr>
                <w:i/>
                <w:iCs/>
                <w:sz w:val="20"/>
                <w:szCs w:val="20"/>
              </w:rPr>
              <w:t xml:space="preserve">Funded by </w:t>
            </w:r>
            <w:r>
              <w:rPr>
                <w:i/>
                <w:iCs/>
                <w:sz w:val="20"/>
                <w:szCs w:val="20"/>
              </w:rPr>
              <w:t>UN Environment Programme</w:t>
            </w:r>
          </w:p>
          <w:p w14:paraId="1CB99F22" w14:textId="77777777" w:rsidR="00040B7D" w:rsidRDefault="00040B7D" w:rsidP="00040B7D">
            <w:pPr>
              <w:rPr>
                <w:sz w:val="20"/>
                <w:szCs w:val="20"/>
              </w:rPr>
            </w:pPr>
          </w:p>
        </w:tc>
        <w:tc>
          <w:tcPr>
            <w:tcW w:w="1443" w:type="dxa"/>
          </w:tcPr>
          <w:p w14:paraId="181AA130" w14:textId="02A6F2E0" w:rsidR="00040B7D" w:rsidRDefault="00040B7D" w:rsidP="00040B7D">
            <w:pPr>
              <w:rPr>
                <w:sz w:val="20"/>
                <w:szCs w:val="20"/>
              </w:rPr>
            </w:pPr>
            <w:r w:rsidRPr="00BA20AC">
              <w:rPr>
                <w:sz w:val="20"/>
                <w:szCs w:val="20"/>
              </w:rPr>
              <w:t>PI</w:t>
            </w:r>
          </w:p>
        </w:tc>
      </w:tr>
      <w:tr w:rsidR="00040B7D" w:rsidRPr="00BA20AC" w14:paraId="2D875151" w14:textId="77777777" w:rsidTr="0048422F">
        <w:trPr>
          <w:trHeight w:val="311"/>
        </w:trPr>
        <w:tc>
          <w:tcPr>
            <w:tcW w:w="1086" w:type="dxa"/>
          </w:tcPr>
          <w:p w14:paraId="308499A6" w14:textId="748F7F09" w:rsidR="00040B7D" w:rsidRPr="008036DF" w:rsidRDefault="00040B7D" w:rsidP="00040B7D">
            <w:pPr>
              <w:rPr>
                <w:sz w:val="20"/>
                <w:szCs w:val="20"/>
              </w:rPr>
            </w:pPr>
            <w:r w:rsidRPr="008036DF">
              <w:rPr>
                <w:sz w:val="20"/>
                <w:szCs w:val="20"/>
              </w:rPr>
              <w:t xml:space="preserve">2020-2021 </w:t>
            </w:r>
          </w:p>
        </w:tc>
        <w:tc>
          <w:tcPr>
            <w:tcW w:w="1221" w:type="dxa"/>
          </w:tcPr>
          <w:p w14:paraId="6A07440D" w14:textId="4851F02F" w:rsidR="00040B7D" w:rsidRPr="00B37EBD" w:rsidRDefault="00040B7D" w:rsidP="00040B7D">
            <w:pPr>
              <w:rPr>
                <w:sz w:val="20"/>
                <w:szCs w:val="20"/>
              </w:rPr>
            </w:pPr>
            <w:r w:rsidRPr="00B37EBD">
              <w:rPr>
                <w:sz w:val="20"/>
                <w:szCs w:val="20"/>
              </w:rPr>
              <w:t>$20,000</w:t>
            </w:r>
          </w:p>
        </w:tc>
        <w:tc>
          <w:tcPr>
            <w:tcW w:w="5605" w:type="dxa"/>
          </w:tcPr>
          <w:p w14:paraId="33CAA341" w14:textId="409B10C5" w:rsidR="00040B7D" w:rsidRPr="00B37EBD" w:rsidRDefault="00040B7D" w:rsidP="00040B7D">
            <w:pPr>
              <w:rPr>
                <w:sz w:val="20"/>
                <w:szCs w:val="20"/>
              </w:rPr>
            </w:pPr>
            <w:r>
              <w:rPr>
                <w:sz w:val="20"/>
                <w:szCs w:val="20"/>
              </w:rPr>
              <w:t>D</w:t>
            </w:r>
            <w:r w:rsidRPr="00B37EBD">
              <w:rPr>
                <w:sz w:val="20"/>
                <w:szCs w:val="20"/>
              </w:rPr>
              <w:t>esigning an online course on ozone depleting substances</w:t>
            </w:r>
            <w:r w:rsidRPr="00B37EBD">
              <w:rPr>
                <w:sz w:val="20"/>
                <w:szCs w:val="20"/>
              </w:rPr>
              <w:br/>
            </w:r>
            <w:r w:rsidRPr="00B37EBD">
              <w:rPr>
                <w:i/>
                <w:iCs/>
                <w:sz w:val="20"/>
                <w:szCs w:val="20"/>
              </w:rPr>
              <w:t>Funded by UN Environment Programme</w:t>
            </w:r>
          </w:p>
        </w:tc>
        <w:tc>
          <w:tcPr>
            <w:tcW w:w="1443" w:type="dxa"/>
          </w:tcPr>
          <w:p w14:paraId="7FE5CA1A" w14:textId="5DEECD23" w:rsidR="00040B7D" w:rsidRPr="00B37EBD" w:rsidRDefault="00040B7D" w:rsidP="00040B7D">
            <w:pPr>
              <w:rPr>
                <w:sz w:val="20"/>
                <w:szCs w:val="20"/>
              </w:rPr>
            </w:pPr>
            <w:r>
              <w:rPr>
                <w:sz w:val="20"/>
                <w:szCs w:val="20"/>
              </w:rPr>
              <w:t>PI</w:t>
            </w:r>
            <w:r w:rsidRPr="00B37EBD">
              <w:rPr>
                <w:sz w:val="20"/>
                <w:szCs w:val="20"/>
              </w:rPr>
              <w:t xml:space="preserve">  </w:t>
            </w:r>
          </w:p>
        </w:tc>
      </w:tr>
      <w:tr w:rsidR="00040B7D" w:rsidRPr="00BA20AC" w14:paraId="08DBB7D5" w14:textId="77777777" w:rsidTr="0048422F">
        <w:trPr>
          <w:trHeight w:val="311"/>
        </w:trPr>
        <w:tc>
          <w:tcPr>
            <w:tcW w:w="1086" w:type="dxa"/>
          </w:tcPr>
          <w:p w14:paraId="1C337F71" w14:textId="1467C2F6" w:rsidR="00040B7D" w:rsidRPr="008036DF" w:rsidRDefault="00040B7D" w:rsidP="00040B7D">
            <w:pPr>
              <w:rPr>
                <w:sz w:val="20"/>
                <w:szCs w:val="20"/>
              </w:rPr>
            </w:pPr>
            <w:r w:rsidRPr="008036DF">
              <w:rPr>
                <w:sz w:val="20"/>
                <w:szCs w:val="20"/>
              </w:rPr>
              <w:lastRenderedPageBreak/>
              <w:t>2020-2021</w:t>
            </w:r>
          </w:p>
        </w:tc>
        <w:tc>
          <w:tcPr>
            <w:tcW w:w="1221" w:type="dxa"/>
          </w:tcPr>
          <w:p w14:paraId="7EACE059" w14:textId="5DA48528" w:rsidR="00040B7D" w:rsidRPr="00B37EBD" w:rsidRDefault="00040B7D" w:rsidP="00040B7D">
            <w:pPr>
              <w:rPr>
                <w:sz w:val="20"/>
                <w:szCs w:val="20"/>
              </w:rPr>
            </w:pPr>
            <w:r w:rsidRPr="00B37EBD">
              <w:rPr>
                <w:sz w:val="20"/>
                <w:szCs w:val="20"/>
              </w:rPr>
              <w:t>$18,000</w:t>
            </w:r>
          </w:p>
        </w:tc>
        <w:tc>
          <w:tcPr>
            <w:tcW w:w="5605" w:type="dxa"/>
          </w:tcPr>
          <w:p w14:paraId="4927AF6A" w14:textId="3E49F19C" w:rsidR="00040B7D" w:rsidRPr="00B37EBD" w:rsidRDefault="00040B7D" w:rsidP="00040B7D">
            <w:pPr>
              <w:rPr>
                <w:sz w:val="20"/>
                <w:szCs w:val="20"/>
              </w:rPr>
            </w:pPr>
            <w:r>
              <w:rPr>
                <w:sz w:val="20"/>
                <w:szCs w:val="20"/>
              </w:rPr>
              <w:t>D</w:t>
            </w:r>
            <w:r w:rsidRPr="00B37EBD">
              <w:rPr>
                <w:sz w:val="20"/>
                <w:szCs w:val="20"/>
              </w:rPr>
              <w:t>esigning and delivering an online course on implementation of Multilateral Environmental Agreements</w:t>
            </w:r>
            <w:r w:rsidRPr="00B37EBD">
              <w:rPr>
                <w:sz w:val="20"/>
                <w:szCs w:val="20"/>
              </w:rPr>
              <w:br/>
            </w:r>
            <w:r w:rsidRPr="00B37EBD">
              <w:rPr>
                <w:i/>
                <w:iCs/>
                <w:sz w:val="20"/>
                <w:szCs w:val="20"/>
              </w:rPr>
              <w:t>Funded by UN Environment Programme</w:t>
            </w:r>
          </w:p>
        </w:tc>
        <w:tc>
          <w:tcPr>
            <w:tcW w:w="1443" w:type="dxa"/>
          </w:tcPr>
          <w:p w14:paraId="128163BB" w14:textId="091007D8" w:rsidR="00040B7D" w:rsidRPr="00B37EBD" w:rsidRDefault="00040B7D" w:rsidP="00040B7D">
            <w:pPr>
              <w:rPr>
                <w:sz w:val="20"/>
                <w:szCs w:val="20"/>
              </w:rPr>
            </w:pPr>
            <w:r w:rsidRPr="00B37EBD">
              <w:rPr>
                <w:sz w:val="20"/>
                <w:szCs w:val="20"/>
              </w:rPr>
              <w:t>PI</w:t>
            </w:r>
          </w:p>
        </w:tc>
      </w:tr>
      <w:tr w:rsidR="00040B7D" w:rsidRPr="00BA20AC" w14:paraId="1E1CA713" w14:textId="77777777" w:rsidTr="0048422F">
        <w:trPr>
          <w:trHeight w:val="311"/>
        </w:trPr>
        <w:tc>
          <w:tcPr>
            <w:tcW w:w="1086" w:type="dxa"/>
          </w:tcPr>
          <w:p w14:paraId="4678449C" w14:textId="61028145" w:rsidR="00040B7D" w:rsidRPr="00B37EBD" w:rsidRDefault="00040B7D" w:rsidP="00040B7D">
            <w:pPr>
              <w:rPr>
                <w:sz w:val="20"/>
                <w:szCs w:val="20"/>
              </w:rPr>
            </w:pPr>
            <w:r w:rsidRPr="00B37EBD">
              <w:rPr>
                <w:sz w:val="20"/>
                <w:szCs w:val="20"/>
              </w:rPr>
              <w:t>2019</w:t>
            </w:r>
          </w:p>
        </w:tc>
        <w:tc>
          <w:tcPr>
            <w:tcW w:w="1221" w:type="dxa"/>
          </w:tcPr>
          <w:p w14:paraId="0EECE6B9" w14:textId="1C4BAD4C" w:rsidR="00040B7D" w:rsidRPr="00B37EBD" w:rsidRDefault="00040B7D" w:rsidP="00040B7D">
            <w:pPr>
              <w:rPr>
                <w:sz w:val="20"/>
                <w:szCs w:val="20"/>
              </w:rPr>
            </w:pPr>
            <w:r w:rsidRPr="00B37EBD">
              <w:rPr>
                <w:sz w:val="20"/>
                <w:szCs w:val="20"/>
              </w:rPr>
              <w:t>$24,000</w:t>
            </w:r>
          </w:p>
        </w:tc>
        <w:tc>
          <w:tcPr>
            <w:tcW w:w="5605" w:type="dxa"/>
          </w:tcPr>
          <w:p w14:paraId="315BF6B6" w14:textId="581BDFD0" w:rsidR="00040B7D" w:rsidRPr="00B37EBD" w:rsidRDefault="00040B7D" w:rsidP="00040B7D">
            <w:pPr>
              <w:rPr>
                <w:sz w:val="20"/>
                <w:szCs w:val="20"/>
              </w:rPr>
            </w:pPr>
            <w:r>
              <w:rPr>
                <w:sz w:val="20"/>
                <w:szCs w:val="20"/>
              </w:rPr>
              <w:t>W</w:t>
            </w:r>
            <w:r w:rsidRPr="00B37EBD">
              <w:rPr>
                <w:sz w:val="20"/>
                <w:szCs w:val="20"/>
              </w:rPr>
              <w:t>orkshop on international environmental governance in Chexbres, Switzerland</w:t>
            </w:r>
            <w:r w:rsidRPr="00B37EBD">
              <w:rPr>
                <w:sz w:val="20"/>
                <w:szCs w:val="20"/>
              </w:rPr>
              <w:br/>
            </w:r>
            <w:r w:rsidRPr="00B37EBD">
              <w:rPr>
                <w:i/>
                <w:iCs/>
                <w:sz w:val="20"/>
                <w:szCs w:val="20"/>
              </w:rPr>
              <w:t>Funded by Swiss Federal Office for the Environment</w:t>
            </w:r>
          </w:p>
        </w:tc>
        <w:tc>
          <w:tcPr>
            <w:tcW w:w="1443" w:type="dxa"/>
          </w:tcPr>
          <w:p w14:paraId="3014841A" w14:textId="06D15609" w:rsidR="00040B7D" w:rsidRPr="00B37EBD" w:rsidRDefault="00040B7D" w:rsidP="00040B7D">
            <w:pPr>
              <w:rPr>
                <w:sz w:val="20"/>
                <w:szCs w:val="20"/>
              </w:rPr>
            </w:pPr>
            <w:r w:rsidRPr="00B37EBD">
              <w:rPr>
                <w:sz w:val="20"/>
                <w:szCs w:val="20"/>
              </w:rPr>
              <w:t>PI</w:t>
            </w:r>
          </w:p>
        </w:tc>
      </w:tr>
      <w:tr w:rsidR="00040B7D" w:rsidRPr="00BA20AC" w14:paraId="3B220296" w14:textId="77777777" w:rsidTr="0048422F">
        <w:trPr>
          <w:trHeight w:val="311"/>
        </w:trPr>
        <w:tc>
          <w:tcPr>
            <w:tcW w:w="1086" w:type="dxa"/>
          </w:tcPr>
          <w:p w14:paraId="78EE30DC" w14:textId="109C33B7" w:rsidR="00040B7D" w:rsidRPr="00B37EBD" w:rsidRDefault="00040B7D" w:rsidP="00040B7D">
            <w:pPr>
              <w:rPr>
                <w:sz w:val="20"/>
                <w:szCs w:val="20"/>
              </w:rPr>
            </w:pPr>
            <w:r w:rsidRPr="00B37EBD">
              <w:rPr>
                <w:sz w:val="20"/>
                <w:szCs w:val="20"/>
              </w:rPr>
              <w:t>2019</w:t>
            </w:r>
          </w:p>
        </w:tc>
        <w:tc>
          <w:tcPr>
            <w:tcW w:w="1221" w:type="dxa"/>
          </w:tcPr>
          <w:p w14:paraId="64D5619A" w14:textId="4428283C" w:rsidR="00040B7D" w:rsidRPr="00B37EBD" w:rsidRDefault="00040B7D" w:rsidP="00040B7D">
            <w:pPr>
              <w:rPr>
                <w:sz w:val="20"/>
                <w:szCs w:val="20"/>
              </w:rPr>
            </w:pPr>
            <w:r w:rsidRPr="00B37EBD">
              <w:rPr>
                <w:sz w:val="20"/>
                <w:szCs w:val="20"/>
              </w:rPr>
              <w:t>$9,000</w:t>
            </w:r>
          </w:p>
        </w:tc>
        <w:tc>
          <w:tcPr>
            <w:tcW w:w="5605" w:type="dxa"/>
          </w:tcPr>
          <w:p w14:paraId="690E508C" w14:textId="624C99E9" w:rsidR="00040B7D" w:rsidRPr="00B37EBD" w:rsidRDefault="00040B7D" w:rsidP="00040B7D">
            <w:pPr>
              <w:rPr>
                <w:sz w:val="20"/>
                <w:szCs w:val="20"/>
              </w:rPr>
            </w:pPr>
            <w:r>
              <w:rPr>
                <w:sz w:val="20"/>
                <w:szCs w:val="20"/>
              </w:rPr>
              <w:t>W</w:t>
            </w:r>
            <w:r w:rsidRPr="00B37EBD">
              <w:rPr>
                <w:sz w:val="20"/>
                <w:szCs w:val="20"/>
              </w:rPr>
              <w:t>orkshop on international environmental governance in Helsinki, Finland</w:t>
            </w:r>
            <w:r w:rsidRPr="00B37EBD">
              <w:rPr>
                <w:sz w:val="20"/>
                <w:szCs w:val="20"/>
              </w:rPr>
              <w:br/>
            </w:r>
            <w:r w:rsidRPr="00B37EBD">
              <w:rPr>
                <w:i/>
                <w:iCs/>
                <w:sz w:val="20"/>
                <w:szCs w:val="20"/>
              </w:rPr>
              <w:t>Funded by Finland, Environment Ministry</w:t>
            </w:r>
          </w:p>
        </w:tc>
        <w:tc>
          <w:tcPr>
            <w:tcW w:w="1443" w:type="dxa"/>
          </w:tcPr>
          <w:p w14:paraId="6534F182" w14:textId="486C4060" w:rsidR="00040B7D" w:rsidRPr="00B37EBD" w:rsidRDefault="00040B7D" w:rsidP="00040B7D">
            <w:pPr>
              <w:rPr>
                <w:sz w:val="20"/>
                <w:szCs w:val="20"/>
              </w:rPr>
            </w:pPr>
            <w:r w:rsidRPr="00B37EBD">
              <w:rPr>
                <w:sz w:val="20"/>
                <w:szCs w:val="20"/>
              </w:rPr>
              <w:t>PI</w:t>
            </w:r>
          </w:p>
        </w:tc>
      </w:tr>
      <w:tr w:rsidR="00040B7D" w:rsidRPr="00BA20AC" w14:paraId="063C70A3" w14:textId="77777777" w:rsidTr="0048422F">
        <w:trPr>
          <w:trHeight w:val="311"/>
        </w:trPr>
        <w:tc>
          <w:tcPr>
            <w:tcW w:w="1086" w:type="dxa"/>
          </w:tcPr>
          <w:p w14:paraId="60688DF3" w14:textId="7FC32E8E" w:rsidR="00040B7D" w:rsidRPr="00B37EBD" w:rsidRDefault="00040B7D" w:rsidP="00040B7D">
            <w:pPr>
              <w:rPr>
                <w:sz w:val="20"/>
                <w:szCs w:val="20"/>
              </w:rPr>
            </w:pPr>
            <w:r w:rsidRPr="00B37EBD">
              <w:rPr>
                <w:sz w:val="20"/>
                <w:szCs w:val="20"/>
              </w:rPr>
              <w:t>2018</w:t>
            </w:r>
          </w:p>
        </w:tc>
        <w:tc>
          <w:tcPr>
            <w:tcW w:w="1221" w:type="dxa"/>
          </w:tcPr>
          <w:p w14:paraId="261A7E64" w14:textId="1D919E18" w:rsidR="00040B7D" w:rsidRPr="00B37EBD" w:rsidRDefault="00040B7D" w:rsidP="00040B7D">
            <w:pPr>
              <w:rPr>
                <w:sz w:val="20"/>
                <w:szCs w:val="20"/>
              </w:rPr>
            </w:pPr>
            <w:r w:rsidRPr="00B37EBD">
              <w:rPr>
                <w:sz w:val="20"/>
                <w:szCs w:val="20"/>
              </w:rPr>
              <w:t>$35,000</w:t>
            </w:r>
          </w:p>
        </w:tc>
        <w:tc>
          <w:tcPr>
            <w:tcW w:w="5605" w:type="dxa"/>
          </w:tcPr>
          <w:p w14:paraId="616F975F" w14:textId="4776AB06" w:rsidR="00040B7D" w:rsidRPr="00B37EBD" w:rsidRDefault="00040B7D" w:rsidP="00040B7D">
            <w:pPr>
              <w:rPr>
                <w:sz w:val="20"/>
                <w:szCs w:val="20"/>
              </w:rPr>
            </w:pPr>
            <w:r>
              <w:rPr>
                <w:sz w:val="20"/>
                <w:szCs w:val="20"/>
              </w:rPr>
              <w:t>A</w:t>
            </w:r>
            <w:r w:rsidRPr="00B37EBD">
              <w:rPr>
                <w:sz w:val="20"/>
                <w:szCs w:val="20"/>
              </w:rPr>
              <w:t>nalysis of MEA implementation in Rwanda, Viet</w:t>
            </w:r>
            <w:r>
              <w:rPr>
                <w:sz w:val="20"/>
                <w:szCs w:val="20"/>
              </w:rPr>
              <w:t>n</w:t>
            </w:r>
            <w:r w:rsidRPr="00B37EBD">
              <w:rPr>
                <w:sz w:val="20"/>
                <w:szCs w:val="20"/>
              </w:rPr>
              <w:t xml:space="preserve">am and </w:t>
            </w:r>
            <w:r>
              <w:rPr>
                <w:sz w:val="20"/>
                <w:szCs w:val="20"/>
              </w:rPr>
              <w:t>T</w:t>
            </w:r>
            <w:r w:rsidRPr="00B37EBD">
              <w:rPr>
                <w:sz w:val="20"/>
                <w:szCs w:val="20"/>
              </w:rPr>
              <w:t>he Gambia</w:t>
            </w:r>
            <w:r w:rsidRPr="00B37EBD">
              <w:rPr>
                <w:sz w:val="20"/>
                <w:szCs w:val="20"/>
              </w:rPr>
              <w:br/>
            </w:r>
            <w:r w:rsidRPr="00B37EBD">
              <w:rPr>
                <w:i/>
                <w:iCs/>
                <w:sz w:val="20"/>
                <w:szCs w:val="20"/>
              </w:rPr>
              <w:t>Funded by UN Environment Programme</w:t>
            </w:r>
          </w:p>
        </w:tc>
        <w:tc>
          <w:tcPr>
            <w:tcW w:w="1443" w:type="dxa"/>
          </w:tcPr>
          <w:p w14:paraId="110EF793" w14:textId="616DF885" w:rsidR="00040B7D" w:rsidRPr="00B37EBD" w:rsidRDefault="00040B7D" w:rsidP="00040B7D">
            <w:pPr>
              <w:rPr>
                <w:sz w:val="20"/>
                <w:szCs w:val="20"/>
              </w:rPr>
            </w:pPr>
            <w:r w:rsidRPr="00B37EBD">
              <w:rPr>
                <w:sz w:val="20"/>
                <w:szCs w:val="20"/>
              </w:rPr>
              <w:t>PI</w:t>
            </w:r>
          </w:p>
        </w:tc>
      </w:tr>
      <w:tr w:rsidR="00040B7D" w:rsidRPr="00BA20AC" w14:paraId="4DDA9244" w14:textId="77777777" w:rsidTr="0048422F">
        <w:trPr>
          <w:trHeight w:val="311"/>
        </w:trPr>
        <w:tc>
          <w:tcPr>
            <w:tcW w:w="1086" w:type="dxa"/>
          </w:tcPr>
          <w:p w14:paraId="18C9D9B5" w14:textId="525C6A21" w:rsidR="00040B7D" w:rsidRPr="00B37EBD" w:rsidRDefault="00040B7D" w:rsidP="00040B7D">
            <w:pPr>
              <w:rPr>
                <w:sz w:val="20"/>
                <w:szCs w:val="20"/>
              </w:rPr>
            </w:pPr>
            <w:r w:rsidRPr="00B37EBD">
              <w:rPr>
                <w:sz w:val="20"/>
                <w:szCs w:val="20"/>
              </w:rPr>
              <w:t>2018</w:t>
            </w:r>
          </w:p>
        </w:tc>
        <w:tc>
          <w:tcPr>
            <w:tcW w:w="1221" w:type="dxa"/>
          </w:tcPr>
          <w:p w14:paraId="12B1B618" w14:textId="0F219FD7" w:rsidR="00040B7D" w:rsidRPr="00B37EBD" w:rsidRDefault="00040B7D" w:rsidP="00040B7D">
            <w:pPr>
              <w:rPr>
                <w:sz w:val="20"/>
                <w:szCs w:val="20"/>
              </w:rPr>
            </w:pPr>
            <w:r w:rsidRPr="00B37EBD">
              <w:rPr>
                <w:sz w:val="20"/>
                <w:szCs w:val="20"/>
              </w:rPr>
              <w:t>$10,000</w:t>
            </w:r>
          </w:p>
        </w:tc>
        <w:tc>
          <w:tcPr>
            <w:tcW w:w="5605" w:type="dxa"/>
          </w:tcPr>
          <w:p w14:paraId="46A3792E" w14:textId="17DF394C" w:rsidR="00040B7D" w:rsidRPr="00B37EBD" w:rsidRDefault="00040B7D" w:rsidP="00040B7D">
            <w:pPr>
              <w:rPr>
                <w:sz w:val="20"/>
                <w:szCs w:val="20"/>
              </w:rPr>
            </w:pPr>
            <w:r>
              <w:rPr>
                <w:sz w:val="20"/>
                <w:szCs w:val="20"/>
              </w:rPr>
              <w:t>A</w:t>
            </w:r>
            <w:r w:rsidRPr="00B37EBD">
              <w:rPr>
                <w:sz w:val="20"/>
                <w:szCs w:val="20"/>
              </w:rPr>
              <w:t xml:space="preserve">nalysis of Chemicals and waste governance </w:t>
            </w:r>
            <w:r w:rsidRPr="00B37EBD">
              <w:rPr>
                <w:sz w:val="20"/>
                <w:szCs w:val="20"/>
              </w:rPr>
              <w:br/>
            </w:r>
            <w:r w:rsidRPr="00B37EBD">
              <w:rPr>
                <w:i/>
                <w:iCs/>
                <w:sz w:val="20"/>
                <w:szCs w:val="20"/>
              </w:rPr>
              <w:t>Funded by UN Environment Programme</w:t>
            </w:r>
          </w:p>
        </w:tc>
        <w:tc>
          <w:tcPr>
            <w:tcW w:w="1443" w:type="dxa"/>
          </w:tcPr>
          <w:p w14:paraId="086CB7F9" w14:textId="5F44D892" w:rsidR="00040B7D" w:rsidRPr="00B37EBD" w:rsidRDefault="00040B7D" w:rsidP="00040B7D">
            <w:pPr>
              <w:rPr>
                <w:sz w:val="20"/>
                <w:szCs w:val="20"/>
              </w:rPr>
            </w:pPr>
            <w:r w:rsidRPr="00B37EBD">
              <w:rPr>
                <w:sz w:val="20"/>
                <w:szCs w:val="20"/>
              </w:rPr>
              <w:t>PI</w:t>
            </w:r>
          </w:p>
        </w:tc>
      </w:tr>
      <w:tr w:rsidR="00040B7D" w:rsidRPr="00BA20AC" w14:paraId="07F6C4CF" w14:textId="77777777" w:rsidTr="0048422F">
        <w:trPr>
          <w:trHeight w:val="311"/>
        </w:trPr>
        <w:tc>
          <w:tcPr>
            <w:tcW w:w="1086" w:type="dxa"/>
          </w:tcPr>
          <w:p w14:paraId="4EC94D1B" w14:textId="4FE32445" w:rsidR="00040B7D" w:rsidRPr="00B37EBD" w:rsidRDefault="00040B7D" w:rsidP="00040B7D">
            <w:pPr>
              <w:rPr>
                <w:sz w:val="20"/>
                <w:szCs w:val="20"/>
              </w:rPr>
            </w:pPr>
            <w:r w:rsidRPr="00B37EBD">
              <w:rPr>
                <w:sz w:val="20"/>
                <w:szCs w:val="20"/>
              </w:rPr>
              <w:t>2018</w:t>
            </w:r>
          </w:p>
        </w:tc>
        <w:tc>
          <w:tcPr>
            <w:tcW w:w="1221" w:type="dxa"/>
          </w:tcPr>
          <w:p w14:paraId="1B9FD2D0" w14:textId="6F513412" w:rsidR="00040B7D" w:rsidRPr="00B37EBD" w:rsidRDefault="00040B7D" w:rsidP="00040B7D">
            <w:pPr>
              <w:rPr>
                <w:sz w:val="20"/>
                <w:szCs w:val="20"/>
              </w:rPr>
            </w:pPr>
            <w:r w:rsidRPr="00B37EBD">
              <w:rPr>
                <w:sz w:val="20"/>
                <w:szCs w:val="20"/>
              </w:rPr>
              <w:t>$13,000</w:t>
            </w:r>
          </w:p>
        </w:tc>
        <w:tc>
          <w:tcPr>
            <w:tcW w:w="5605" w:type="dxa"/>
          </w:tcPr>
          <w:p w14:paraId="5D672C69" w14:textId="6A5443D4" w:rsidR="00040B7D" w:rsidRPr="00B37EBD" w:rsidRDefault="00040B7D" w:rsidP="00040B7D">
            <w:pPr>
              <w:rPr>
                <w:sz w:val="20"/>
                <w:szCs w:val="20"/>
              </w:rPr>
            </w:pPr>
            <w:r>
              <w:rPr>
                <w:sz w:val="20"/>
                <w:szCs w:val="20"/>
              </w:rPr>
              <w:t>W</w:t>
            </w:r>
            <w:r w:rsidRPr="00B37EBD">
              <w:rPr>
                <w:sz w:val="20"/>
                <w:szCs w:val="20"/>
              </w:rPr>
              <w:t>orkshop on international environmental governance in NY, NY</w:t>
            </w:r>
            <w:r w:rsidRPr="00B37EBD">
              <w:rPr>
                <w:sz w:val="20"/>
                <w:szCs w:val="20"/>
              </w:rPr>
              <w:br/>
            </w:r>
            <w:r w:rsidRPr="00B37EBD">
              <w:rPr>
                <w:i/>
                <w:iCs/>
                <w:sz w:val="20"/>
                <w:szCs w:val="20"/>
              </w:rPr>
              <w:t>Funded by Finland, Environment Ministry</w:t>
            </w:r>
          </w:p>
        </w:tc>
        <w:tc>
          <w:tcPr>
            <w:tcW w:w="1443" w:type="dxa"/>
          </w:tcPr>
          <w:p w14:paraId="5A1F907C" w14:textId="0CC84AF2" w:rsidR="00040B7D" w:rsidRPr="00B37EBD" w:rsidRDefault="00040B7D" w:rsidP="00040B7D">
            <w:pPr>
              <w:rPr>
                <w:sz w:val="20"/>
                <w:szCs w:val="20"/>
              </w:rPr>
            </w:pPr>
            <w:r w:rsidRPr="00B37EBD">
              <w:rPr>
                <w:sz w:val="20"/>
                <w:szCs w:val="20"/>
              </w:rPr>
              <w:t>PI</w:t>
            </w:r>
          </w:p>
        </w:tc>
      </w:tr>
      <w:tr w:rsidR="00040B7D" w:rsidRPr="00BA20AC" w14:paraId="7ADFE8EA" w14:textId="77777777" w:rsidTr="0048422F">
        <w:trPr>
          <w:trHeight w:val="311"/>
        </w:trPr>
        <w:tc>
          <w:tcPr>
            <w:tcW w:w="1086" w:type="dxa"/>
          </w:tcPr>
          <w:p w14:paraId="51B08343" w14:textId="510F4B21" w:rsidR="00040B7D" w:rsidRPr="00B37EBD" w:rsidRDefault="00040B7D" w:rsidP="00040B7D">
            <w:pPr>
              <w:rPr>
                <w:sz w:val="20"/>
                <w:szCs w:val="20"/>
              </w:rPr>
            </w:pPr>
            <w:r w:rsidRPr="00B37EBD">
              <w:rPr>
                <w:sz w:val="20"/>
                <w:szCs w:val="20"/>
              </w:rPr>
              <w:t xml:space="preserve">2018 </w:t>
            </w:r>
          </w:p>
        </w:tc>
        <w:tc>
          <w:tcPr>
            <w:tcW w:w="1221" w:type="dxa"/>
          </w:tcPr>
          <w:p w14:paraId="7BA894E0" w14:textId="5EDFCFB9" w:rsidR="00040B7D" w:rsidRPr="00B37EBD" w:rsidRDefault="00040B7D" w:rsidP="00040B7D">
            <w:pPr>
              <w:rPr>
                <w:sz w:val="20"/>
                <w:szCs w:val="20"/>
              </w:rPr>
            </w:pPr>
            <w:r w:rsidRPr="00B37EBD">
              <w:rPr>
                <w:sz w:val="20"/>
                <w:szCs w:val="20"/>
              </w:rPr>
              <w:t>$61,000</w:t>
            </w:r>
          </w:p>
        </w:tc>
        <w:tc>
          <w:tcPr>
            <w:tcW w:w="5605" w:type="dxa"/>
          </w:tcPr>
          <w:p w14:paraId="0D645907" w14:textId="49C7A84E" w:rsidR="00040B7D" w:rsidRPr="00B37EBD" w:rsidRDefault="00040B7D" w:rsidP="00040B7D">
            <w:pPr>
              <w:rPr>
                <w:sz w:val="20"/>
                <w:szCs w:val="20"/>
              </w:rPr>
            </w:pPr>
            <w:r>
              <w:rPr>
                <w:sz w:val="20"/>
                <w:szCs w:val="20"/>
              </w:rPr>
              <w:t>I</w:t>
            </w:r>
            <w:r w:rsidRPr="00B37EBD">
              <w:rPr>
                <w:sz w:val="20"/>
                <w:szCs w:val="20"/>
              </w:rPr>
              <w:t>nternational environmental governance</w:t>
            </w:r>
            <w:r w:rsidRPr="00B37EBD">
              <w:rPr>
                <w:sz w:val="20"/>
                <w:szCs w:val="20"/>
              </w:rPr>
              <w:br/>
            </w:r>
            <w:r w:rsidRPr="00B37EBD">
              <w:rPr>
                <w:i/>
                <w:iCs/>
                <w:sz w:val="20"/>
                <w:szCs w:val="20"/>
              </w:rPr>
              <w:t>Funded by Nordic Council of Ministers</w:t>
            </w:r>
          </w:p>
        </w:tc>
        <w:tc>
          <w:tcPr>
            <w:tcW w:w="1443" w:type="dxa"/>
          </w:tcPr>
          <w:p w14:paraId="5DB81A90" w14:textId="0488AB59" w:rsidR="00040B7D" w:rsidRPr="00B37EBD" w:rsidRDefault="00040B7D" w:rsidP="00040B7D">
            <w:pPr>
              <w:rPr>
                <w:sz w:val="20"/>
                <w:szCs w:val="20"/>
              </w:rPr>
            </w:pPr>
            <w:r w:rsidRPr="00B37EBD">
              <w:rPr>
                <w:sz w:val="20"/>
                <w:szCs w:val="20"/>
              </w:rPr>
              <w:t>PI</w:t>
            </w:r>
          </w:p>
        </w:tc>
      </w:tr>
      <w:tr w:rsidR="00040B7D" w:rsidRPr="00BA20AC" w14:paraId="18B9610D" w14:textId="77777777" w:rsidTr="0048422F">
        <w:trPr>
          <w:trHeight w:val="311"/>
        </w:trPr>
        <w:tc>
          <w:tcPr>
            <w:tcW w:w="1086" w:type="dxa"/>
          </w:tcPr>
          <w:p w14:paraId="507CA181" w14:textId="1C12C569" w:rsidR="00040B7D" w:rsidRPr="00B37EBD" w:rsidRDefault="00040B7D" w:rsidP="00040B7D">
            <w:pPr>
              <w:rPr>
                <w:sz w:val="20"/>
                <w:szCs w:val="20"/>
              </w:rPr>
            </w:pPr>
            <w:r w:rsidRPr="00B37EBD">
              <w:rPr>
                <w:sz w:val="20"/>
                <w:szCs w:val="20"/>
              </w:rPr>
              <w:t>2017</w:t>
            </w:r>
          </w:p>
        </w:tc>
        <w:tc>
          <w:tcPr>
            <w:tcW w:w="1221" w:type="dxa"/>
          </w:tcPr>
          <w:p w14:paraId="584CA9D4" w14:textId="11CC9B26" w:rsidR="00040B7D" w:rsidRPr="00B37EBD" w:rsidRDefault="00040B7D" w:rsidP="00040B7D">
            <w:pPr>
              <w:rPr>
                <w:sz w:val="20"/>
                <w:szCs w:val="20"/>
              </w:rPr>
            </w:pPr>
            <w:r w:rsidRPr="00B37EBD">
              <w:rPr>
                <w:sz w:val="20"/>
                <w:szCs w:val="20"/>
              </w:rPr>
              <w:t>$12,000</w:t>
            </w:r>
          </w:p>
        </w:tc>
        <w:tc>
          <w:tcPr>
            <w:tcW w:w="5605" w:type="dxa"/>
          </w:tcPr>
          <w:p w14:paraId="101C0D4D" w14:textId="19FF6DE4" w:rsidR="00040B7D" w:rsidRPr="00B37EBD" w:rsidRDefault="00040B7D" w:rsidP="00040B7D">
            <w:pPr>
              <w:rPr>
                <w:sz w:val="20"/>
                <w:szCs w:val="20"/>
              </w:rPr>
            </w:pPr>
            <w:r>
              <w:rPr>
                <w:sz w:val="20"/>
                <w:szCs w:val="20"/>
              </w:rPr>
              <w:t>A</w:t>
            </w:r>
            <w:r w:rsidRPr="00B37EBD">
              <w:rPr>
                <w:sz w:val="20"/>
                <w:szCs w:val="20"/>
              </w:rPr>
              <w:t>nalysis of chemicals and waste governance</w:t>
            </w:r>
            <w:r w:rsidRPr="00B37EBD">
              <w:rPr>
                <w:sz w:val="20"/>
                <w:szCs w:val="20"/>
              </w:rPr>
              <w:br/>
            </w:r>
            <w:r w:rsidRPr="00B37EBD">
              <w:rPr>
                <w:i/>
                <w:iCs/>
                <w:sz w:val="20"/>
                <w:szCs w:val="20"/>
              </w:rPr>
              <w:t>Funded by Finland, Environment Ministry</w:t>
            </w:r>
          </w:p>
        </w:tc>
        <w:tc>
          <w:tcPr>
            <w:tcW w:w="1443" w:type="dxa"/>
          </w:tcPr>
          <w:p w14:paraId="1F36E9F0" w14:textId="1D1657A9" w:rsidR="00040B7D" w:rsidRPr="00B37EBD" w:rsidRDefault="00040B7D" w:rsidP="00040B7D">
            <w:pPr>
              <w:rPr>
                <w:sz w:val="20"/>
                <w:szCs w:val="20"/>
              </w:rPr>
            </w:pPr>
            <w:r w:rsidRPr="00B37EBD">
              <w:rPr>
                <w:sz w:val="20"/>
                <w:szCs w:val="20"/>
              </w:rPr>
              <w:t>PI</w:t>
            </w:r>
          </w:p>
        </w:tc>
      </w:tr>
      <w:tr w:rsidR="00040B7D" w:rsidRPr="00BA20AC" w14:paraId="2A3B41C9" w14:textId="77777777" w:rsidTr="0048422F">
        <w:trPr>
          <w:trHeight w:val="311"/>
        </w:trPr>
        <w:tc>
          <w:tcPr>
            <w:tcW w:w="1086" w:type="dxa"/>
          </w:tcPr>
          <w:p w14:paraId="554B5B2B" w14:textId="2BA3CE93" w:rsidR="00040B7D" w:rsidRPr="00B37EBD" w:rsidRDefault="00040B7D" w:rsidP="00040B7D">
            <w:pPr>
              <w:rPr>
                <w:sz w:val="20"/>
                <w:szCs w:val="20"/>
              </w:rPr>
            </w:pPr>
            <w:r w:rsidRPr="00B37EBD">
              <w:rPr>
                <w:sz w:val="20"/>
                <w:szCs w:val="20"/>
              </w:rPr>
              <w:t>2016</w:t>
            </w:r>
          </w:p>
        </w:tc>
        <w:tc>
          <w:tcPr>
            <w:tcW w:w="1221" w:type="dxa"/>
          </w:tcPr>
          <w:p w14:paraId="46F56CE4" w14:textId="1A0D5265" w:rsidR="00040B7D" w:rsidRPr="00B37EBD" w:rsidRDefault="00040B7D" w:rsidP="00040B7D">
            <w:pPr>
              <w:rPr>
                <w:sz w:val="20"/>
                <w:szCs w:val="20"/>
              </w:rPr>
            </w:pPr>
            <w:r w:rsidRPr="00B37EBD">
              <w:rPr>
                <w:sz w:val="20"/>
                <w:szCs w:val="20"/>
              </w:rPr>
              <w:t>$50,000</w:t>
            </w:r>
          </w:p>
        </w:tc>
        <w:tc>
          <w:tcPr>
            <w:tcW w:w="5605" w:type="dxa"/>
          </w:tcPr>
          <w:p w14:paraId="505F52B9" w14:textId="38F197CE" w:rsidR="00040B7D" w:rsidRPr="00B37EBD" w:rsidRDefault="00040B7D" w:rsidP="00040B7D">
            <w:pPr>
              <w:rPr>
                <w:sz w:val="20"/>
                <w:szCs w:val="20"/>
              </w:rPr>
            </w:pPr>
            <w:r w:rsidRPr="00B37EBD">
              <w:rPr>
                <w:sz w:val="20"/>
                <w:szCs w:val="20"/>
              </w:rPr>
              <w:t xml:space="preserve">Environmental Conventions </w:t>
            </w:r>
            <w:r>
              <w:rPr>
                <w:sz w:val="20"/>
                <w:szCs w:val="20"/>
              </w:rPr>
              <w:t>Index Initiative</w:t>
            </w:r>
            <w:r w:rsidRPr="00B37EBD">
              <w:rPr>
                <w:sz w:val="20"/>
                <w:szCs w:val="20"/>
              </w:rPr>
              <w:br/>
            </w:r>
            <w:r w:rsidRPr="00B37EBD">
              <w:rPr>
                <w:i/>
                <w:iCs/>
                <w:sz w:val="20"/>
                <w:szCs w:val="20"/>
              </w:rPr>
              <w:t>Funded by UN Environment Programme</w:t>
            </w:r>
          </w:p>
        </w:tc>
        <w:tc>
          <w:tcPr>
            <w:tcW w:w="1443" w:type="dxa"/>
          </w:tcPr>
          <w:p w14:paraId="73F5729F" w14:textId="55722D4C" w:rsidR="00040B7D" w:rsidRPr="00B37EBD" w:rsidRDefault="00040B7D" w:rsidP="00040B7D">
            <w:pPr>
              <w:rPr>
                <w:sz w:val="20"/>
                <w:szCs w:val="20"/>
              </w:rPr>
            </w:pPr>
            <w:r w:rsidRPr="00B37EBD">
              <w:rPr>
                <w:sz w:val="20"/>
                <w:szCs w:val="20"/>
              </w:rPr>
              <w:t>PI</w:t>
            </w:r>
          </w:p>
        </w:tc>
      </w:tr>
      <w:tr w:rsidR="00040B7D" w:rsidRPr="00BA20AC" w14:paraId="6B2C7FBA" w14:textId="77777777" w:rsidTr="0048422F">
        <w:trPr>
          <w:trHeight w:val="311"/>
        </w:trPr>
        <w:tc>
          <w:tcPr>
            <w:tcW w:w="1086" w:type="dxa"/>
          </w:tcPr>
          <w:p w14:paraId="1C672337" w14:textId="49B9F521" w:rsidR="00040B7D" w:rsidRPr="00B37EBD" w:rsidRDefault="00040B7D" w:rsidP="00040B7D">
            <w:pPr>
              <w:rPr>
                <w:sz w:val="20"/>
                <w:szCs w:val="20"/>
              </w:rPr>
            </w:pPr>
            <w:r w:rsidRPr="00B37EBD">
              <w:rPr>
                <w:sz w:val="20"/>
                <w:szCs w:val="20"/>
              </w:rPr>
              <w:t>2015</w:t>
            </w:r>
          </w:p>
        </w:tc>
        <w:tc>
          <w:tcPr>
            <w:tcW w:w="1221" w:type="dxa"/>
          </w:tcPr>
          <w:p w14:paraId="3BBEAF0D" w14:textId="3B529E66" w:rsidR="00040B7D" w:rsidRPr="00B37EBD" w:rsidRDefault="00040B7D" w:rsidP="00040B7D">
            <w:pPr>
              <w:rPr>
                <w:sz w:val="20"/>
                <w:szCs w:val="20"/>
              </w:rPr>
            </w:pPr>
            <w:r w:rsidRPr="00B37EBD">
              <w:rPr>
                <w:sz w:val="20"/>
                <w:szCs w:val="20"/>
              </w:rPr>
              <w:t>$60,000</w:t>
            </w:r>
          </w:p>
        </w:tc>
        <w:tc>
          <w:tcPr>
            <w:tcW w:w="5605" w:type="dxa"/>
          </w:tcPr>
          <w:p w14:paraId="1D4E56CC" w14:textId="065028E4" w:rsidR="00040B7D" w:rsidRPr="00B37EBD" w:rsidRDefault="00040B7D" w:rsidP="00040B7D">
            <w:pPr>
              <w:rPr>
                <w:sz w:val="20"/>
                <w:szCs w:val="20"/>
              </w:rPr>
            </w:pPr>
            <w:r w:rsidRPr="00B37EBD">
              <w:rPr>
                <w:sz w:val="20"/>
                <w:szCs w:val="20"/>
              </w:rPr>
              <w:t xml:space="preserve">Environmental Conventions </w:t>
            </w:r>
            <w:r>
              <w:rPr>
                <w:sz w:val="20"/>
                <w:szCs w:val="20"/>
              </w:rPr>
              <w:t>Index</w:t>
            </w:r>
            <w:r w:rsidRPr="00B37EBD">
              <w:rPr>
                <w:sz w:val="20"/>
                <w:szCs w:val="20"/>
              </w:rPr>
              <w:t xml:space="preserve"> </w:t>
            </w:r>
            <w:r>
              <w:rPr>
                <w:sz w:val="20"/>
                <w:szCs w:val="20"/>
              </w:rPr>
              <w:t>Initiative</w:t>
            </w:r>
            <w:r w:rsidRPr="00B37EBD">
              <w:rPr>
                <w:sz w:val="20"/>
                <w:szCs w:val="20"/>
              </w:rPr>
              <w:br/>
            </w:r>
            <w:r w:rsidRPr="00B37EBD">
              <w:rPr>
                <w:i/>
                <w:iCs/>
                <w:sz w:val="20"/>
                <w:szCs w:val="20"/>
              </w:rPr>
              <w:t>Funded by Swiss Federal Office for the Environment</w:t>
            </w:r>
          </w:p>
        </w:tc>
        <w:tc>
          <w:tcPr>
            <w:tcW w:w="1443" w:type="dxa"/>
          </w:tcPr>
          <w:p w14:paraId="6164981D" w14:textId="0EC2D852" w:rsidR="00040B7D" w:rsidRPr="00B37EBD" w:rsidRDefault="00040B7D" w:rsidP="00040B7D">
            <w:pPr>
              <w:rPr>
                <w:sz w:val="20"/>
                <w:szCs w:val="20"/>
              </w:rPr>
            </w:pPr>
            <w:r w:rsidRPr="00B37EBD">
              <w:rPr>
                <w:sz w:val="20"/>
                <w:szCs w:val="20"/>
              </w:rPr>
              <w:t>PI</w:t>
            </w:r>
          </w:p>
        </w:tc>
      </w:tr>
      <w:tr w:rsidR="00040B7D" w:rsidRPr="00BA20AC" w14:paraId="141AEA10" w14:textId="77777777" w:rsidTr="0048422F">
        <w:trPr>
          <w:trHeight w:val="311"/>
        </w:trPr>
        <w:tc>
          <w:tcPr>
            <w:tcW w:w="1086" w:type="dxa"/>
          </w:tcPr>
          <w:p w14:paraId="3092E89E" w14:textId="4E9B0874" w:rsidR="00040B7D" w:rsidRPr="00B37EBD" w:rsidRDefault="00040B7D" w:rsidP="00040B7D">
            <w:pPr>
              <w:rPr>
                <w:sz w:val="20"/>
                <w:szCs w:val="20"/>
              </w:rPr>
            </w:pPr>
            <w:r w:rsidRPr="00B37EBD">
              <w:rPr>
                <w:sz w:val="20"/>
                <w:szCs w:val="20"/>
              </w:rPr>
              <w:t>2015</w:t>
            </w:r>
          </w:p>
        </w:tc>
        <w:tc>
          <w:tcPr>
            <w:tcW w:w="1221" w:type="dxa"/>
          </w:tcPr>
          <w:p w14:paraId="0EF2BB63" w14:textId="4F8CAEA8" w:rsidR="00040B7D" w:rsidRPr="00B37EBD" w:rsidRDefault="00040B7D" w:rsidP="00040B7D">
            <w:pPr>
              <w:rPr>
                <w:sz w:val="20"/>
                <w:szCs w:val="20"/>
              </w:rPr>
            </w:pPr>
            <w:r w:rsidRPr="00B37EBD">
              <w:rPr>
                <w:sz w:val="20"/>
                <w:szCs w:val="20"/>
              </w:rPr>
              <w:t>$200,000</w:t>
            </w:r>
          </w:p>
        </w:tc>
        <w:tc>
          <w:tcPr>
            <w:tcW w:w="5605" w:type="dxa"/>
          </w:tcPr>
          <w:p w14:paraId="110B6B1B" w14:textId="5AF2FC0B" w:rsidR="00040B7D" w:rsidRPr="00B37EBD" w:rsidRDefault="00040B7D" w:rsidP="00040B7D">
            <w:pPr>
              <w:rPr>
                <w:sz w:val="20"/>
                <w:szCs w:val="20"/>
              </w:rPr>
            </w:pPr>
            <w:r w:rsidRPr="00B37EBD">
              <w:rPr>
                <w:sz w:val="20"/>
                <w:szCs w:val="20"/>
              </w:rPr>
              <w:t>Carnegie Fellowship: “United Nations at a Crossroads: Collection of Conventions or Mechanism for Planetary Stewardship”</w:t>
            </w:r>
            <w:r w:rsidRPr="00B37EBD">
              <w:rPr>
                <w:sz w:val="20"/>
                <w:szCs w:val="20"/>
              </w:rPr>
              <w:br/>
            </w:r>
            <w:r w:rsidRPr="00B37EBD">
              <w:rPr>
                <w:i/>
                <w:iCs/>
                <w:sz w:val="20"/>
                <w:szCs w:val="20"/>
              </w:rPr>
              <w:t>Funded by Carnegie Corporation</w:t>
            </w:r>
          </w:p>
        </w:tc>
        <w:tc>
          <w:tcPr>
            <w:tcW w:w="1443" w:type="dxa"/>
          </w:tcPr>
          <w:p w14:paraId="7E18AFBD" w14:textId="468639FD" w:rsidR="00040B7D" w:rsidRPr="00B37EBD" w:rsidRDefault="00040B7D" w:rsidP="00040B7D">
            <w:pPr>
              <w:rPr>
                <w:sz w:val="20"/>
                <w:szCs w:val="20"/>
              </w:rPr>
            </w:pPr>
            <w:r w:rsidRPr="00B37EBD">
              <w:rPr>
                <w:sz w:val="20"/>
                <w:szCs w:val="20"/>
              </w:rPr>
              <w:t xml:space="preserve">PI </w:t>
            </w:r>
          </w:p>
        </w:tc>
      </w:tr>
      <w:tr w:rsidR="00040B7D" w:rsidRPr="00BA20AC" w14:paraId="49FDC3A1" w14:textId="77777777" w:rsidTr="0048422F">
        <w:trPr>
          <w:trHeight w:val="311"/>
        </w:trPr>
        <w:tc>
          <w:tcPr>
            <w:tcW w:w="1086" w:type="dxa"/>
          </w:tcPr>
          <w:p w14:paraId="056AE96A" w14:textId="36A689E1" w:rsidR="00040B7D" w:rsidRPr="00B37EBD" w:rsidRDefault="00040B7D" w:rsidP="00040B7D">
            <w:pPr>
              <w:rPr>
                <w:sz w:val="20"/>
                <w:szCs w:val="20"/>
              </w:rPr>
            </w:pPr>
            <w:r w:rsidRPr="00B37EBD">
              <w:rPr>
                <w:sz w:val="20"/>
                <w:szCs w:val="20"/>
              </w:rPr>
              <w:t xml:space="preserve">2015 </w:t>
            </w:r>
          </w:p>
        </w:tc>
        <w:tc>
          <w:tcPr>
            <w:tcW w:w="1221" w:type="dxa"/>
          </w:tcPr>
          <w:p w14:paraId="7189415A" w14:textId="3A63E2E6" w:rsidR="00040B7D" w:rsidRPr="00B37EBD" w:rsidRDefault="00040B7D" w:rsidP="00040B7D">
            <w:pPr>
              <w:rPr>
                <w:sz w:val="20"/>
                <w:szCs w:val="20"/>
              </w:rPr>
            </w:pPr>
            <w:r w:rsidRPr="00B37EBD">
              <w:rPr>
                <w:sz w:val="20"/>
                <w:szCs w:val="20"/>
              </w:rPr>
              <w:t>$200,000</w:t>
            </w:r>
          </w:p>
        </w:tc>
        <w:tc>
          <w:tcPr>
            <w:tcW w:w="5605" w:type="dxa"/>
          </w:tcPr>
          <w:p w14:paraId="399CFC3A" w14:textId="2D89D896" w:rsidR="00040B7D" w:rsidRPr="00B37EBD" w:rsidRDefault="00040B7D" w:rsidP="00040B7D">
            <w:pPr>
              <w:rPr>
                <w:sz w:val="20"/>
                <w:szCs w:val="20"/>
              </w:rPr>
            </w:pPr>
            <w:r w:rsidRPr="00B37EBD">
              <w:rPr>
                <w:sz w:val="20"/>
                <w:szCs w:val="20"/>
              </w:rPr>
              <w:t>Integrated Landscape Management for Resilience in the Horn of Africa,” Global Resilience Partnership Challenge</w:t>
            </w:r>
            <w:r>
              <w:rPr>
                <w:sz w:val="20"/>
                <w:szCs w:val="20"/>
              </w:rPr>
              <w:t xml:space="preserve"> partner</w:t>
            </w:r>
            <w:r w:rsidRPr="00B37EBD">
              <w:rPr>
                <w:sz w:val="20"/>
                <w:szCs w:val="20"/>
              </w:rPr>
              <w:br/>
            </w:r>
            <w:r w:rsidRPr="00B37EBD">
              <w:rPr>
                <w:i/>
                <w:iCs/>
                <w:sz w:val="20"/>
                <w:szCs w:val="20"/>
              </w:rPr>
              <w:t xml:space="preserve">Funded by Rockefeller Foundation, USAID and Swedish International Development Agency (SIDA) </w:t>
            </w:r>
          </w:p>
        </w:tc>
        <w:tc>
          <w:tcPr>
            <w:tcW w:w="1443" w:type="dxa"/>
          </w:tcPr>
          <w:p w14:paraId="56851183" w14:textId="614F4524" w:rsidR="00040B7D" w:rsidRPr="00B37EBD" w:rsidRDefault="00040B7D" w:rsidP="00040B7D">
            <w:pPr>
              <w:rPr>
                <w:sz w:val="20"/>
                <w:szCs w:val="20"/>
              </w:rPr>
            </w:pPr>
            <w:r w:rsidRPr="00B37EBD">
              <w:rPr>
                <w:sz w:val="20"/>
                <w:szCs w:val="20"/>
              </w:rPr>
              <w:t>PI</w:t>
            </w:r>
          </w:p>
        </w:tc>
      </w:tr>
      <w:tr w:rsidR="00040B7D" w:rsidRPr="00BA20AC" w14:paraId="07A5DFBE" w14:textId="77777777" w:rsidTr="0048422F">
        <w:trPr>
          <w:trHeight w:val="311"/>
        </w:trPr>
        <w:tc>
          <w:tcPr>
            <w:tcW w:w="1086" w:type="dxa"/>
          </w:tcPr>
          <w:p w14:paraId="209CE648" w14:textId="220BFE52" w:rsidR="00040B7D" w:rsidRPr="00B37EBD" w:rsidRDefault="00040B7D" w:rsidP="00040B7D">
            <w:pPr>
              <w:rPr>
                <w:sz w:val="20"/>
                <w:szCs w:val="20"/>
              </w:rPr>
            </w:pPr>
            <w:r w:rsidRPr="00B37EBD">
              <w:rPr>
                <w:sz w:val="20"/>
                <w:szCs w:val="20"/>
              </w:rPr>
              <w:t>2014</w:t>
            </w:r>
          </w:p>
        </w:tc>
        <w:tc>
          <w:tcPr>
            <w:tcW w:w="1221" w:type="dxa"/>
          </w:tcPr>
          <w:p w14:paraId="3E3B1B25" w14:textId="669724C0" w:rsidR="00040B7D" w:rsidRPr="00B37EBD" w:rsidRDefault="00040B7D" w:rsidP="00040B7D">
            <w:pPr>
              <w:rPr>
                <w:sz w:val="20"/>
                <w:szCs w:val="20"/>
              </w:rPr>
            </w:pPr>
            <w:r w:rsidRPr="00B37EBD">
              <w:rPr>
                <w:sz w:val="20"/>
                <w:szCs w:val="20"/>
              </w:rPr>
              <w:t>$100,000</w:t>
            </w:r>
          </w:p>
        </w:tc>
        <w:tc>
          <w:tcPr>
            <w:tcW w:w="5605" w:type="dxa"/>
          </w:tcPr>
          <w:p w14:paraId="7C8D1CC0" w14:textId="69A5E961" w:rsidR="00040B7D" w:rsidRPr="00B37EBD" w:rsidRDefault="00040B7D" w:rsidP="00040B7D">
            <w:pPr>
              <w:rPr>
                <w:sz w:val="20"/>
                <w:szCs w:val="20"/>
              </w:rPr>
            </w:pPr>
            <w:r w:rsidRPr="00B37EBD">
              <w:rPr>
                <w:sz w:val="20"/>
                <w:szCs w:val="20"/>
              </w:rPr>
              <w:t xml:space="preserve">Environmental Conventions </w:t>
            </w:r>
            <w:r>
              <w:rPr>
                <w:sz w:val="20"/>
                <w:szCs w:val="20"/>
              </w:rPr>
              <w:t>Index</w:t>
            </w:r>
            <w:r w:rsidRPr="00B37EBD">
              <w:rPr>
                <w:sz w:val="20"/>
                <w:szCs w:val="20"/>
              </w:rPr>
              <w:t xml:space="preserve"> proof of concept project </w:t>
            </w:r>
            <w:r w:rsidRPr="00B37EBD">
              <w:rPr>
                <w:sz w:val="20"/>
                <w:szCs w:val="20"/>
              </w:rPr>
              <w:br/>
            </w:r>
            <w:r w:rsidRPr="00B37EBD">
              <w:rPr>
                <w:i/>
                <w:iCs/>
                <w:sz w:val="20"/>
                <w:szCs w:val="20"/>
              </w:rPr>
              <w:t>Funded by Swiss Federal Office for the Environment</w:t>
            </w:r>
          </w:p>
        </w:tc>
        <w:tc>
          <w:tcPr>
            <w:tcW w:w="1443" w:type="dxa"/>
          </w:tcPr>
          <w:p w14:paraId="4C94E870" w14:textId="126E3D69" w:rsidR="00040B7D" w:rsidRPr="00B37EBD" w:rsidRDefault="00040B7D" w:rsidP="00040B7D">
            <w:pPr>
              <w:rPr>
                <w:sz w:val="20"/>
                <w:szCs w:val="20"/>
              </w:rPr>
            </w:pPr>
            <w:r w:rsidRPr="00B37EBD">
              <w:rPr>
                <w:sz w:val="20"/>
                <w:szCs w:val="20"/>
              </w:rPr>
              <w:t>PI</w:t>
            </w:r>
          </w:p>
        </w:tc>
      </w:tr>
      <w:tr w:rsidR="00040B7D" w:rsidRPr="00BA20AC" w14:paraId="4ADDF7D0" w14:textId="77777777" w:rsidTr="0048422F">
        <w:trPr>
          <w:trHeight w:val="311"/>
        </w:trPr>
        <w:tc>
          <w:tcPr>
            <w:tcW w:w="1086" w:type="dxa"/>
          </w:tcPr>
          <w:p w14:paraId="5430A889" w14:textId="6443D14D" w:rsidR="00040B7D" w:rsidRPr="00B37EBD" w:rsidRDefault="00040B7D" w:rsidP="00040B7D">
            <w:pPr>
              <w:rPr>
                <w:sz w:val="20"/>
                <w:szCs w:val="20"/>
              </w:rPr>
            </w:pPr>
            <w:r w:rsidRPr="00B37EBD">
              <w:rPr>
                <w:sz w:val="20"/>
                <w:szCs w:val="20"/>
              </w:rPr>
              <w:t>2014</w:t>
            </w:r>
          </w:p>
        </w:tc>
        <w:tc>
          <w:tcPr>
            <w:tcW w:w="1221" w:type="dxa"/>
          </w:tcPr>
          <w:p w14:paraId="69BE6E1A" w14:textId="3CB886D7" w:rsidR="00040B7D" w:rsidRPr="00B37EBD" w:rsidRDefault="00040B7D" w:rsidP="00040B7D">
            <w:pPr>
              <w:rPr>
                <w:sz w:val="20"/>
                <w:szCs w:val="20"/>
              </w:rPr>
            </w:pPr>
            <w:r w:rsidRPr="00B37EBD">
              <w:rPr>
                <w:sz w:val="20"/>
                <w:szCs w:val="20"/>
              </w:rPr>
              <w:t>$10,000</w:t>
            </w:r>
          </w:p>
        </w:tc>
        <w:tc>
          <w:tcPr>
            <w:tcW w:w="5605" w:type="dxa"/>
          </w:tcPr>
          <w:p w14:paraId="4992CF95" w14:textId="2B962676" w:rsidR="00040B7D" w:rsidRPr="00B37EBD" w:rsidRDefault="00040B7D" w:rsidP="00040B7D">
            <w:pPr>
              <w:rPr>
                <w:sz w:val="20"/>
                <w:szCs w:val="20"/>
              </w:rPr>
            </w:pPr>
            <w:r>
              <w:rPr>
                <w:sz w:val="20"/>
                <w:szCs w:val="20"/>
              </w:rPr>
              <w:t>D</w:t>
            </w:r>
            <w:r w:rsidRPr="00B37EBD">
              <w:rPr>
                <w:sz w:val="20"/>
                <w:szCs w:val="20"/>
              </w:rPr>
              <w:t xml:space="preserve">elivery of Regional Environmental Diplomacy Institute (REDI)-Africa </w:t>
            </w:r>
            <w:r>
              <w:rPr>
                <w:sz w:val="20"/>
                <w:szCs w:val="20"/>
              </w:rPr>
              <w:t>at</w:t>
            </w:r>
            <w:r w:rsidRPr="00B37EBD">
              <w:rPr>
                <w:sz w:val="20"/>
                <w:szCs w:val="20"/>
              </w:rPr>
              <w:t xml:space="preserve"> Addis Ababa University</w:t>
            </w:r>
            <w:r w:rsidRPr="00B37EBD">
              <w:rPr>
                <w:sz w:val="20"/>
                <w:szCs w:val="20"/>
              </w:rPr>
              <w:br/>
            </w:r>
            <w:r w:rsidRPr="00B37EBD">
              <w:rPr>
                <w:i/>
                <w:iCs/>
                <w:sz w:val="20"/>
                <w:szCs w:val="20"/>
              </w:rPr>
              <w:t>Funded by UMass Boston</w:t>
            </w:r>
          </w:p>
        </w:tc>
        <w:tc>
          <w:tcPr>
            <w:tcW w:w="1443" w:type="dxa"/>
          </w:tcPr>
          <w:p w14:paraId="203275CD" w14:textId="7578F7CC" w:rsidR="00040B7D" w:rsidRPr="00B37EBD" w:rsidRDefault="00040B7D" w:rsidP="00040B7D">
            <w:pPr>
              <w:rPr>
                <w:sz w:val="20"/>
                <w:szCs w:val="20"/>
              </w:rPr>
            </w:pPr>
            <w:r w:rsidRPr="00B37EBD">
              <w:rPr>
                <w:sz w:val="20"/>
                <w:szCs w:val="20"/>
              </w:rPr>
              <w:t>PI</w:t>
            </w:r>
          </w:p>
        </w:tc>
      </w:tr>
      <w:tr w:rsidR="00040B7D" w:rsidRPr="00BA20AC" w14:paraId="1D874A5D" w14:textId="77777777" w:rsidTr="0048422F">
        <w:trPr>
          <w:trHeight w:val="311"/>
        </w:trPr>
        <w:tc>
          <w:tcPr>
            <w:tcW w:w="1086" w:type="dxa"/>
          </w:tcPr>
          <w:p w14:paraId="35E6B319" w14:textId="150FFBBD" w:rsidR="00040B7D" w:rsidRPr="00B37EBD" w:rsidRDefault="00040B7D" w:rsidP="00040B7D">
            <w:pPr>
              <w:rPr>
                <w:sz w:val="20"/>
                <w:szCs w:val="20"/>
              </w:rPr>
            </w:pPr>
            <w:r w:rsidRPr="00B37EBD">
              <w:rPr>
                <w:sz w:val="20"/>
                <w:szCs w:val="20"/>
              </w:rPr>
              <w:t>2014</w:t>
            </w:r>
          </w:p>
        </w:tc>
        <w:tc>
          <w:tcPr>
            <w:tcW w:w="1221" w:type="dxa"/>
          </w:tcPr>
          <w:p w14:paraId="6E71A59D" w14:textId="476252DF" w:rsidR="00040B7D" w:rsidRPr="00B37EBD" w:rsidRDefault="00040B7D" w:rsidP="00040B7D">
            <w:pPr>
              <w:rPr>
                <w:sz w:val="20"/>
                <w:szCs w:val="20"/>
              </w:rPr>
            </w:pPr>
            <w:r w:rsidRPr="00B37EBD">
              <w:rPr>
                <w:sz w:val="20"/>
                <w:szCs w:val="20"/>
              </w:rPr>
              <w:t>$10,000</w:t>
            </w:r>
          </w:p>
        </w:tc>
        <w:tc>
          <w:tcPr>
            <w:tcW w:w="5605" w:type="dxa"/>
          </w:tcPr>
          <w:p w14:paraId="18EB6895" w14:textId="2E609A57" w:rsidR="00040B7D" w:rsidRPr="00B37EBD" w:rsidRDefault="00040B7D" w:rsidP="00040B7D">
            <w:pPr>
              <w:rPr>
                <w:sz w:val="20"/>
                <w:szCs w:val="20"/>
              </w:rPr>
            </w:pPr>
            <w:r w:rsidRPr="00B37EBD">
              <w:rPr>
                <w:sz w:val="20"/>
                <w:szCs w:val="20"/>
              </w:rPr>
              <w:t xml:space="preserve">Public service research on </w:t>
            </w:r>
            <w:r>
              <w:rPr>
                <w:sz w:val="20"/>
                <w:szCs w:val="20"/>
              </w:rPr>
              <w:t>s</w:t>
            </w:r>
            <w:r w:rsidRPr="00B37EBD">
              <w:rPr>
                <w:sz w:val="20"/>
                <w:szCs w:val="20"/>
              </w:rPr>
              <w:t xml:space="preserve">cience and </w:t>
            </w:r>
            <w:r>
              <w:rPr>
                <w:sz w:val="20"/>
                <w:szCs w:val="20"/>
              </w:rPr>
              <w:t>p</w:t>
            </w:r>
            <w:r w:rsidRPr="00B37EBD">
              <w:rPr>
                <w:sz w:val="20"/>
                <w:szCs w:val="20"/>
              </w:rPr>
              <w:t xml:space="preserve">olicy in </w:t>
            </w:r>
            <w:r>
              <w:rPr>
                <w:sz w:val="20"/>
                <w:szCs w:val="20"/>
              </w:rPr>
              <w:t>g</w:t>
            </w:r>
            <w:r w:rsidRPr="00B37EBD">
              <w:rPr>
                <w:sz w:val="20"/>
                <w:szCs w:val="20"/>
              </w:rPr>
              <w:t xml:space="preserve">lobal </w:t>
            </w:r>
            <w:r>
              <w:rPr>
                <w:sz w:val="20"/>
                <w:szCs w:val="20"/>
              </w:rPr>
              <w:t>g</w:t>
            </w:r>
            <w:r w:rsidRPr="00B37EBD">
              <w:rPr>
                <w:sz w:val="20"/>
                <w:szCs w:val="20"/>
              </w:rPr>
              <w:t>ov</w:t>
            </w:r>
            <w:r>
              <w:rPr>
                <w:sz w:val="20"/>
                <w:szCs w:val="20"/>
              </w:rPr>
              <w:t>ernance</w:t>
            </w:r>
            <w:r w:rsidRPr="00B37EBD">
              <w:rPr>
                <w:sz w:val="20"/>
                <w:szCs w:val="20"/>
              </w:rPr>
              <w:br/>
            </w:r>
            <w:r w:rsidRPr="00B37EBD">
              <w:rPr>
                <w:i/>
                <w:iCs/>
                <w:sz w:val="20"/>
                <w:szCs w:val="20"/>
              </w:rPr>
              <w:t>Funded by UMass Boston</w:t>
            </w:r>
          </w:p>
        </w:tc>
        <w:tc>
          <w:tcPr>
            <w:tcW w:w="1443" w:type="dxa"/>
          </w:tcPr>
          <w:p w14:paraId="1A17C903" w14:textId="7C558FE4" w:rsidR="00040B7D" w:rsidRPr="00B37EBD" w:rsidRDefault="00040B7D" w:rsidP="00040B7D">
            <w:pPr>
              <w:rPr>
                <w:sz w:val="20"/>
                <w:szCs w:val="20"/>
              </w:rPr>
            </w:pPr>
            <w:r w:rsidRPr="00B37EBD">
              <w:rPr>
                <w:sz w:val="20"/>
                <w:szCs w:val="20"/>
              </w:rPr>
              <w:t>PI</w:t>
            </w:r>
          </w:p>
        </w:tc>
      </w:tr>
      <w:tr w:rsidR="00040B7D" w:rsidRPr="00BA20AC" w14:paraId="6D47B7FA" w14:textId="77777777" w:rsidTr="0048422F">
        <w:trPr>
          <w:trHeight w:val="311"/>
        </w:trPr>
        <w:tc>
          <w:tcPr>
            <w:tcW w:w="1086" w:type="dxa"/>
          </w:tcPr>
          <w:p w14:paraId="5A966A18" w14:textId="6A18EADC" w:rsidR="00040B7D" w:rsidRPr="00B37EBD" w:rsidRDefault="00040B7D" w:rsidP="00040B7D">
            <w:pPr>
              <w:rPr>
                <w:sz w:val="20"/>
                <w:szCs w:val="20"/>
              </w:rPr>
            </w:pPr>
            <w:r w:rsidRPr="00B37EBD">
              <w:rPr>
                <w:sz w:val="20"/>
                <w:szCs w:val="20"/>
              </w:rPr>
              <w:t>2013</w:t>
            </w:r>
          </w:p>
        </w:tc>
        <w:tc>
          <w:tcPr>
            <w:tcW w:w="1221" w:type="dxa"/>
          </w:tcPr>
          <w:p w14:paraId="5770F994" w14:textId="0A675B3D" w:rsidR="00040B7D" w:rsidRPr="00B37EBD" w:rsidRDefault="00040B7D" w:rsidP="00040B7D">
            <w:pPr>
              <w:rPr>
                <w:sz w:val="20"/>
                <w:szCs w:val="20"/>
              </w:rPr>
            </w:pPr>
            <w:r w:rsidRPr="00B37EBD">
              <w:rPr>
                <w:sz w:val="20"/>
                <w:szCs w:val="20"/>
              </w:rPr>
              <w:t>$3.1 million</w:t>
            </w:r>
          </w:p>
        </w:tc>
        <w:tc>
          <w:tcPr>
            <w:tcW w:w="5605" w:type="dxa"/>
          </w:tcPr>
          <w:p w14:paraId="24237AF5" w14:textId="1DD26D13" w:rsidR="00040B7D" w:rsidRPr="00B37EBD" w:rsidRDefault="00040B7D" w:rsidP="00040B7D">
            <w:pPr>
              <w:rPr>
                <w:sz w:val="20"/>
                <w:szCs w:val="20"/>
              </w:rPr>
            </w:pPr>
            <w:r w:rsidRPr="00B37EBD">
              <w:rPr>
                <w:sz w:val="20"/>
                <w:szCs w:val="20"/>
              </w:rPr>
              <w:t>Integrative Graduate Education, Research and Training program. Submitted proposal “Coasts and Communities IGERT Program: Natural and Human Systems in Urbanizing Environments”</w:t>
            </w:r>
            <w:r w:rsidRPr="00B37EBD">
              <w:rPr>
                <w:sz w:val="20"/>
                <w:szCs w:val="20"/>
              </w:rPr>
              <w:br/>
            </w:r>
            <w:r w:rsidRPr="00B37EBD">
              <w:rPr>
                <w:i/>
                <w:iCs/>
                <w:sz w:val="20"/>
                <w:szCs w:val="20"/>
              </w:rPr>
              <w:t>Funded by US National Science Foundation</w:t>
            </w:r>
            <w:r w:rsidRPr="00B37EBD">
              <w:rPr>
                <w:sz w:val="20"/>
                <w:szCs w:val="20"/>
              </w:rPr>
              <w:t xml:space="preserve"> </w:t>
            </w:r>
          </w:p>
        </w:tc>
        <w:tc>
          <w:tcPr>
            <w:tcW w:w="1443" w:type="dxa"/>
          </w:tcPr>
          <w:p w14:paraId="0030DAD4" w14:textId="67BC9800" w:rsidR="00040B7D" w:rsidRPr="00B37EBD" w:rsidRDefault="00040B7D" w:rsidP="00040B7D">
            <w:pPr>
              <w:rPr>
                <w:sz w:val="20"/>
                <w:szCs w:val="20"/>
              </w:rPr>
            </w:pPr>
            <w:r>
              <w:rPr>
                <w:sz w:val="20"/>
                <w:szCs w:val="20"/>
              </w:rPr>
              <w:t>Co-</w:t>
            </w:r>
            <w:r w:rsidRPr="00B37EBD">
              <w:rPr>
                <w:sz w:val="20"/>
                <w:szCs w:val="20"/>
              </w:rPr>
              <w:t>PI</w:t>
            </w:r>
            <w:r>
              <w:rPr>
                <w:sz w:val="20"/>
                <w:szCs w:val="20"/>
              </w:rPr>
              <w:br/>
            </w:r>
            <w:r w:rsidRPr="00C558D6">
              <w:rPr>
                <w:i/>
                <w:iCs/>
                <w:sz w:val="20"/>
                <w:szCs w:val="20"/>
              </w:rPr>
              <w:t xml:space="preserve">PI: </w:t>
            </w:r>
            <w:r>
              <w:rPr>
                <w:i/>
                <w:iCs/>
                <w:sz w:val="20"/>
                <w:szCs w:val="20"/>
              </w:rPr>
              <w:t>Robyn</w:t>
            </w:r>
            <w:r w:rsidRPr="00C558D6">
              <w:rPr>
                <w:i/>
                <w:iCs/>
                <w:sz w:val="20"/>
                <w:szCs w:val="20"/>
              </w:rPr>
              <w:br/>
              <w:t>Hannigan</w:t>
            </w:r>
            <w:r>
              <w:rPr>
                <w:sz w:val="20"/>
                <w:szCs w:val="20"/>
              </w:rPr>
              <w:t xml:space="preserve"> </w:t>
            </w:r>
          </w:p>
        </w:tc>
      </w:tr>
      <w:tr w:rsidR="00040B7D" w:rsidRPr="00BA20AC" w14:paraId="41613F27" w14:textId="77777777" w:rsidTr="0048422F">
        <w:trPr>
          <w:trHeight w:val="311"/>
        </w:trPr>
        <w:tc>
          <w:tcPr>
            <w:tcW w:w="1086" w:type="dxa"/>
          </w:tcPr>
          <w:p w14:paraId="68AF1A1C" w14:textId="04180A81" w:rsidR="00040B7D" w:rsidRPr="00B37EBD" w:rsidRDefault="00040B7D" w:rsidP="00040B7D">
            <w:pPr>
              <w:rPr>
                <w:sz w:val="20"/>
                <w:szCs w:val="20"/>
              </w:rPr>
            </w:pPr>
            <w:r w:rsidRPr="00B37EBD">
              <w:rPr>
                <w:sz w:val="20"/>
                <w:szCs w:val="20"/>
              </w:rPr>
              <w:t>2013</w:t>
            </w:r>
          </w:p>
        </w:tc>
        <w:tc>
          <w:tcPr>
            <w:tcW w:w="1221" w:type="dxa"/>
          </w:tcPr>
          <w:p w14:paraId="208985F5" w14:textId="1239EC5A" w:rsidR="00040B7D" w:rsidRPr="00B37EBD" w:rsidRDefault="00040B7D" w:rsidP="00040B7D">
            <w:pPr>
              <w:rPr>
                <w:sz w:val="20"/>
                <w:szCs w:val="20"/>
              </w:rPr>
            </w:pPr>
            <w:r w:rsidRPr="00B37EBD">
              <w:rPr>
                <w:sz w:val="20"/>
                <w:szCs w:val="20"/>
              </w:rPr>
              <w:t>$84,000</w:t>
            </w:r>
          </w:p>
        </w:tc>
        <w:tc>
          <w:tcPr>
            <w:tcW w:w="5605" w:type="dxa"/>
          </w:tcPr>
          <w:p w14:paraId="56E4BD0D" w14:textId="10B6144B" w:rsidR="00040B7D" w:rsidRPr="00B37EBD" w:rsidRDefault="00040B7D" w:rsidP="00040B7D">
            <w:pPr>
              <w:rPr>
                <w:sz w:val="20"/>
                <w:szCs w:val="20"/>
              </w:rPr>
            </w:pPr>
            <w:r>
              <w:rPr>
                <w:sz w:val="20"/>
                <w:szCs w:val="20"/>
              </w:rPr>
              <w:t>R</w:t>
            </w:r>
            <w:r w:rsidRPr="00B37EBD">
              <w:rPr>
                <w:sz w:val="20"/>
                <w:szCs w:val="20"/>
              </w:rPr>
              <w:t>esearch on the “Environmental Conventions Index”</w:t>
            </w:r>
            <w:r w:rsidRPr="00B37EBD">
              <w:rPr>
                <w:sz w:val="20"/>
                <w:szCs w:val="20"/>
              </w:rPr>
              <w:br/>
            </w:r>
            <w:r w:rsidRPr="00B37EBD">
              <w:rPr>
                <w:i/>
                <w:iCs/>
                <w:sz w:val="20"/>
                <w:szCs w:val="20"/>
              </w:rPr>
              <w:t>Funded by UMass Boston</w:t>
            </w:r>
          </w:p>
        </w:tc>
        <w:tc>
          <w:tcPr>
            <w:tcW w:w="1443" w:type="dxa"/>
          </w:tcPr>
          <w:p w14:paraId="20358CA4" w14:textId="1B5B4207" w:rsidR="00040B7D" w:rsidRPr="00B37EBD" w:rsidRDefault="00040B7D" w:rsidP="00040B7D">
            <w:pPr>
              <w:rPr>
                <w:sz w:val="20"/>
                <w:szCs w:val="20"/>
              </w:rPr>
            </w:pPr>
            <w:r w:rsidRPr="00B37EBD">
              <w:rPr>
                <w:sz w:val="20"/>
                <w:szCs w:val="20"/>
              </w:rPr>
              <w:t>PI</w:t>
            </w:r>
          </w:p>
        </w:tc>
      </w:tr>
      <w:tr w:rsidR="00040B7D" w:rsidRPr="00BA20AC" w14:paraId="46B04633" w14:textId="77777777" w:rsidTr="0048422F">
        <w:trPr>
          <w:trHeight w:val="311"/>
        </w:trPr>
        <w:tc>
          <w:tcPr>
            <w:tcW w:w="1086" w:type="dxa"/>
          </w:tcPr>
          <w:p w14:paraId="2F1B2401" w14:textId="720CDAC3" w:rsidR="00040B7D" w:rsidRPr="00B37EBD" w:rsidRDefault="00040B7D" w:rsidP="00040B7D">
            <w:pPr>
              <w:rPr>
                <w:sz w:val="20"/>
                <w:szCs w:val="20"/>
              </w:rPr>
            </w:pPr>
            <w:r w:rsidRPr="00B37EBD">
              <w:rPr>
                <w:sz w:val="20"/>
                <w:szCs w:val="20"/>
              </w:rPr>
              <w:t>2013</w:t>
            </w:r>
          </w:p>
        </w:tc>
        <w:tc>
          <w:tcPr>
            <w:tcW w:w="1221" w:type="dxa"/>
          </w:tcPr>
          <w:p w14:paraId="3F40F8B4" w14:textId="589BB449" w:rsidR="00040B7D" w:rsidRPr="00B37EBD" w:rsidRDefault="00040B7D" w:rsidP="00040B7D">
            <w:pPr>
              <w:rPr>
                <w:sz w:val="20"/>
                <w:szCs w:val="20"/>
              </w:rPr>
            </w:pPr>
            <w:r w:rsidRPr="00B37EBD">
              <w:rPr>
                <w:sz w:val="20"/>
                <w:szCs w:val="20"/>
              </w:rPr>
              <w:t>$34,000</w:t>
            </w:r>
          </w:p>
        </w:tc>
        <w:tc>
          <w:tcPr>
            <w:tcW w:w="5605" w:type="dxa"/>
          </w:tcPr>
          <w:p w14:paraId="3A91F007" w14:textId="7B4DCB2E" w:rsidR="00040B7D" w:rsidRPr="00B37EBD" w:rsidRDefault="00040B7D" w:rsidP="00040B7D">
            <w:pPr>
              <w:rPr>
                <w:sz w:val="20"/>
                <w:szCs w:val="20"/>
              </w:rPr>
            </w:pPr>
            <w:r>
              <w:rPr>
                <w:sz w:val="20"/>
                <w:szCs w:val="20"/>
              </w:rPr>
              <w:t>R</w:t>
            </w:r>
            <w:r w:rsidRPr="00B37EBD">
              <w:rPr>
                <w:sz w:val="20"/>
                <w:szCs w:val="20"/>
              </w:rPr>
              <w:t>esearch on governance issues related to Ethiopia</w:t>
            </w:r>
            <w:r w:rsidRPr="00B37EBD">
              <w:rPr>
                <w:sz w:val="20"/>
                <w:szCs w:val="20"/>
              </w:rPr>
              <w:br/>
            </w:r>
            <w:r w:rsidRPr="00B37EBD">
              <w:rPr>
                <w:i/>
                <w:iCs/>
                <w:sz w:val="20"/>
                <w:szCs w:val="20"/>
              </w:rPr>
              <w:t>Funded by Horn of Africa Regional Environment Centre/Network</w:t>
            </w:r>
          </w:p>
        </w:tc>
        <w:tc>
          <w:tcPr>
            <w:tcW w:w="1443" w:type="dxa"/>
          </w:tcPr>
          <w:p w14:paraId="0BB1FFD5" w14:textId="69523FDE" w:rsidR="00040B7D" w:rsidRPr="00B37EBD" w:rsidRDefault="00040B7D" w:rsidP="00040B7D">
            <w:pPr>
              <w:rPr>
                <w:sz w:val="20"/>
                <w:szCs w:val="20"/>
              </w:rPr>
            </w:pPr>
            <w:r w:rsidRPr="00B37EBD">
              <w:rPr>
                <w:sz w:val="20"/>
                <w:szCs w:val="20"/>
              </w:rPr>
              <w:t>PI</w:t>
            </w:r>
          </w:p>
        </w:tc>
      </w:tr>
      <w:tr w:rsidR="00040B7D" w:rsidRPr="00BA20AC" w14:paraId="6BEE80EA" w14:textId="77777777" w:rsidTr="0048422F">
        <w:trPr>
          <w:trHeight w:val="311"/>
        </w:trPr>
        <w:tc>
          <w:tcPr>
            <w:tcW w:w="1086" w:type="dxa"/>
          </w:tcPr>
          <w:p w14:paraId="79D12170" w14:textId="2CC297F7" w:rsidR="00040B7D" w:rsidRPr="00B37EBD" w:rsidRDefault="00040B7D" w:rsidP="00040B7D">
            <w:pPr>
              <w:rPr>
                <w:sz w:val="20"/>
                <w:szCs w:val="20"/>
              </w:rPr>
            </w:pPr>
            <w:r w:rsidRPr="00B37EBD">
              <w:rPr>
                <w:sz w:val="20"/>
                <w:szCs w:val="20"/>
              </w:rPr>
              <w:t>2012</w:t>
            </w:r>
          </w:p>
        </w:tc>
        <w:tc>
          <w:tcPr>
            <w:tcW w:w="1221" w:type="dxa"/>
          </w:tcPr>
          <w:p w14:paraId="66FCC523" w14:textId="446ED466" w:rsidR="00040B7D" w:rsidRPr="00B37EBD" w:rsidRDefault="00040B7D" w:rsidP="00040B7D">
            <w:pPr>
              <w:rPr>
                <w:sz w:val="20"/>
                <w:szCs w:val="20"/>
              </w:rPr>
            </w:pPr>
            <w:r w:rsidRPr="00B37EBD">
              <w:rPr>
                <w:sz w:val="20"/>
                <w:szCs w:val="20"/>
              </w:rPr>
              <w:t>$35,000</w:t>
            </w:r>
          </w:p>
        </w:tc>
        <w:tc>
          <w:tcPr>
            <w:tcW w:w="5605" w:type="dxa"/>
          </w:tcPr>
          <w:p w14:paraId="0A23CEDF" w14:textId="1B294341" w:rsidR="00040B7D" w:rsidRPr="00B37EBD" w:rsidRDefault="00040B7D" w:rsidP="00040B7D">
            <w:pPr>
              <w:rPr>
                <w:sz w:val="20"/>
                <w:szCs w:val="20"/>
              </w:rPr>
            </w:pPr>
            <w:r>
              <w:rPr>
                <w:sz w:val="20"/>
                <w:szCs w:val="20"/>
              </w:rPr>
              <w:t>R</w:t>
            </w:r>
            <w:r w:rsidRPr="00B37EBD">
              <w:rPr>
                <w:sz w:val="20"/>
                <w:szCs w:val="20"/>
              </w:rPr>
              <w:t>esearch on “Implementation and Financing of Multilateral Environmental Agreements”</w:t>
            </w:r>
            <w:r w:rsidRPr="00B37EBD">
              <w:rPr>
                <w:sz w:val="20"/>
                <w:szCs w:val="20"/>
              </w:rPr>
              <w:br/>
            </w:r>
            <w:r w:rsidRPr="00B37EBD">
              <w:rPr>
                <w:i/>
                <w:iCs/>
                <w:sz w:val="20"/>
                <w:szCs w:val="20"/>
              </w:rPr>
              <w:t>Funded by UN Environment Programme</w:t>
            </w:r>
          </w:p>
        </w:tc>
        <w:tc>
          <w:tcPr>
            <w:tcW w:w="1443" w:type="dxa"/>
          </w:tcPr>
          <w:p w14:paraId="1AC3FDDB" w14:textId="602B7EFA" w:rsidR="00040B7D" w:rsidRPr="00B37EBD" w:rsidRDefault="00040B7D" w:rsidP="00040B7D">
            <w:pPr>
              <w:rPr>
                <w:sz w:val="20"/>
                <w:szCs w:val="20"/>
              </w:rPr>
            </w:pPr>
            <w:r w:rsidRPr="00B37EBD">
              <w:rPr>
                <w:sz w:val="20"/>
                <w:szCs w:val="20"/>
              </w:rPr>
              <w:t xml:space="preserve">PI </w:t>
            </w:r>
          </w:p>
        </w:tc>
      </w:tr>
      <w:tr w:rsidR="00040B7D" w:rsidRPr="00BA20AC" w14:paraId="5D46BE60" w14:textId="77777777" w:rsidTr="0048422F">
        <w:trPr>
          <w:trHeight w:val="311"/>
        </w:trPr>
        <w:tc>
          <w:tcPr>
            <w:tcW w:w="1086" w:type="dxa"/>
          </w:tcPr>
          <w:p w14:paraId="1D8E002A" w14:textId="30B368F4" w:rsidR="00040B7D" w:rsidRPr="00B37EBD" w:rsidRDefault="00040B7D" w:rsidP="00040B7D">
            <w:pPr>
              <w:rPr>
                <w:sz w:val="20"/>
                <w:szCs w:val="20"/>
              </w:rPr>
            </w:pPr>
            <w:r w:rsidRPr="00B37EBD">
              <w:rPr>
                <w:sz w:val="20"/>
                <w:szCs w:val="20"/>
              </w:rPr>
              <w:t>2012</w:t>
            </w:r>
          </w:p>
        </w:tc>
        <w:tc>
          <w:tcPr>
            <w:tcW w:w="1221" w:type="dxa"/>
          </w:tcPr>
          <w:p w14:paraId="6BA90E04" w14:textId="74A01723" w:rsidR="00040B7D" w:rsidRPr="00B37EBD" w:rsidRDefault="00040B7D" w:rsidP="00040B7D">
            <w:pPr>
              <w:rPr>
                <w:sz w:val="20"/>
                <w:szCs w:val="20"/>
              </w:rPr>
            </w:pPr>
            <w:r w:rsidRPr="00B37EBD">
              <w:rPr>
                <w:sz w:val="20"/>
                <w:szCs w:val="20"/>
              </w:rPr>
              <w:t>$45,000</w:t>
            </w:r>
          </w:p>
        </w:tc>
        <w:tc>
          <w:tcPr>
            <w:tcW w:w="5605" w:type="dxa"/>
          </w:tcPr>
          <w:p w14:paraId="4F8BA996" w14:textId="109D0C37" w:rsidR="00040B7D" w:rsidRPr="00B37EBD" w:rsidRDefault="00040B7D" w:rsidP="00040B7D">
            <w:pPr>
              <w:rPr>
                <w:sz w:val="20"/>
                <w:szCs w:val="20"/>
              </w:rPr>
            </w:pPr>
            <w:r>
              <w:rPr>
                <w:sz w:val="20"/>
                <w:szCs w:val="20"/>
              </w:rPr>
              <w:t>C</w:t>
            </w:r>
            <w:r w:rsidRPr="00B37EBD">
              <w:rPr>
                <w:sz w:val="20"/>
                <w:szCs w:val="20"/>
              </w:rPr>
              <w:t>ontinued research on international environmental governance</w:t>
            </w:r>
            <w:r w:rsidRPr="00B37EBD">
              <w:rPr>
                <w:sz w:val="20"/>
                <w:szCs w:val="20"/>
              </w:rPr>
              <w:br/>
            </w:r>
            <w:r w:rsidRPr="00B37EBD">
              <w:rPr>
                <w:i/>
                <w:iCs/>
                <w:sz w:val="20"/>
                <w:szCs w:val="20"/>
              </w:rPr>
              <w:t>Funded by Swiss Federal Office for the Environment</w:t>
            </w:r>
          </w:p>
        </w:tc>
        <w:tc>
          <w:tcPr>
            <w:tcW w:w="1443" w:type="dxa"/>
          </w:tcPr>
          <w:p w14:paraId="3BF5BC54" w14:textId="28F289A0" w:rsidR="00040B7D" w:rsidRPr="00B37EBD" w:rsidRDefault="00040B7D" w:rsidP="00040B7D">
            <w:pPr>
              <w:rPr>
                <w:sz w:val="20"/>
                <w:szCs w:val="20"/>
              </w:rPr>
            </w:pPr>
            <w:r w:rsidRPr="00B37EBD">
              <w:rPr>
                <w:sz w:val="20"/>
                <w:szCs w:val="20"/>
              </w:rPr>
              <w:t>PI</w:t>
            </w:r>
          </w:p>
        </w:tc>
      </w:tr>
      <w:tr w:rsidR="00040B7D" w:rsidRPr="00BA20AC" w14:paraId="1FCC8925" w14:textId="77777777" w:rsidTr="0048422F">
        <w:trPr>
          <w:trHeight w:val="311"/>
        </w:trPr>
        <w:tc>
          <w:tcPr>
            <w:tcW w:w="1086" w:type="dxa"/>
          </w:tcPr>
          <w:p w14:paraId="47150C2A" w14:textId="2854923C" w:rsidR="00040B7D" w:rsidRPr="00B37EBD" w:rsidRDefault="00040B7D" w:rsidP="00040B7D">
            <w:pPr>
              <w:rPr>
                <w:sz w:val="20"/>
                <w:szCs w:val="20"/>
              </w:rPr>
            </w:pPr>
            <w:r w:rsidRPr="00B37EBD">
              <w:rPr>
                <w:sz w:val="20"/>
                <w:szCs w:val="20"/>
              </w:rPr>
              <w:t>2012</w:t>
            </w:r>
          </w:p>
        </w:tc>
        <w:tc>
          <w:tcPr>
            <w:tcW w:w="1221" w:type="dxa"/>
          </w:tcPr>
          <w:p w14:paraId="0D8092DC" w14:textId="52DECE62" w:rsidR="00040B7D" w:rsidRPr="00B37EBD" w:rsidRDefault="00040B7D" w:rsidP="00040B7D">
            <w:pPr>
              <w:rPr>
                <w:sz w:val="20"/>
                <w:szCs w:val="20"/>
              </w:rPr>
            </w:pPr>
            <w:r w:rsidRPr="00B37EBD">
              <w:rPr>
                <w:sz w:val="20"/>
                <w:szCs w:val="20"/>
              </w:rPr>
              <w:t>$12,100</w:t>
            </w:r>
          </w:p>
        </w:tc>
        <w:tc>
          <w:tcPr>
            <w:tcW w:w="5605" w:type="dxa"/>
          </w:tcPr>
          <w:p w14:paraId="188EAF1B" w14:textId="73EA6308" w:rsidR="00040B7D" w:rsidRPr="00B37EBD" w:rsidRDefault="00040B7D" w:rsidP="00040B7D">
            <w:pPr>
              <w:rPr>
                <w:sz w:val="20"/>
                <w:szCs w:val="20"/>
              </w:rPr>
            </w:pPr>
            <w:r w:rsidRPr="00B37EBD">
              <w:rPr>
                <w:sz w:val="20"/>
                <w:szCs w:val="20"/>
              </w:rPr>
              <w:t>Governance and Sustainability Issue Brief Series</w:t>
            </w:r>
            <w:r w:rsidRPr="00B37EBD">
              <w:rPr>
                <w:sz w:val="20"/>
                <w:szCs w:val="20"/>
              </w:rPr>
              <w:br/>
            </w:r>
            <w:r w:rsidRPr="00B37EBD">
              <w:rPr>
                <w:i/>
                <w:iCs/>
                <w:sz w:val="20"/>
                <w:szCs w:val="20"/>
              </w:rPr>
              <w:t>Funded by Swiss Federal Office for the Environment</w:t>
            </w:r>
          </w:p>
        </w:tc>
        <w:tc>
          <w:tcPr>
            <w:tcW w:w="1443" w:type="dxa"/>
          </w:tcPr>
          <w:p w14:paraId="34E06697" w14:textId="5AE473FF" w:rsidR="00040B7D" w:rsidRPr="00B37EBD" w:rsidRDefault="00040B7D" w:rsidP="00040B7D">
            <w:pPr>
              <w:rPr>
                <w:sz w:val="20"/>
                <w:szCs w:val="20"/>
              </w:rPr>
            </w:pPr>
            <w:r w:rsidRPr="00B37EBD">
              <w:rPr>
                <w:sz w:val="20"/>
                <w:szCs w:val="20"/>
              </w:rPr>
              <w:t>PI</w:t>
            </w:r>
          </w:p>
        </w:tc>
      </w:tr>
      <w:tr w:rsidR="00040B7D" w:rsidRPr="00BA20AC" w14:paraId="2D64A7A2" w14:textId="77777777" w:rsidTr="0048422F">
        <w:trPr>
          <w:trHeight w:val="311"/>
        </w:trPr>
        <w:tc>
          <w:tcPr>
            <w:tcW w:w="1086" w:type="dxa"/>
          </w:tcPr>
          <w:p w14:paraId="67A237DB" w14:textId="53F69BF0" w:rsidR="00040B7D" w:rsidRPr="00B37EBD" w:rsidRDefault="00040B7D" w:rsidP="00040B7D">
            <w:pPr>
              <w:rPr>
                <w:sz w:val="20"/>
                <w:szCs w:val="20"/>
              </w:rPr>
            </w:pPr>
            <w:r w:rsidRPr="00B37EBD">
              <w:rPr>
                <w:sz w:val="20"/>
                <w:szCs w:val="20"/>
              </w:rPr>
              <w:t>2011</w:t>
            </w:r>
          </w:p>
        </w:tc>
        <w:tc>
          <w:tcPr>
            <w:tcW w:w="1221" w:type="dxa"/>
          </w:tcPr>
          <w:p w14:paraId="5545C27F" w14:textId="343558E8" w:rsidR="00040B7D" w:rsidRPr="00B37EBD" w:rsidRDefault="00040B7D" w:rsidP="00040B7D">
            <w:pPr>
              <w:rPr>
                <w:sz w:val="20"/>
                <w:szCs w:val="20"/>
              </w:rPr>
            </w:pPr>
            <w:r w:rsidRPr="00B37EBD">
              <w:rPr>
                <w:sz w:val="20"/>
                <w:szCs w:val="20"/>
              </w:rPr>
              <w:t>$43,500</w:t>
            </w:r>
          </w:p>
        </w:tc>
        <w:tc>
          <w:tcPr>
            <w:tcW w:w="5605" w:type="dxa"/>
          </w:tcPr>
          <w:p w14:paraId="7043583A" w14:textId="767CDF65" w:rsidR="00040B7D" w:rsidRPr="00B37EBD" w:rsidRDefault="00040B7D" w:rsidP="00040B7D">
            <w:pPr>
              <w:rPr>
                <w:sz w:val="20"/>
                <w:szCs w:val="20"/>
              </w:rPr>
            </w:pPr>
            <w:r>
              <w:rPr>
                <w:sz w:val="20"/>
                <w:szCs w:val="20"/>
              </w:rPr>
              <w:t>R</w:t>
            </w:r>
            <w:r w:rsidRPr="00B37EBD">
              <w:rPr>
                <w:sz w:val="20"/>
                <w:szCs w:val="20"/>
              </w:rPr>
              <w:t>esearch on international environmental governance</w:t>
            </w:r>
            <w:r w:rsidRPr="00B37EBD">
              <w:rPr>
                <w:sz w:val="20"/>
                <w:szCs w:val="20"/>
              </w:rPr>
              <w:br/>
            </w:r>
            <w:r w:rsidRPr="00B37EBD">
              <w:rPr>
                <w:i/>
                <w:iCs/>
                <w:sz w:val="20"/>
                <w:szCs w:val="20"/>
              </w:rPr>
              <w:t>Funded by Swiss Federal Office for the Environment</w:t>
            </w:r>
          </w:p>
        </w:tc>
        <w:tc>
          <w:tcPr>
            <w:tcW w:w="1443" w:type="dxa"/>
          </w:tcPr>
          <w:p w14:paraId="629C9DF5" w14:textId="4139327D" w:rsidR="00040B7D" w:rsidRPr="00B37EBD" w:rsidRDefault="00040B7D" w:rsidP="00040B7D">
            <w:pPr>
              <w:rPr>
                <w:sz w:val="20"/>
                <w:szCs w:val="20"/>
              </w:rPr>
            </w:pPr>
            <w:r w:rsidRPr="00B37EBD">
              <w:rPr>
                <w:sz w:val="20"/>
                <w:szCs w:val="20"/>
              </w:rPr>
              <w:t>PI</w:t>
            </w:r>
          </w:p>
        </w:tc>
      </w:tr>
      <w:tr w:rsidR="00040B7D" w:rsidRPr="00BA20AC" w14:paraId="28BBAE67" w14:textId="77777777" w:rsidTr="0048422F">
        <w:trPr>
          <w:trHeight w:val="311"/>
        </w:trPr>
        <w:tc>
          <w:tcPr>
            <w:tcW w:w="1086" w:type="dxa"/>
          </w:tcPr>
          <w:p w14:paraId="2B3F5D8B" w14:textId="46C15674" w:rsidR="00040B7D" w:rsidRPr="00B37EBD" w:rsidRDefault="00040B7D" w:rsidP="00040B7D">
            <w:pPr>
              <w:rPr>
                <w:sz w:val="20"/>
                <w:szCs w:val="20"/>
              </w:rPr>
            </w:pPr>
            <w:r w:rsidRPr="00B37EBD">
              <w:rPr>
                <w:sz w:val="20"/>
                <w:szCs w:val="20"/>
              </w:rPr>
              <w:lastRenderedPageBreak/>
              <w:t>2011</w:t>
            </w:r>
          </w:p>
        </w:tc>
        <w:tc>
          <w:tcPr>
            <w:tcW w:w="1221" w:type="dxa"/>
          </w:tcPr>
          <w:p w14:paraId="38F464E7" w14:textId="21A00D65" w:rsidR="00040B7D" w:rsidRPr="00B37EBD" w:rsidRDefault="00040B7D" w:rsidP="00040B7D">
            <w:pPr>
              <w:rPr>
                <w:sz w:val="20"/>
                <w:szCs w:val="20"/>
              </w:rPr>
            </w:pPr>
            <w:r w:rsidRPr="00B37EBD">
              <w:rPr>
                <w:sz w:val="20"/>
                <w:szCs w:val="20"/>
              </w:rPr>
              <w:t>$47,300</w:t>
            </w:r>
          </w:p>
        </w:tc>
        <w:tc>
          <w:tcPr>
            <w:tcW w:w="5605" w:type="dxa"/>
          </w:tcPr>
          <w:p w14:paraId="12CFCFBB" w14:textId="1F58976E" w:rsidR="00040B7D" w:rsidRPr="00B37EBD" w:rsidRDefault="00040B7D" w:rsidP="00040B7D">
            <w:pPr>
              <w:rPr>
                <w:sz w:val="20"/>
                <w:szCs w:val="20"/>
              </w:rPr>
            </w:pPr>
            <w:r>
              <w:rPr>
                <w:sz w:val="20"/>
                <w:szCs w:val="20"/>
              </w:rPr>
              <w:t>W</w:t>
            </w:r>
            <w:r w:rsidRPr="00B37EBD">
              <w:rPr>
                <w:sz w:val="20"/>
                <w:szCs w:val="20"/>
              </w:rPr>
              <w:t>ork on the Global Environmental Outlook (GEO-5) and analysis of financial flows in UNEP</w:t>
            </w:r>
            <w:r w:rsidRPr="00B37EBD">
              <w:rPr>
                <w:sz w:val="20"/>
                <w:szCs w:val="20"/>
              </w:rPr>
              <w:br/>
            </w:r>
            <w:r w:rsidRPr="00B37EBD">
              <w:rPr>
                <w:i/>
                <w:iCs/>
                <w:sz w:val="20"/>
                <w:szCs w:val="20"/>
              </w:rPr>
              <w:t xml:space="preserve">Funded by </w:t>
            </w:r>
            <w:r>
              <w:rPr>
                <w:i/>
                <w:iCs/>
                <w:sz w:val="20"/>
                <w:szCs w:val="20"/>
              </w:rPr>
              <w:t>UN Environment Programme</w:t>
            </w:r>
          </w:p>
        </w:tc>
        <w:tc>
          <w:tcPr>
            <w:tcW w:w="1443" w:type="dxa"/>
          </w:tcPr>
          <w:p w14:paraId="4960FC4B" w14:textId="0B279156" w:rsidR="00040B7D" w:rsidRPr="00B37EBD" w:rsidRDefault="00040B7D" w:rsidP="00040B7D">
            <w:pPr>
              <w:rPr>
                <w:sz w:val="20"/>
                <w:szCs w:val="20"/>
              </w:rPr>
            </w:pPr>
            <w:r w:rsidRPr="00B37EBD">
              <w:rPr>
                <w:sz w:val="20"/>
                <w:szCs w:val="20"/>
              </w:rPr>
              <w:t>PI</w:t>
            </w:r>
          </w:p>
        </w:tc>
      </w:tr>
      <w:tr w:rsidR="00040B7D" w:rsidRPr="00BA20AC" w14:paraId="7EC70C2E" w14:textId="77777777" w:rsidTr="0048422F">
        <w:trPr>
          <w:trHeight w:val="311"/>
        </w:trPr>
        <w:tc>
          <w:tcPr>
            <w:tcW w:w="1086" w:type="dxa"/>
          </w:tcPr>
          <w:p w14:paraId="4BC56715" w14:textId="148CD25C" w:rsidR="00040B7D" w:rsidRPr="00B37EBD" w:rsidRDefault="00040B7D" w:rsidP="00040B7D">
            <w:pPr>
              <w:rPr>
                <w:sz w:val="20"/>
                <w:szCs w:val="20"/>
              </w:rPr>
            </w:pPr>
            <w:r w:rsidRPr="00B37EBD">
              <w:rPr>
                <w:sz w:val="20"/>
                <w:szCs w:val="20"/>
              </w:rPr>
              <w:t>2011</w:t>
            </w:r>
          </w:p>
        </w:tc>
        <w:tc>
          <w:tcPr>
            <w:tcW w:w="1221" w:type="dxa"/>
          </w:tcPr>
          <w:p w14:paraId="6F106F09" w14:textId="35E7FD07" w:rsidR="00040B7D" w:rsidRPr="00B37EBD" w:rsidRDefault="00040B7D" w:rsidP="00040B7D">
            <w:pPr>
              <w:rPr>
                <w:sz w:val="20"/>
                <w:szCs w:val="20"/>
              </w:rPr>
            </w:pPr>
            <w:r w:rsidRPr="00B37EBD">
              <w:rPr>
                <w:sz w:val="20"/>
                <w:szCs w:val="20"/>
              </w:rPr>
              <w:t>$134,600</w:t>
            </w:r>
          </w:p>
        </w:tc>
        <w:tc>
          <w:tcPr>
            <w:tcW w:w="5605" w:type="dxa"/>
          </w:tcPr>
          <w:p w14:paraId="6480A760" w14:textId="78EE39BB" w:rsidR="00040B7D" w:rsidRPr="00B37EBD" w:rsidRDefault="00040B7D" w:rsidP="00040B7D">
            <w:pPr>
              <w:rPr>
                <w:sz w:val="20"/>
                <w:szCs w:val="20"/>
              </w:rPr>
            </w:pPr>
            <w:r w:rsidRPr="00B37EBD">
              <w:rPr>
                <w:sz w:val="20"/>
                <w:szCs w:val="20"/>
              </w:rPr>
              <w:t>GEO-5 Production Meeting and GEO-5 Publication</w:t>
            </w:r>
            <w:r w:rsidRPr="00B37EBD">
              <w:rPr>
                <w:sz w:val="20"/>
                <w:szCs w:val="20"/>
              </w:rPr>
              <w:br/>
            </w:r>
            <w:r w:rsidRPr="00B37EBD">
              <w:rPr>
                <w:i/>
                <w:iCs/>
                <w:sz w:val="20"/>
                <w:szCs w:val="20"/>
              </w:rPr>
              <w:t xml:space="preserve">Funded by </w:t>
            </w:r>
            <w:r>
              <w:rPr>
                <w:i/>
                <w:iCs/>
                <w:sz w:val="20"/>
                <w:szCs w:val="20"/>
              </w:rPr>
              <w:t>UN Environment Programme</w:t>
            </w:r>
          </w:p>
        </w:tc>
        <w:tc>
          <w:tcPr>
            <w:tcW w:w="1443" w:type="dxa"/>
          </w:tcPr>
          <w:p w14:paraId="36A1F880" w14:textId="4ACB023D" w:rsidR="00040B7D" w:rsidRPr="00B37EBD" w:rsidRDefault="00040B7D" w:rsidP="00040B7D">
            <w:pPr>
              <w:rPr>
                <w:sz w:val="20"/>
                <w:szCs w:val="20"/>
              </w:rPr>
            </w:pPr>
            <w:r w:rsidRPr="00B37EBD">
              <w:rPr>
                <w:sz w:val="20"/>
                <w:szCs w:val="20"/>
              </w:rPr>
              <w:t>PI</w:t>
            </w:r>
          </w:p>
        </w:tc>
      </w:tr>
      <w:tr w:rsidR="00040B7D" w:rsidRPr="00BA20AC" w14:paraId="5443E6A2" w14:textId="77777777" w:rsidTr="0048422F">
        <w:trPr>
          <w:trHeight w:val="311"/>
        </w:trPr>
        <w:tc>
          <w:tcPr>
            <w:tcW w:w="1086" w:type="dxa"/>
          </w:tcPr>
          <w:p w14:paraId="7E8068BA" w14:textId="3E98D815" w:rsidR="00040B7D" w:rsidRPr="00B37EBD" w:rsidRDefault="00040B7D" w:rsidP="00040B7D">
            <w:pPr>
              <w:rPr>
                <w:sz w:val="20"/>
                <w:szCs w:val="20"/>
              </w:rPr>
            </w:pPr>
            <w:r w:rsidRPr="00B37EBD">
              <w:rPr>
                <w:sz w:val="20"/>
                <w:szCs w:val="20"/>
              </w:rPr>
              <w:t>2011</w:t>
            </w:r>
          </w:p>
        </w:tc>
        <w:tc>
          <w:tcPr>
            <w:tcW w:w="1221" w:type="dxa"/>
          </w:tcPr>
          <w:p w14:paraId="1F3EA201" w14:textId="3E08A8A7" w:rsidR="00040B7D" w:rsidRPr="00B37EBD" w:rsidRDefault="00040B7D" w:rsidP="00040B7D">
            <w:pPr>
              <w:rPr>
                <w:sz w:val="20"/>
                <w:szCs w:val="20"/>
              </w:rPr>
            </w:pPr>
            <w:r w:rsidRPr="00B37EBD">
              <w:rPr>
                <w:sz w:val="20"/>
                <w:szCs w:val="20"/>
              </w:rPr>
              <w:t>$20,000</w:t>
            </w:r>
          </w:p>
        </w:tc>
        <w:tc>
          <w:tcPr>
            <w:tcW w:w="5605" w:type="dxa"/>
          </w:tcPr>
          <w:p w14:paraId="40D9D2B6" w14:textId="5A6EC2C5" w:rsidR="00040B7D" w:rsidRPr="00B37EBD" w:rsidRDefault="00040B7D" w:rsidP="00040B7D">
            <w:pPr>
              <w:rPr>
                <w:sz w:val="20"/>
                <w:szCs w:val="20"/>
              </w:rPr>
            </w:pPr>
            <w:r>
              <w:rPr>
                <w:sz w:val="20"/>
                <w:szCs w:val="20"/>
              </w:rPr>
              <w:t>C</w:t>
            </w:r>
            <w:r w:rsidRPr="00B37EBD">
              <w:rPr>
                <w:sz w:val="20"/>
                <w:szCs w:val="20"/>
              </w:rPr>
              <w:t>ollaboration in convening a national workshop on global environmental governance in Addis Ababa, Ethiopia</w:t>
            </w:r>
            <w:r w:rsidRPr="00B37EBD">
              <w:rPr>
                <w:sz w:val="20"/>
                <w:szCs w:val="20"/>
              </w:rPr>
              <w:br/>
            </w:r>
            <w:r w:rsidRPr="00B37EBD">
              <w:rPr>
                <w:i/>
                <w:iCs/>
                <w:sz w:val="20"/>
                <w:szCs w:val="20"/>
              </w:rPr>
              <w:t>Funded by Horn of Africa Regional Environment Centre/Network</w:t>
            </w:r>
          </w:p>
        </w:tc>
        <w:tc>
          <w:tcPr>
            <w:tcW w:w="1443" w:type="dxa"/>
          </w:tcPr>
          <w:p w14:paraId="7F755B7E" w14:textId="34936B46" w:rsidR="00040B7D" w:rsidRPr="00B37EBD" w:rsidRDefault="00040B7D" w:rsidP="00040B7D">
            <w:pPr>
              <w:rPr>
                <w:sz w:val="20"/>
                <w:szCs w:val="20"/>
              </w:rPr>
            </w:pPr>
            <w:r w:rsidRPr="00B37EBD">
              <w:rPr>
                <w:sz w:val="20"/>
                <w:szCs w:val="20"/>
              </w:rPr>
              <w:t>PI</w:t>
            </w:r>
          </w:p>
        </w:tc>
      </w:tr>
      <w:tr w:rsidR="00040B7D" w:rsidRPr="00BA20AC" w14:paraId="7B217AB1" w14:textId="77777777" w:rsidTr="0048422F">
        <w:trPr>
          <w:trHeight w:val="311"/>
        </w:trPr>
        <w:tc>
          <w:tcPr>
            <w:tcW w:w="1086" w:type="dxa"/>
          </w:tcPr>
          <w:p w14:paraId="75DDABD2" w14:textId="65844CFA" w:rsidR="00040B7D" w:rsidRPr="00B37EBD" w:rsidRDefault="00040B7D" w:rsidP="00040B7D">
            <w:pPr>
              <w:rPr>
                <w:sz w:val="20"/>
                <w:szCs w:val="20"/>
              </w:rPr>
            </w:pPr>
            <w:r w:rsidRPr="00B37EBD">
              <w:rPr>
                <w:sz w:val="20"/>
                <w:szCs w:val="20"/>
              </w:rPr>
              <w:t>2011</w:t>
            </w:r>
          </w:p>
        </w:tc>
        <w:tc>
          <w:tcPr>
            <w:tcW w:w="1221" w:type="dxa"/>
          </w:tcPr>
          <w:p w14:paraId="541585A8" w14:textId="1DE4FF49" w:rsidR="00040B7D" w:rsidRPr="00B37EBD" w:rsidRDefault="00040B7D" w:rsidP="00040B7D">
            <w:pPr>
              <w:rPr>
                <w:sz w:val="20"/>
                <w:szCs w:val="20"/>
              </w:rPr>
            </w:pPr>
            <w:r w:rsidRPr="00B37EBD">
              <w:rPr>
                <w:sz w:val="20"/>
                <w:szCs w:val="20"/>
              </w:rPr>
              <w:t>$8,000</w:t>
            </w:r>
          </w:p>
        </w:tc>
        <w:tc>
          <w:tcPr>
            <w:tcW w:w="5605" w:type="dxa"/>
          </w:tcPr>
          <w:p w14:paraId="58B56D4C" w14:textId="13D591FD" w:rsidR="00040B7D" w:rsidRPr="00B37EBD" w:rsidRDefault="00040B7D" w:rsidP="00040B7D">
            <w:pPr>
              <w:rPr>
                <w:sz w:val="20"/>
                <w:szCs w:val="20"/>
              </w:rPr>
            </w:pPr>
            <w:r>
              <w:rPr>
                <w:sz w:val="20"/>
                <w:szCs w:val="20"/>
              </w:rPr>
              <w:t>P</w:t>
            </w:r>
            <w:r w:rsidRPr="00B37EBD">
              <w:rPr>
                <w:sz w:val="20"/>
                <w:szCs w:val="20"/>
              </w:rPr>
              <w:t>roducing documentary Quest for Solutions</w:t>
            </w:r>
            <w:r w:rsidRPr="00B37EBD">
              <w:rPr>
                <w:sz w:val="20"/>
                <w:szCs w:val="20"/>
              </w:rPr>
              <w:br/>
            </w:r>
            <w:r w:rsidRPr="00B37EBD">
              <w:rPr>
                <w:i/>
                <w:iCs/>
                <w:sz w:val="20"/>
                <w:szCs w:val="20"/>
              </w:rPr>
              <w:t>Funded by Horn of Africa Regional Environment Centre/Network</w:t>
            </w:r>
          </w:p>
        </w:tc>
        <w:tc>
          <w:tcPr>
            <w:tcW w:w="1443" w:type="dxa"/>
          </w:tcPr>
          <w:p w14:paraId="432EF2B2" w14:textId="249722FF" w:rsidR="00040B7D" w:rsidRPr="00B37EBD" w:rsidRDefault="00040B7D" w:rsidP="00040B7D">
            <w:pPr>
              <w:rPr>
                <w:sz w:val="20"/>
                <w:szCs w:val="20"/>
              </w:rPr>
            </w:pPr>
            <w:r w:rsidRPr="00B37EBD">
              <w:rPr>
                <w:sz w:val="20"/>
                <w:szCs w:val="20"/>
              </w:rPr>
              <w:t>PI</w:t>
            </w:r>
          </w:p>
        </w:tc>
      </w:tr>
      <w:tr w:rsidR="00040B7D" w:rsidRPr="00BA20AC" w14:paraId="4F1A0E0C" w14:textId="77777777" w:rsidTr="0048422F">
        <w:trPr>
          <w:trHeight w:val="311"/>
        </w:trPr>
        <w:tc>
          <w:tcPr>
            <w:tcW w:w="1086" w:type="dxa"/>
          </w:tcPr>
          <w:p w14:paraId="7AB03466" w14:textId="51B295AA" w:rsidR="00040B7D" w:rsidRPr="00B37EBD" w:rsidRDefault="00040B7D" w:rsidP="00040B7D">
            <w:pPr>
              <w:rPr>
                <w:sz w:val="20"/>
                <w:szCs w:val="20"/>
              </w:rPr>
            </w:pPr>
            <w:r w:rsidRPr="00B37EBD">
              <w:rPr>
                <w:sz w:val="20"/>
                <w:szCs w:val="20"/>
              </w:rPr>
              <w:t>2009</w:t>
            </w:r>
          </w:p>
        </w:tc>
        <w:tc>
          <w:tcPr>
            <w:tcW w:w="1221" w:type="dxa"/>
          </w:tcPr>
          <w:p w14:paraId="54D729A9" w14:textId="60CF7EBA" w:rsidR="00040B7D" w:rsidRPr="00B37EBD" w:rsidRDefault="00040B7D" w:rsidP="00040B7D">
            <w:pPr>
              <w:rPr>
                <w:sz w:val="20"/>
                <w:szCs w:val="20"/>
              </w:rPr>
            </w:pPr>
            <w:r w:rsidRPr="00B37EBD">
              <w:rPr>
                <w:sz w:val="20"/>
                <w:szCs w:val="20"/>
              </w:rPr>
              <w:t>$71,500</w:t>
            </w:r>
          </w:p>
        </w:tc>
        <w:tc>
          <w:tcPr>
            <w:tcW w:w="5605" w:type="dxa"/>
          </w:tcPr>
          <w:p w14:paraId="5D6614EE" w14:textId="0BBA04DE" w:rsidR="00040B7D" w:rsidRPr="00B37EBD" w:rsidRDefault="00040B7D" w:rsidP="00040B7D">
            <w:pPr>
              <w:rPr>
                <w:sz w:val="20"/>
                <w:szCs w:val="20"/>
              </w:rPr>
            </w:pPr>
            <w:r w:rsidRPr="00B37EBD">
              <w:rPr>
                <w:sz w:val="20"/>
                <w:szCs w:val="20"/>
              </w:rPr>
              <w:t>Residential fellowship grant</w:t>
            </w:r>
            <w:r w:rsidRPr="00B37EBD">
              <w:rPr>
                <w:sz w:val="20"/>
                <w:szCs w:val="20"/>
              </w:rPr>
              <w:br/>
            </w:r>
            <w:r w:rsidRPr="00B37EBD">
              <w:rPr>
                <w:i/>
                <w:iCs/>
                <w:sz w:val="20"/>
                <w:szCs w:val="20"/>
              </w:rPr>
              <w:t>Funded by Woodrow Wilson International Center for Scholars</w:t>
            </w:r>
          </w:p>
        </w:tc>
        <w:tc>
          <w:tcPr>
            <w:tcW w:w="1443" w:type="dxa"/>
          </w:tcPr>
          <w:p w14:paraId="303DD4D0" w14:textId="5678980F" w:rsidR="00040B7D" w:rsidRPr="00B37EBD" w:rsidRDefault="00040B7D" w:rsidP="00040B7D">
            <w:pPr>
              <w:rPr>
                <w:sz w:val="20"/>
                <w:szCs w:val="20"/>
              </w:rPr>
            </w:pPr>
            <w:r w:rsidRPr="00B37EBD">
              <w:rPr>
                <w:sz w:val="20"/>
                <w:szCs w:val="20"/>
              </w:rPr>
              <w:t>PI</w:t>
            </w:r>
          </w:p>
        </w:tc>
      </w:tr>
      <w:tr w:rsidR="00040B7D" w:rsidRPr="00BA20AC" w14:paraId="6905C4A5" w14:textId="77777777" w:rsidTr="0048422F">
        <w:trPr>
          <w:trHeight w:val="311"/>
        </w:trPr>
        <w:tc>
          <w:tcPr>
            <w:tcW w:w="1086" w:type="dxa"/>
          </w:tcPr>
          <w:p w14:paraId="660B2A37" w14:textId="158A6B7D" w:rsidR="00040B7D" w:rsidRPr="00B37EBD" w:rsidRDefault="00040B7D" w:rsidP="00040B7D">
            <w:pPr>
              <w:rPr>
                <w:sz w:val="20"/>
                <w:szCs w:val="20"/>
              </w:rPr>
            </w:pPr>
            <w:r w:rsidRPr="00B37EBD">
              <w:rPr>
                <w:sz w:val="20"/>
                <w:szCs w:val="20"/>
              </w:rPr>
              <w:t>2008</w:t>
            </w:r>
          </w:p>
        </w:tc>
        <w:tc>
          <w:tcPr>
            <w:tcW w:w="1221" w:type="dxa"/>
          </w:tcPr>
          <w:p w14:paraId="555F6894" w14:textId="495EBC60" w:rsidR="00040B7D" w:rsidRPr="00B37EBD" w:rsidRDefault="00040B7D" w:rsidP="00040B7D">
            <w:pPr>
              <w:rPr>
                <w:sz w:val="20"/>
                <w:szCs w:val="20"/>
              </w:rPr>
            </w:pPr>
            <w:r w:rsidRPr="00B37EBD">
              <w:rPr>
                <w:sz w:val="20"/>
                <w:szCs w:val="20"/>
              </w:rPr>
              <w:t>$370,000</w:t>
            </w:r>
          </w:p>
        </w:tc>
        <w:tc>
          <w:tcPr>
            <w:tcW w:w="5605" w:type="dxa"/>
          </w:tcPr>
          <w:p w14:paraId="483BE57C" w14:textId="034E58A0" w:rsidR="00040B7D" w:rsidRPr="00B37EBD" w:rsidRDefault="00040B7D" w:rsidP="00040B7D">
            <w:pPr>
              <w:rPr>
                <w:sz w:val="20"/>
                <w:szCs w:val="20"/>
              </w:rPr>
            </w:pPr>
            <w:r w:rsidRPr="00B37EBD">
              <w:rPr>
                <w:sz w:val="20"/>
                <w:szCs w:val="20"/>
              </w:rPr>
              <w:t>Global Environmental Governance Project to convene the Global Environmental Governance Forum: Reflecting on the Past, Moving into the Future in Glion, Switzerland in 2009</w:t>
            </w:r>
            <w:r w:rsidRPr="00B37EBD">
              <w:rPr>
                <w:sz w:val="20"/>
                <w:szCs w:val="20"/>
              </w:rPr>
              <w:br/>
            </w:r>
            <w:r w:rsidRPr="00B37EBD">
              <w:rPr>
                <w:i/>
                <w:iCs/>
                <w:sz w:val="20"/>
                <w:szCs w:val="20"/>
              </w:rPr>
              <w:t xml:space="preserve">Funded by UN Foundation, Governments of Germany, Norway, Sweden and Switzerland, UNEP, </w:t>
            </w:r>
            <w:r>
              <w:rPr>
                <w:i/>
                <w:iCs/>
                <w:sz w:val="20"/>
                <w:szCs w:val="20"/>
              </w:rPr>
              <w:t>and Horn of Africa Regional Environmental Centre and Network, Addis Ababa</w:t>
            </w:r>
          </w:p>
        </w:tc>
        <w:tc>
          <w:tcPr>
            <w:tcW w:w="1443" w:type="dxa"/>
          </w:tcPr>
          <w:p w14:paraId="3CDF9938" w14:textId="6F44FE27" w:rsidR="00040B7D" w:rsidRPr="00B37EBD" w:rsidRDefault="00040B7D" w:rsidP="00040B7D">
            <w:pPr>
              <w:rPr>
                <w:sz w:val="20"/>
                <w:szCs w:val="20"/>
              </w:rPr>
            </w:pPr>
            <w:r w:rsidRPr="00B37EBD">
              <w:rPr>
                <w:sz w:val="20"/>
                <w:szCs w:val="20"/>
              </w:rPr>
              <w:t>PI</w:t>
            </w:r>
          </w:p>
        </w:tc>
      </w:tr>
      <w:tr w:rsidR="00040B7D" w:rsidRPr="00BA20AC" w14:paraId="2F21C62A" w14:textId="77777777" w:rsidTr="0048422F">
        <w:trPr>
          <w:trHeight w:val="311"/>
        </w:trPr>
        <w:tc>
          <w:tcPr>
            <w:tcW w:w="1086" w:type="dxa"/>
          </w:tcPr>
          <w:p w14:paraId="169F8248" w14:textId="09DF6444" w:rsidR="00040B7D" w:rsidRPr="00B37EBD" w:rsidRDefault="00040B7D" w:rsidP="00040B7D">
            <w:pPr>
              <w:rPr>
                <w:sz w:val="20"/>
                <w:szCs w:val="20"/>
              </w:rPr>
            </w:pPr>
            <w:r w:rsidRPr="00B37EBD">
              <w:rPr>
                <w:sz w:val="20"/>
                <w:szCs w:val="20"/>
              </w:rPr>
              <w:t>2008</w:t>
            </w:r>
          </w:p>
        </w:tc>
        <w:tc>
          <w:tcPr>
            <w:tcW w:w="1221" w:type="dxa"/>
          </w:tcPr>
          <w:p w14:paraId="0055CB91" w14:textId="3C12C9F6" w:rsidR="00040B7D" w:rsidRPr="00B37EBD" w:rsidRDefault="00040B7D" w:rsidP="00040B7D">
            <w:pPr>
              <w:rPr>
                <w:sz w:val="20"/>
                <w:szCs w:val="20"/>
              </w:rPr>
            </w:pPr>
            <w:r w:rsidRPr="00B37EBD">
              <w:rPr>
                <w:sz w:val="20"/>
                <w:szCs w:val="20"/>
              </w:rPr>
              <w:t>$14,700</w:t>
            </w:r>
          </w:p>
        </w:tc>
        <w:tc>
          <w:tcPr>
            <w:tcW w:w="5605" w:type="dxa"/>
          </w:tcPr>
          <w:p w14:paraId="766F311F" w14:textId="40E2AEA7" w:rsidR="00040B7D" w:rsidRPr="00B37EBD" w:rsidRDefault="00040B7D" w:rsidP="00040B7D">
            <w:pPr>
              <w:rPr>
                <w:sz w:val="20"/>
                <w:szCs w:val="20"/>
              </w:rPr>
            </w:pPr>
            <w:r w:rsidRPr="00B37EBD">
              <w:rPr>
                <w:sz w:val="20"/>
                <w:szCs w:val="20"/>
              </w:rPr>
              <w:t>Quality Enhancement Project grant for undergraduate student summer research program in Washington, DC</w:t>
            </w:r>
            <w:r w:rsidRPr="00B37EBD">
              <w:rPr>
                <w:sz w:val="20"/>
                <w:szCs w:val="20"/>
              </w:rPr>
              <w:br/>
            </w:r>
            <w:r w:rsidRPr="00B37EBD">
              <w:rPr>
                <w:i/>
                <w:iCs/>
                <w:sz w:val="20"/>
                <w:szCs w:val="20"/>
              </w:rPr>
              <w:t>Funded by Mellon Foundation</w:t>
            </w:r>
            <w:r w:rsidRPr="00B37EBD">
              <w:rPr>
                <w:sz w:val="20"/>
                <w:szCs w:val="20"/>
              </w:rPr>
              <w:t xml:space="preserve"> </w:t>
            </w:r>
          </w:p>
        </w:tc>
        <w:tc>
          <w:tcPr>
            <w:tcW w:w="1443" w:type="dxa"/>
          </w:tcPr>
          <w:p w14:paraId="22BC5BFD" w14:textId="32E729AE" w:rsidR="00040B7D" w:rsidRPr="00B37EBD" w:rsidRDefault="00040B7D" w:rsidP="00040B7D">
            <w:pPr>
              <w:rPr>
                <w:sz w:val="20"/>
                <w:szCs w:val="20"/>
              </w:rPr>
            </w:pPr>
            <w:r w:rsidRPr="00B37EBD">
              <w:rPr>
                <w:sz w:val="20"/>
                <w:szCs w:val="20"/>
              </w:rPr>
              <w:t>PI</w:t>
            </w:r>
          </w:p>
        </w:tc>
      </w:tr>
      <w:tr w:rsidR="00040B7D" w:rsidRPr="00BA20AC" w14:paraId="559C4485" w14:textId="77777777" w:rsidTr="0048422F">
        <w:trPr>
          <w:trHeight w:val="311"/>
        </w:trPr>
        <w:tc>
          <w:tcPr>
            <w:tcW w:w="1086" w:type="dxa"/>
          </w:tcPr>
          <w:p w14:paraId="54A3AEED" w14:textId="0990363F" w:rsidR="00040B7D" w:rsidRPr="00B37EBD" w:rsidRDefault="00040B7D" w:rsidP="00040B7D">
            <w:pPr>
              <w:rPr>
                <w:sz w:val="20"/>
                <w:szCs w:val="20"/>
              </w:rPr>
            </w:pPr>
            <w:r w:rsidRPr="00B37EBD">
              <w:rPr>
                <w:sz w:val="20"/>
                <w:szCs w:val="20"/>
              </w:rPr>
              <w:t>2008</w:t>
            </w:r>
          </w:p>
        </w:tc>
        <w:tc>
          <w:tcPr>
            <w:tcW w:w="1221" w:type="dxa"/>
          </w:tcPr>
          <w:p w14:paraId="267A8A0C" w14:textId="29118378" w:rsidR="00040B7D" w:rsidRPr="00B37EBD" w:rsidRDefault="00040B7D" w:rsidP="00040B7D">
            <w:pPr>
              <w:rPr>
                <w:sz w:val="20"/>
                <w:szCs w:val="20"/>
              </w:rPr>
            </w:pPr>
            <w:r w:rsidRPr="00B37EBD">
              <w:rPr>
                <w:sz w:val="20"/>
                <w:szCs w:val="20"/>
              </w:rPr>
              <w:t>$5,000</w:t>
            </w:r>
          </w:p>
        </w:tc>
        <w:tc>
          <w:tcPr>
            <w:tcW w:w="5605" w:type="dxa"/>
          </w:tcPr>
          <w:p w14:paraId="460EC0EE" w14:textId="7F6E2082" w:rsidR="00040B7D" w:rsidRPr="00B37EBD" w:rsidRDefault="00040B7D" w:rsidP="00040B7D">
            <w:pPr>
              <w:rPr>
                <w:sz w:val="20"/>
                <w:szCs w:val="20"/>
              </w:rPr>
            </w:pPr>
            <w:r w:rsidRPr="00B37EBD">
              <w:rPr>
                <w:sz w:val="20"/>
                <w:szCs w:val="20"/>
              </w:rPr>
              <w:t xml:space="preserve">Summer Research Grant </w:t>
            </w:r>
            <w:r w:rsidRPr="00B37EBD">
              <w:rPr>
                <w:sz w:val="20"/>
                <w:szCs w:val="20"/>
              </w:rPr>
              <w:br/>
            </w:r>
            <w:r w:rsidRPr="00B37EBD">
              <w:rPr>
                <w:i/>
                <w:iCs/>
                <w:sz w:val="20"/>
                <w:szCs w:val="20"/>
              </w:rPr>
              <w:t>Funded by College of William and Mary</w:t>
            </w:r>
            <w:r w:rsidRPr="00B37EBD">
              <w:rPr>
                <w:sz w:val="20"/>
                <w:szCs w:val="20"/>
              </w:rPr>
              <w:t xml:space="preserve"> </w:t>
            </w:r>
          </w:p>
        </w:tc>
        <w:tc>
          <w:tcPr>
            <w:tcW w:w="1443" w:type="dxa"/>
          </w:tcPr>
          <w:p w14:paraId="3F0C4ABF" w14:textId="16740F85" w:rsidR="00040B7D" w:rsidRPr="00B37EBD" w:rsidRDefault="00040B7D" w:rsidP="00040B7D">
            <w:pPr>
              <w:rPr>
                <w:sz w:val="20"/>
                <w:szCs w:val="20"/>
              </w:rPr>
            </w:pPr>
            <w:r w:rsidRPr="00B37EBD">
              <w:rPr>
                <w:sz w:val="20"/>
                <w:szCs w:val="20"/>
              </w:rPr>
              <w:t>PI</w:t>
            </w:r>
          </w:p>
        </w:tc>
      </w:tr>
      <w:tr w:rsidR="00040B7D" w:rsidRPr="00BA20AC" w14:paraId="1CC60C8F" w14:textId="77777777" w:rsidTr="0048422F">
        <w:trPr>
          <w:trHeight w:val="311"/>
        </w:trPr>
        <w:tc>
          <w:tcPr>
            <w:tcW w:w="1086" w:type="dxa"/>
          </w:tcPr>
          <w:p w14:paraId="51D52879" w14:textId="1B3C40C9" w:rsidR="00040B7D" w:rsidRPr="00B37EBD" w:rsidRDefault="00040B7D" w:rsidP="00040B7D">
            <w:pPr>
              <w:rPr>
                <w:sz w:val="20"/>
                <w:szCs w:val="20"/>
              </w:rPr>
            </w:pPr>
            <w:r w:rsidRPr="00B37EBD">
              <w:rPr>
                <w:sz w:val="20"/>
                <w:szCs w:val="20"/>
              </w:rPr>
              <w:t>2007</w:t>
            </w:r>
          </w:p>
        </w:tc>
        <w:tc>
          <w:tcPr>
            <w:tcW w:w="1221" w:type="dxa"/>
          </w:tcPr>
          <w:p w14:paraId="797E830B" w14:textId="24DF51E2" w:rsidR="00040B7D" w:rsidRPr="00B37EBD" w:rsidRDefault="00040B7D" w:rsidP="00040B7D">
            <w:pPr>
              <w:rPr>
                <w:sz w:val="20"/>
                <w:szCs w:val="20"/>
              </w:rPr>
            </w:pPr>
            <w:r w:rsidRPr="00B37EBD">
              <w:rPr>
                <w:sz w:val="20"/>
                <w:szCs w:val="20"/>
              </w:rPr>
              <w:t>$10,000</w:t>
            </w:r>
          </w:p>
        </w:tc>
        <w:tc>
          <w:tcPr>
            <w:tcW w:w="5605" w:type="dxa"/>
          </w:tcPr>
          <w:p w14:paraId="05763C14" w14:textId="5E2F2556" w:rsidR="00040B7D" w:rsidRPr="00B37EBD" w:rsidRDefault="00040B7D" w:rsidP="00040B7D">
            <w:pPr>
              <w:rPr>
                <w:sz w:val="20"/>
                <w:szCs w:val="20"/>
              </w:rPr>
            </w:pPr>
            <w:r w:rsidRPr="00B37EBD">
              <w:rPr>
                <w:sz w:val="20"/>
                <w:szCs w:val="20"/>
              </w:rPr>
              <w:t>Quality Enhancement Project for undergrad research mentoring</w:t>
            </w:r>
            <w:r w:rsidRPr="00B37EBD">
              <w:rPr>
                <w:sz w:val="20"/>
                <w:szCs w:val="20"/>
              </w:rPr>
              <w:br/>
            </w:r>
            <w:r w:rsidRPr="00B37EBD">
              <w:rPr>
                <w:i/>
                <w:iCs/>
                <w:sz w:val="20"/>
                <w:szCs w:val="20"/>
              </w:rPr>
              <w:t>Funded by Mellon Foundation</w:t>
            </w:r>
          </w:p>
        </w:tc>
        <w:tc>
          <w:tcPr>
            <w:tcW w:w="1443" w:type="dxa"/>
          </w:tcPr>
          <w:p w14:paraId="23EB8124" w14:textId="369DA9D5" w:rsidR="00040B7D" w:rsidRPr="00B37EBD" w:rsidRDefault="00040B7D" w:rsidP="00040B7D">
            <w:pPr>
              <w:rPr>
                <w:sz w:val="20"/>
                <w:szCs w:val="20"/>
              </w:rPr>
            </w:pPr>
            <w:r w:rsidRPr="00B37EBD">
              <w:rPr>
                <w:sz w:val="20"/>
                <w:szCs w:val="20"/>
              </w:rPr>
              <w:t xml:space="preserve">PI </w:t>
            </w:r>
          </w:p>
        </w:tc>
      </w:tr>
      <w:tr w:rsidR="00040B7D" w:rsidRPr="00BA20AC" w14:paraId="1E10112B" w14:textId="77777777" w:rsidTr="0048422F">
        <w:trPr>
          <w:trHeight w:val="311"/>
        </w:trPr>
        <w:tc>
          <w:tcPr>
            <w:tcW w:w="1086" w:type="dxa"/>
          </w:tcPr>
          <w:p w14:paraId="281ACDBF" w14:textId="3C8DFCEA" w:rsidR="00040B7D" w:rsidRPr="00B37EBD" w:rsidRDefault="00040B7D" w:rsidP="00040B7D">
            <w:pPr>
              <w:rPr>
                <w:sz w:val="20"/>
                <w:szCs w:val="20"/>
              </w:rPr>
            </w:pPr>
            <w:r w:rsidRPr="00B37EBD">
              <w:rPr>
                <w:sz w:val="20"/>
                <w:szCs w:val="20"/>
              </w:rPr>
              <w:t xml:space="preserve">2007 </w:t>
            </w:r>
          </w:p>
        </w:tc>
        <w:tc>
          <w:tcPr>
            <w:tcW w:w="1221" w:type="dxa"/>
          </w:tcPr>
          <w:p w14:paraId="2753D29C" w14:textId="0CEC55D2" w:rsidR="00040B7D" w:rsidRPr="00B37EBD" w:rsidRDefault="00040B7D" w:rsidP="00040B7D">
            <w:pPr>
              <w:rPr>
                <w:sz w:val="20"/>
                <w:szCs w:val="20"/>
              </w:rPr>
            </w:pPr>
            <w:r w:rsidRPr="00B37EBD">
              <w:rPr>
                <w:sz w:val="20"/>
                <w:szCs w:val="20"/>
              </w:rPr>
              <w:t>$5,000</w:t>
            </w:r>
          </w:p>
        </w:tc>
        <w:tc>
          <w:tcPr>
            <w:tcW w:w="5605" w:type="dxa"/>
          </w:tcPr>
          <w:p w14:paraId="55C36351" w14:textId="7B558F8C" w:rsidR="00040B7D" w:rsidRPr="00B37EBD" w:rsidRDefault="00040B7D" w:rsidP="00040B7D">
            <w:pPr>
              <w:rPr>
                <w:sz w:val="20"/>
                <w:szCs w:val="20"/>
              </w:rPr>
            </w:pPr>
            <w:r w:rsidRPr="00B37EBD">
              <w:rPr>
                <w:sz w:val="20"/>
                <w:szCs w:val="20"/>
              </w:rPr>
              <w:t xml:space="preserve">Summer Research Grant </w:t>
            </w:r>
            <w:r w:rsidRPr="00B37EBD">
              <w:rPr>
                <w:sz w:val="20"/>
                <w:szCs w:val="20"/>
              </w:rPr>
              <w:br/>
            </w:r>
            <w:r w:rsidRPr="00B37EBD">
              <w:rPr>
                <w:i/>
                <w:iCs/>
                <w:sz w:val="20"/>
                <w:szCs w:val="20"/>
              </w:rPr>
              <w:t>Funded by College of William and Mary</w:t>
            </w:r>
          </w:p>
        </w:tc>
        <w:tc>
          <w:tcPr>
            <w:tcW w:w="1443" w:type="dxa"/>
          </w:tcPr>
          <w:p w14:paraId="43C6008E" w14:textId="32D1547D" w:rsidR="00040B7D" w:rsidRPr="00B37EBD" w:rsidRDefault="00040B7D" w:rsidP="00040B7D">
            <w:pPr>
              <w:rPr>
                <w:sz w:val="20"/>
                <w:szCs w:val="20"/>
              </w:rPr>
            </w:pPr>
            <w:r w:rsidRPr="00B37EBD">
              <w:rPr>
                <w:sz w:val="20"/>
                <w:szCs w:val="20"/>
              </w:rPr>
              <w:t>PI</w:t>
            </w:r>
          </w:p>
        </w:tc>
      </w:tr>
      <w:tr w:rsidR="00040B7D" w:rsidRPr="00BA20AC" w14:paraId="76237606" w14:textId="77777777" w:rsidTr="0048422F">
        <w:trPr>
          <w:trHeight w:val="311"/>
        </w:trPr>
        <w:tc>
          <w:tcPr>
            <w:tcW w:w="1086" w:type="dxa"/>
          </w:tcPr>
          <w:p w14:paraId="51F0CA99" w14:textId="08766154" w:rsidR="00040B7D" w:rsidRPr="00B37EBD" w:rsidRDefault="00040B7D" w:rsidP="00040B7D">
            <w:pPr>
              <w:rPr>
                <w:sz w:val="20"/>
                <w:szCs w:val="20"/>
              </w:rPr>
            </w:pPr>
            <w:r w:rsidRPr="00B37EBD">
              <w:rPr>
                <w:sz w:val="20"/>
                <w:szCs w:val="20"/>
              </w:rPr>
              <w:t xml:space="preserve">2007 </w:t>
            </w:r>
          </w:p>
        </w:tc>
        <w:tc>
          <w:tcPr>
            <w:tcW w:w="1221" w:type="dxa"/>
          </w:tcPr>
          <w:p w14:paraId="1D9921C8" w14:textId="6C464E14" w:rsidR="00040B7D" w:rsidRPr="00B37EBD" w:rsidRDefault="00040B7D" w:rsidP="00040B7D">
            <w:pPr>
              <w:rPr>
                <w:sz w:val="20"/>
                <w:szCs w:val="20"/>
              </w:rPr>
            </w:pPr>
            <w:r w:rsidRPr="00B37EBD">
              <w:rPr>
                <w:sz w:val="20"/>
                <w:szCs w:val="20"/>
              </w:rPr>
              <w:t>$2,300</w:t>
            </w:r>
          </w:p>
        </w:tc>
        <w:tc>
          <w:tcPr>
            <w:tcW w:w="5605" w:type="dxa"/>
          </w:tcPr>
          <w:p w14:paraId="16B1B31A" w14:textId="7AAB63A7" w:rsidR="00040B7D" w:rsidRPr="00B37EBD" w:rsidRDefault="00040B7D" w:rsidP="00040B7D">
            <w:pPr>
              <w:rPr>
                <w:sz w:val="20"/>
                <w:szCs w:val="20"/>
              </w:rPr>
            </w:pPr>
            <w:r w:rsidRPr="00B37EBD">
              <w:rPr>
                <w:sz w:val="20"/>
                <w:szCs w:val="20"/>
              </w:rPr>
              <w:t>Summer Grant for UN Environmental History Project</w:t>
            </w:r>
            <w:r w:rsidRPr="00B37EBD">
              <w:rPr>
                <w:sz w:val="20"/>
                <w:szCs w:val="20"/>
              </w:rPr>
              <w:br/>
            </w:r>
            <w:r w:rsidRPr="00B37EBD">
              <w:rPr>
                <w:i/>
                <w:iCs/>
                <w:sz w:val="20"/>
                <w:szCs w:val="20"/>
              </w:rPr>
              <w:t>Funded by Reves Center for Int</w:t>
            </w:r>
            <w:r>
              <w:rPr>
                <w:i/>
                <w:iCs/>
                <w:sz w:val="20"/>
                <w:szCs w:val="20"/>
              </w:rPr>
              <w:t>’</w:t>
            </w:r>
            <w:r w:rsidRPr="00B37EBD">
              <w:rPr>
                <w:i/>
                <w:iCs/>
                <w:sz w:val="20"/>
                <w:szCs w:val="20"/>
              </w:rPr>
              <w:t>l Studies, Williamsburg, VA</w:t>
            </w:r>
          </w:p>
        </w:tc>
        <w:tc>
          <w:tcPr>
            <w:tcW w:w="1443" w:type="dxa"/>
          </w:tcPr>
          <w:p w14:paraId="3A309DD3" w14:textId="16649D97" w:rsidR="00040B7D" w:rsidRPr="00B37EBD" w:rsidRDefault="00040B7D" w:rsidP="00040B7D">
            <w:pPr>
              <w:rPr>
                <w:sz w:val="20"/>
                <w:szCs w:val="20"/>
              </w:rPr>
            </w:pPr>
            <w:r w:rsidRPr="00B37EBD">
              <w:rPr>
                <w:sz w:val="20"/>
                <w:szCs w:val="20"/>
              </w:rPr>
              <w:t>PI</w:t>
            </w:r>
          </w:p>
        </w:tc>
      </w:tr>
      <w:tr w:rsidR="00040B7D" w:rsidRPr="00BA20AC" w14:paraId="0BF3D763" w14:textId="77777777" w:rsidTr="0048422F">
        <w:trPr>
          <w:trHeight w:val="311"/>
        </w:trPr>
        <w:tc>
          <w:tcPr>
            <w:tcW w:w="1086" w:type="dxa"/>
          </w:tcPr>
          <w:p w14:paraId="0F25B22C" w14:textId="590A9CE6" w:rsidR="00040B7D" w:rsidRPr="00B37EBD" w:rsidRDefault="00040B7D" w:rsidP="00040B7D">
            <w:pPr>
              <w:rPr>
                <w:sz w:val="20"/>
                <w:szCs w:val="20"/>
              </w:rPr>
            </w:pPr>
            <w:r w:rsidRPr="00B37EBD">
              <w:rPr>
                <w:sz w:val="20"/>
                <w:szCs w:val="20"/>
              </w:rPr>
              <w:t xml:space="preserve">2006 </w:t>
            </w:r>
          </w:p>
        </w:tc>
        <w:tc>
          <w:tcPr>
            <w:tcW w:w="1221" w:type="dxa"/>
          </w:tcPr>
          <w:p w14:paraId="34310D4A" w14:textId="28B22EA4" w:rsidR="00040B7D" w:rsidRPr="00B37EBD" w:rsidRDefault="00040B7D" w:rsidP="00040B7D">
            <w:pPr>
              <w:rPr>
                <w:sz w:val="20"/>
                <w:szCs w:val="20"/>
              </w:rPr>
            </w:pPr>
            <w:r w:rsidRPr="00B37EBD">
              <w:rPr>
                <w:sz w:val="20"/>
                <w:szCs w:val="20"/>
              </w:rPr>
              <w:t>$10,600</w:t>
            </w:r>
          </w:p>
        </w:tc>
        <w:tc>
          <w:tcPr>
            <w:tcW w:w="5605" w:type="dxa"/>
          </w:tcPr>
          <w:p w14:paraId="58D7986A" w14:textId="7988E6A1" w:rsidR="00040B7D" w:rsidRPr="00307710" w:rsidRDefault="00040B7D" w:rsidP="00040B7D">
            <w:pPr>
              <w:rPr>
                <w:i/>
                <w:iCs/>
                <w:sz w:val="20"/>
                <w:szCs w:val="20"/>
              </w:rPr>
            </w:pPr>
            <w:r w:rsidRPr="00B37EBD">
              <w:rPr>
                <w:sz w:val="20"/>
                <w:szCs w:val="20"/>
              </w:rPr>
              <w:t>Identity and Transformation Grant</w:t>
            </w:r>
            <w:r w:rsidRPr="00B37EBD">
              <w:rPr>
                <w:sz w:val="20"/>
                <w:szCs w:val="20"/>
              </w:rPr>
              <w:br/>
            </w:r>
            <w:r w:rsidRPr="00B37EBD">
              <w:rPr>
                <w:i/>
                <w:iCs/>
                <w:sz w:val="20"/>
                <w:szCs w:val="20"/>
              </w:rPr>
              <w:t>Funded by Borgenicht Foundation, Long Valley, NJ</w:t>
            </w:r>
          </w:p>
        </w:tc>
        <w:tc>
          <w:tcPr>
            <w:tcW w:w="1443" w:type="dxa"/>
          </w:tcPr>
          <w:p w14:paraId="61FEEDC0" w14:textId="22A7B15D" w:rsidR="00040B7D" w:rsidRPr="00B37EBD" w:rsidRDefault="00040B7D" w:rsidP="00040B7D">
            <w:pPr>
              <w:rPr>
                <w:sz w:val="20"/>
                <w:szCs w:val="20"/>
              </w:rPr>
            </w:pPr>
            <w:r w:rsidRPr="00B37EBD">
              <w:rPr>
                <w:sz w:val="20"/>
                <w:szCs w:val="20"/>
              </w:rPr>
              <w:t>PI</w:t>
            </w:r>
          </w:p>
        </w:tc>
      </w:tr>
    </w:tbl>
    <w:p w14:paraId="1732FD67" w14:textId="7E38C0E1" w:rsidR="00D0146C" w:rsidRPr="00004925" w:rsidRDefault="00D0146C" w:rsidP="00004925">
      <w:pPr>
        <w:autoSpaceDE w:val="0"/>
        <w:autoSpaceDN w:val="0"/>
        <w:adjustRightInd w:val="0"/>
        <w:ind w:left="1440" w:hanging="1440"/>
        <w:rPr>
          <w:iCs/>
          <w:color w:val="000000"/>
          <w:sz w:val="13"/>
          <w:szCs w:val="13"/>
        </w:rPr>
      </w:pPr>
    </w:p>
    <w:p w14:paraId="44A90F4C" w14:textId="7C2AD9B3" w:rsidR="00D0146C" w:rsidRDefault="00004925" w:rsidP="00B37EBD">
      <w:pPr>
        <w:pBdr>
          <w:top w:val="single" w:sz="8" w:space="4" w:color="auto"/>
          <w:bottom w:val="single" w:sz="4" w:space="3" w:color="auto"/>
        </w:pBdr>
        <w:tabs>
          <w:tab w:val="left" w:pos="1800"/>
          <w:tab w:val="right" w:pos="9360"/>
        </w:tabs>
        <w:jc w:val="center"/>
        <w:rPr>
          <w:b/>
          <w:sz w:val="22"/>
          <w:szCs w:val="22"/>
        </w:rPr>
      </w:pPr>
      <w:r>
        <w:rPr>
          <w:b/>
          <w:sz w:val="22"/>
          <w:szCs w:val="22"/>
        </w:rPr>
        <w:t>SCHOLARSHIP &amp; OTHER PUBLICATIONS</w:t>
      </w:r>
    </w:p>
    <w:p w14:paraId="3A80A8F6" w14:textId="41754C2B" w:rsidR="0025598E" w:rsidRPr="0048422F" w:rsidRDefault="00D0146C" w:rsidP="00375412">
      <w:pPr>
        <w:autoSpaceDE w:val="0"/>
        <w:autoSpaceDN w:val="0"/>
        <w:adjustRightInd w:val="0"/>
        <w:spacing w:before="120" w:after="120"/>
        <w:ind w:left="232" w:hanging="232"/>
        <w:rPr>
          <w:b/>
          <w:bCs/>
          <w:sz w:val="22"/>
          <w:szCs w:val="22"/>
          <w:u w:val="single"/>
        </w:rPr>
      </w:pPr>
      <w:r w:rsidRPr="0048422F">
        <w:rPr>
          <w:b/>
          <w:bCs/>
          <w:sz w:val="22"/>
          <w:szCs w:val="22"/>
          <w:u w:val="single"/>
        </w:rPr>
        <w:t xml:space="preserve">Works </w:t>
      </w:r>
      <w:r w:rsidR="00C2575A" w:rsidRPr="0048422F">
        <w:rPr>
          <w:b/>
          <w:bCs/>
          <w:sz w:val="22"/>
          <w:szCs w:val="22"/>
          <w:u w:val="single"/>
        </w:rPr>
        <w:t xml:space="preserve">Under Review or </w:t>
      </w:r>
      <w:r w:rsidRPr="0048422F">
        <w:rPr>
          <w:b/>
          <w:bCs/>
          <w:sz w:val="22"/>
          <w:szCs w:val="22"/>
          <w:u w:val="single"/>
        </w:rPr>
        <w:t>in Pr</w:t>
      </w:r>
      <w:r w:rsidR="00C2575A" w:rsidRPr="0048422F">
        <w:rPr>
          <w:b/>
          <w:bCs/>
          <w:sz w:val="22"/>
          <w:szCs w:val="22"/>
          <w:u w:val="single"/>
        </w:rPr>
        <w:t>eparation</w:t>
      </w:r>
      <w:r w:rsidRPr="0048422F">
        <w:rPr>
          <w:b/>
          <w:bCs/>
          <w:sz w:val="22"/>
          <w:szCs w:val="22"/>
          <w:u w:val="single"/>
        </w:rPr>
        <w:t xml:space="preserve"> </w:t>
      </w:r>
    </w:p>
    <w:p w14:paraId="5C78E066" w14:textId="07B5566C" w:rsidR="00375412" w:rsidRPr="005C4284" w:rsidRDefault="00743AA6" w:rsidP="005C4284">
      <w:pPr>
        <w:widowControl w:val="0"/>
        <w:autoSpaceDE w:val="0"/>
        <w:autoSpaceDN w:val="0"/>
        <w:adjustRightInd w:val="0"/>
        <w:spacing w:after="120"/>
        <w:ind w:left="230" w:hanging="230"/>
        <w:rPr>
          <w:rFonts w:eastAsiaTheme="minorEastAsia"/>
          <w:color w:val="000000" w:themeColor="text1"/>
          <w:sz w:val="22"/>
          <w:szCs w:val="22"/>
        </w:rPr>
      </w:pPr>
      <w:r>
        <w:rPr>
          <w:rFonts w:eastAsiaTheme="minorEastAsia"/>
          <w:color w:val="000000" w:themeColor="text1"/>
          <w:sz w:val="22"/>
          <w:szCs w:val="22"/>
        </w:rPr>
        <w:t>6</w:t>
      </w:r>
      <w:r w:rsidR="00375412">
        <w:rPr>
          <w:rFonts w:eastAsiaTheme="minorEastAsia"/>
          <w:color w:val="000000" w:themeColor="text1"/>
          <w:sz w:val="22"/>
          <w:szCs w:val="22"/>
        </w:rPr>
        <w:t xml:space="preserve">. </w:t>
      </w:r>
      <w:r w:rsidR="00375412">
        <w:rPr>
          <w:rFonts w:eastAsiaTheme="minorEastAsia"/>
          <w:i/>
          <w:iCs/>
          <w:color w:val="000000" w:themeColor="text1"/>
          <w:sz w:val="22"/>
          <w:szCs w:val="22"/>
        </w:rPr>
        <w:t>Under Review</w:t>
      </w:r>
      <w:r w:rsidR="00274551">
        <w:rPr>
          <w:rFonts w:eastAsiaTheme="minorEastAsia"/>
          <w:i/>
          <w:iCs/>
          <w:color w:val="000000" w:themeColor="text1"/>
          <w:sz w:val="22"/>
          <w:szCs w:val="22"/>
        </w:rPr>
        <w:t>:</w:t>
      </w:r>
      <w:r w:rsidR="00375412">
        <w:rPr>
          <w:rFonts w:eastAsiaTheme="minorEastAsia"/>
          <w:color w:val="000000" w:themeColor="text1"/>
          <w:sz w:val="22"/>
          <w:szCs w:val="22"/>
        </w:rPr>
        <w:t xml:space="preserve"> Garard, Jennifer, </w:t>
      </w:r>
      <w:r w:rsidR="00375412" w:rsidRPr="00375412">
        <w:rPr>
          <w:rFonts w:eastAsiaTheme="minorEastAsia"/>
          <w:color w:val="000000" w:themeColor="text1"/>
          <w:sz w:val="22"/>
          <w:szCs w:val="22"/>
        </w:rPr>
        <w:t>Sylvia L.R. Wood</w:t>
      </w:r>
      <w:r w:rsidR="00375412">
        <w:rPr>
          <w:rFonts w:eastAsiaTheme="minorEastAsia"/>
          <w:color w:val="000000" w:themeColor="text1"/>
          <w:sz w:val="22"/>
          <w:szCs w:val="22"/>
        </w:rPr>
        <w:t>,</w:t>
      </w:r>
      <w:r w:rsidR="00375412" w:rsidRPr="00375412">
        <w:rPr>
          <w:rFonts w:eastAsiaTheme="minorEastAsia"/>
          <w:color w:val="000000" w:themeColor="text1"/>
          <w:sz w:val="22"/>
          <w:szCs w:val="22"/>
        </w:rPr>
        <w:t xml:space="preserve"> Nilufar Sabet-Kassouf</w:t>
      </w:r>
      <w:r w:rsidR="00375412">
        <w:rPr>
          <w:rFonts w:eastAsiaTheme="minorEastAsia"/>
          <w:color w:val="000000" w:themeColor="text1"/>
          <w:sz w:val="22"/>
          <w:szCs w:val="22"/>
        </w:rPr>
        <w:t>,</w:t>
      </w:r>
      <w:r w:rsidR="00375412" w:rsidRPr="00375412">
        <w:rPr>
          <w:rFonts w:eastAsiaTheme="minorEastAsia"/>
          <w:color w:val="000000" w:themeColor="text1"/>
          <w:sz w:val="22"/>
          <w:szCs w:val="22"/>
        </w:rPr>
        <w:t xml:space="preserve"> Andréa Ventimiglia</w:t>
      </w:r>
      <w:r w:rsidR="00375412">
        <w:rPr>
          <w:rFonts w:eastAsiaTheme="minorEastAsia"/>
          <w:color w:val="000000" w:themeColor="text1"/>
          <w:sz w:val="22"/>
          <w:szCs w:val="22"/>
        </w:rPr>
        <w:t>,</w:t>
      </w:r>
      <w:r w:rsidR="00375412" w:rsidRPr="00375412">
        <w:rPr>
          <w:rFonts w:eastAsiaTheme="minorEastAsia"/>
          <w:color w:val="000000" w:themeColor="text1"/>
          <w:sz w:val="22"/>
          <w:szCs w:val="22"/>
        </w:rPr>
        <w:t xml:space="preserve"> H. Damon Matthews;</w:t>
      </w:r>
      <w:r w:rsidR="001814BA">
        <w:rPr>
          <w:rFonts w:eastAsiaTheme="minorEastAsia"/>
          <w:color w:val="000000" w:themeColor="text1"/>
          <w:sz w:val="22"/>
          <w:szCs w:val="22"/>
        </w:rPr>
        <w:t xml:space="preserve"> </w:t>
      </w:r>
      <w:r w:rsidR="00375412" w:rsidRPr="00375412">
        <w:rPr>
          <w:rFonts w:eastAsiaTheme="minorEastAsia"/>
          <w:color w:val="000000" w:themeColor="text1"/>
          <w:sz w:val="22"/>
          <w:szCs w:val="22"/>
        </w:rPr>
        <w:t>Éliane Ubalijoro</w:t>
      </w:r>
      <w:r w:rsidR="00375412">
        <w:rPr>
          <w:rFonts w:eastAsiaTheme="minorEastAsia"/>
          <w:color w:val="000000" w:themeColor="text1"/>
          <w:sz w:val="22"/>
          <w:szCs w:val="22"/>
        </w:rPr>
        <w:t>,</w:t>
      </w:r>
      <w:r w:rsidR="00375412" w:rsidRPr="00375412">
        <w:rPr>
          <w:rFonts w:eastAsiaTheme="minorEastAsia"/>
          <w:color w:val="000000" w:themeColor="text1"/>
          <w:sz w:val="22"/>
          <w:szCs w:val="22"/>
        </w:rPr>
        <w:t xml:space="preserve"> Kalpana Chaudhari</w:t>
      </w:r>
      <w:r w:rsidR="00375412">
        <w:rPr>
          <w:rFonts w:eastAsiaTheme="minorEastAsia"/>
          <w:color w:val="000000" w:themeColor="text1"/>
          <w:sz w:val="22"/>
          <w:szCs w:val="22"/>
        </w:rPr>
        <w:t>,</w:t>
      </w:r>
      <w:r w:rsidR="00375412" w:rsidRPr="00375412">
        <w:rPr>
          <w:rFonts w:eastAsiaTheme="minorEastAsia"/>
          <w:color w:val="000000" w:themeColor="text1"/>
          <w:sz w:val="22"/>
          <w:szCs w:val="22"/>
        </w:rPr>
        <w:t xml:space="preserve"> </w:t>
      </w:r>
      <w:r w:rsidR="00375412" w:rsidRPr="00375412">
        <w:rPr>
          <w:rFonts w:eastAsiaTheme="minorEastAsia"/>
          <w:b/>
          <w:bCs/>
          <w:color w:val="000000" w:themeColor="text1"/>
          <w:sz w:val="22"/>
          <w:szCs w:val="22"/>
        </w:rPr>
        <w:t>Maria Ivanova</w:t>
      </w:r>
      <w:r w:rsidR="00375412">
        <w:rPr>
          <w:rFonts w:eastAsiaTheme="minorEastAsia"/>
          <w:color w:val="000000" w:themeColor="text1"/>
          <w:sz w:val="22"/>
          <w:szCs w:val="22"/>
        </w:rPr>
        <w:t>, and</w:t>
      </w:r>
      <w:r w:rsidR="00375412" w:rsidRPr="00375412">
        <w:rPr>
          <w:rFonts w:eastAsiaTheme="minorEastAsia"/>
          <w:color w:val="000000" w:themeColor="text1"/>
          <w:sz w:val="22"/>
          <w:szCs w:val="22"/>
        </w:rPr>
        <w:t xml:space="preserve"> Amy L. Luers</w:t>
      </w:r>
      <w:r w:rsidR="00375412">
        <w:rPr>
          <w:rFonts w:eastAsiaTheme="minorEastAsia"/>
          <w:color w:val="000000" w:themeColor="text1"/>
          <w:sz w:val="22"/>
          <w:szCs w:val="22"/>
        </w:rPr>
        <w:t xml:space="preserve">. </w:t>
      </w:r>
      <w:r w:rsidR="00375412" w:rsidRPr="00375412">
        <w:rPr>
          <w:rFonts w:eastAsiaTheme="minorEastAsia"/>
          <w:i/>
          <w:iCs/>
          <w:color w:val="000000" w:themeColor="text1"/>
          <w:sz w:val="22"/>
          <w:szCs w:val="22"/>
        </w:rPr>
        <w:t>One Earth</w:t>
      </w:r>
    </w:p>
    <w:p w14:paraId="1BFFF278" w14:textId="77777777" w:rsidR="0097756B" w:rsidRPr="002A16DA" w:rsidRDefault="00743AA6" w:rsidP="0097756B">
      <w:pPr>
        <w:widowControl w:val="0"/>
        <w:autoSpaceDE w:val="0"/>
        <w:autoSpaceDN w:val="0"/>
        <w:adjustRightInd w:val="0"/>
        <w:spacing w:after="120"/>
        <w:ind w:left="230" w:hanging="230"/>
        <w:rPr>
          <w:rFonts w:eastAsiaTheme="minorEastAsia"/>
          <w:color w:val="000000" w:themeColor="text1"/>
          <w:sz w:val="22"/>
          <w:szCs w:val="22"/>
        </w:rPr>
      </w:pPr>
      <w:r>
        <w:rPr>
          <w:rFonts w:eastAsiaTheme="minorEastAsia"/>
          <w:i/>
          <w:iCs/>
          <w:color w:val="000000" w:themeColor="text1"/>
          <w:sz w:val="22"/>
          <w:szCs w:val="22"/>
        </w:rPr>
        <w:t xml:space="preserve">5. </w:t>
      </w:r>
      <w:r w:rsidR="0097756B" w:rsidRPr="002A16DA">
        <w:rPr>
          <w:rFonts w:eastAsiaTheme="minorEastAsia"/>
          <w:i/>
          <w:iCs/>
          <w:color w:val="000000" w:themeColor="text1"/>
          <w:sz w:val="22"/>
          <w:szCs w:val="22"/>
        </w:rPr>
        <w:t>In Prep</w:t>
      </w:r>
      <w:r w:rsidR="0097756B">
        <w:rPr>
          <w:rFonts w:eastAsiaTheme="minorEastAsia"/>
          <w:color w:val="000000" w:themeColor="text1"/>
          <w:sz w:val="22"/>
          <w:szCs w:val="22"/>
        </w:rPr>
        <w:t xml:space="preserve">: </w:t>
      </w:r>
      <w:r w:rsidR="0097756B" w:rsidRPr="002A16DA">
        <w:rPr>
          <w:rFonts w:eastAsiaTheme="minorEastAsia"/>
          <w:b/>
          <w:bCs/>
          <w:color w:val="000000" w:themeColor="text1"/>
          <w:sz w:val="22"/>
          <w:szCs w:val="22"/>
        </w:rPr>
        <w:t>Ivanova, Maria</w:t>
      </w:r>
      <w:r w:rsidR="0097756B" w:rsidRPr="002A16DA">
        <w:rPr>
          <w:rFonts w:eastAsiaTheme="minorEastAsia"/>
          <w:color w:val="000000" w:themeColor="text1"/>
          <w:sz w:val="22"/>
          <w:szCs w:val="22"/>
        </w:rPr>
        <w:t xml:space="preserve">. “UNEP and Peaceful Change” in preparation for </w:t>
      </w:r>
      <w:r w:rsidR="0097756B">
        <w:rPr>
          <w:rFonts w:eastAsiaTheme="minorEastAsia"/>
          <w:color w:val="000000" w:themeColor="text1"/>
          <w:sz w:val="22"/>
          <w:szCs w:val="22"/>
        </w:rPr>
        <w:t>edited volume, e</w:t>
      </w:r>
      <w:r w:rsidR="0097756B" w:rsidRPr="002A16DA">
        <w:rPr>
          <w:rFonts w:eastAsiaTheme="minorEastAsia"/>
          <w:color w:val="000000" w:themeColor="text1"/>
          <w:sz w:val="22"/>
          <w:szCs w:val="22"/>
        </w:rPr>
        <w:t>ds.</w:t>
      </w:r>
      <w:r w:rsidR="0097756B">
        <w:rPr>
          <w:rFonts w:eastAsiaTheme="minorEastAsia"/>
          <w:color w:val="000000" w:themeColor="text1"/>
          <w:sz w:val="22"/>
          <w:szCs w:val="22"/>
        </w:rPr>
        <w:t xml:space="preserve"> </w:t>
      </w:r>
      <w:r w:rsidR="0097756B" w:rsidRPr="002A16DA">
        <w:rPr>
          <w:rFonts w:eastAsiaTheme="minorEastAsia"/>
          <w:color w:val="000000" w:themeColor="text1"/>
          <w:sz w:val="22"/>
          <w:szCs w:val="22"/>
        </w:rPr>
        <w:t>Anders Wivel, Kai He, and T.V. Paul</w:t>
      </w:r>
      <w:r w:rsidR="0097756B">
        <w:rPr>
          <w:rFonts w:eastAsiaTheme="minorEastAsia"/>
          <w:color w:val="000000" w:themeColor="text1"/>
          <w:sz w:val="22"/>
          <w:szCs w:val="22"/>
        </w:rPr>
        <w:t xml:space="preserve">. Part of a project in the </w:t>
      </w:r>
      <w:r w:rsidR="0097756B" w:rsidRPr="005C4284">
        <w:rPr>
          <w:rFonts w:eastAsiaTheme="minorEastAsia"/>
          <w:color w:val="000000" w:themeColor="text1"/>
          <w:sz w:val="22"/>
          <w:szCs w:val="22"/>
        </w:rPr>
        <w:t>Global Research Network on Peaceful Change (</w:t>
      </w:r>
      <w:hyperlink r:id="rId12" w:tooltip="Original URL:&#10;https://www.grenpec.com/&#10;&#10;Click to follow link." w:history="1">
        <w:r w:rsidR="0097756B" w:rsidRPr="005C4284">
          <w:rPr>
            <w:rStyle w:val="Hyperlink"/>
            <w:rFonts w:eastAsiaTheme="minorEastAsia" w:cs="Times New Roman"/>
            <w:sz w:val="22"/>
            <w:szCs w:val="22"/>
          </w:rPr>
          <w:t>GRENPEC</w:t>
        </w:r>
      </w:hyperlink>
      <w:r w:rsidR="0097756B" w:rsidRPr="005C4284">
        <w:rPr>
          <w:rFonts w:eastAsiaTheme="minorEastAsia"/>
          <w:color w:val="000000" w:themeColor="text1"/>
          <w:sz w:val="22"/>
          <w:szCs w:val="22"/>
        </w:rPr>
        <w:t>)</w:t>
      </w:r>
      <w:r w:rsidR="0097756B">
        <w:rPr>
          <w:rFonts w:eastAsiaTheme="minorEastAsia"/>
          <w:color w:val="000000" w:themeColor="text1"/>
          <w:sz w:val="22"/>
          <w:szCs w:val="22"/>
        </w:rPr>
        <w:t xml:space="preserve">. </w:t>
      </w:r>
    </w:p>
    <w:p w14:paraId="1DE67223" w14:textId="3C3163F6" w:rsidR="00743AA6" w:rsidRPr="00743AA6" w:rsidRDefault="0097756B" w:rsidP="002A16DA">
      <w:pPr>
        <w:widowControl w:val="0"/>
        <w:autoSpaceDE w:val="0"/>
        <w:autoSpaceDN w:val="0"/>
        <w:adjustRightInd w:val="0"/>
        <w:spacing w:after="120"/>
        <w:ind w:left="230" w:hanging="230"/>
        <w:rPr>
          <w:rFonts w:eastAsiaTheme="minorEastAsia"/>
          <w:i/>
          <w:iCs/>
          <w:color w:val="000000" w:themeColor="text1"/>
          <w:sz w:val="22"/>
          <w:szCs w:val="22"/>
        </w:rPr>
      </w:pPr>
      <w:r>
        <w:rPr>
          <w:rFonts w:eastAsiaTheme="minorEastAsia"/>
          <w:i/>
          <w:iCs/>
          <w:color w:val="000000" w:themeColor="text1"/>
          <w:sz w:val="22"/>
          <w:szCs w:val="22"/>
        </w:rPr>
        <w:t xml:space="preserve">4. </w:t>
      </w:r>
      <w:r w:rsidR="00743AA6">
        <w:rPr>
          <w:rFonts w:eastAsiaTheme="minorEastAsia"/>
          <w:i/>
          <w:iCs/>
          <w:color w:val="000000" w:themeColor="text1"/>
          <w:sz w:val="22"/>
          <w:szCs w:val="22"/>
        </w:rPr>
        <w:t xml:space="preserve">In Prep: </w:t>
      </w:r>
      <w:r w:rsidR="00743AA6">
        <w:rPr>
          <w:rFonts w:eastAsiaTheme="minorEastAsia"/>
          <w:color w:val="000000" w:themeColor="text1"/>
          <w:sz w:val="22"/>
          <w:szCs w:val="22"/>
        </w:rPr>
        <w:t>Escob</w:t>
      </w:r>
      <w:r w:rsidR="007F6475">
        <w:rPr>
          <w:rFonts w:eastAsiaTheme="minorEastAsia"/>
          <w:color w:val="000000" w:themeColor="text1"/>
          <w:sz w:val="22"/>
          <w:szCs w:val="22"/>
        </w:rPr>
        <w:t>ar</w:t>
      </w:r>
      <w:r w:rsidR="00743AA6">
        <w:rPr>
          <w:rFonts w:eastAsiaTheme="minorEastAsia"/>
          <w:color w:val="000000" w:themeColor="text1"/>
          <w:sz w:val="22"/>
          <w:szCs w:val="22"/>
        </w:rPr>
        <w:t>-Pemberthy</w:t>
      </w:r>
      <w:r w:rsidR="00FD64DC">
        <w:rPr>
          <w:rFonts w:eastAsiaTheme="minorEastAsia"/>
          <w:color w:val="000000" w:themeColor="text1"/>
          <w:sz w:val="22"/>
          <w:szCs w:val="22"/>
        </w:rPr>
        <w:t xml:space="preserve">, </w:t>
      </w:r>
      <w:r w:rsidR="00743AA6">
        <w:rPr>
          <w:rFonts w:eastAsiaTheme="minorEastAsia"/>
          <w:color w:val="000000" w:themeColor="text1"/>
          <w:sz w:val="22"/>
          <w:szCs w:val="22"/>
        </w:rPr>
        <w:t>Maria Ivanova</w:t>
      </w:r>
      <w:r w:rsidR="00755894">
        <w:rPr>
          <w:rFonts w:eastAsiaTheme="minorEastAsia"/>
          <w:color w:val="000000" w:themeColor="text1"/>
          <w:sz w:val="22"/>
          <w:szCs w:val="22"/>
        </w:rPr>
        <w:t>, and Rebecca Yemo</w:t>
      </w:r>
      <w:r w:rsidR="00743AA6">
        <w:rPr>
          <w:rFonts w:eastAsiaTheme="minorEastAsia"/>
          <w:color w:val="000000" w:themeColor="text1"/>
          <w:sz w:val="22"/>
          <w:szCs w:val="22"/>
        </w:rPr>
        <w:t xml:space="preserve">. “Implementing Global Environmental Agreements: The Case of African States” for </w:t>
      </w:r>
      <w:r w:rsidR="00743AA6">
        <w:rPr>
          <w:rFonts w:eastAsiaTheme="minorEastAsia"/>
          <w:i/>
          <w:iCs/>
          <w:color w:val="000000" w:themeColor="text1"/>
          <w:sz w:val="22"/>
          <w:szCs w:val="22"/>
        </w:rPr>
        <w:t xml:space="preserve">Global Environmental Politics </w:t>
      </w:r>
    </w:p>
    <w:p w14:paraId="58972315" w14:textId="753F2458" w:rsidR="000C0782" w:rsidRPr="00375412" w:rsidRDefault="0097756B" w:rsidP="002A16DA">
      <w:pPr>
        <w:widowControl w:val="0"/>
        <w:autoSpaceDE w:val="0"/>
        <w:autoSpaceDN w:val="0"/>
        <w:adjustRightInd w:val="0"/>
        <w:spacing w:after="120"/>
        <w:ind w:left="230" w:hanging="230"/>
        <w:rPr>
          <w:rFonts w:eastAsiaTheme="minorEastAsia"/>
          <w:i/>
          <w:iCs/>
          <w:color w:val="000000" w:themeColor="text1"/>
          <w:sz w:val="22"/>
          <w:szCs w:val="22"/>
        </w:rPr>
      </w:pPr>
      <w:r>
        <w:rPr>
          <w:rFonts w:eastAsiaTheme="minorEastAsia"/>
          <w:color w:val="000000" w:themeColor="text1"/>
          <w:sz w:val="22"/>
          <w:szCs w:val="22"/>
        </w:rPr>
        <w:t>3</w:t>
      </w:r>
      <w:r w:rsidR="000C0782" w:rsidRPr="002A16DA">
        <w:rPr>
          <w:rFonts w:eastAsiaTheme="minorEastAsia"/>
          <w:color w:val="000000" w:themeColor="text1"/>
          <w:sz w:val="22"/>
          <w:szCs w:val="22"/>
        </w:rPr>
        <w:t xml:space="preserve">. </w:t>
      </w:r>
      <w:r w:rsidR="002A16DA" w:rsidRPr="002A16DA">
        <w:rPr>
          <w:rFonts w:eastAsiaTheme="minorEastAsia"/>
          <w:i/>
          <w:iCs/>
          <w:color w:val="000000" w:themeColor="text1"/>
          <w:sz w:val="22"/>
          <w:szCs w:val="22"/>
        </w:rPr>
        <w:t>In Prep</w:t>
      </w:r>
      <w:r w:rsidR="002A16DA">
        <w:rPr>
          <w:rFonts w:eastAsiaTheme="minorEastAsia"/>
          <w:color w:val="000000" w:themeColor="text1"/>
          <w:sz w:val="22"/>
          <w:szCs w:val="22"/>
        </w:rPr>
        <w:t xml:space="preserve">: </w:t>
      </w:r>
      <w:r w:rsidR="000C0782" w:rsidRPr="002A16DA">
        <w:rPr>
          <w:rFonts w:eastAsiaTheme="minorEastAsia"/>
          <w:color w:val="000000" w:themeColor="text1"/>
          <w:sz w:val="22"/>
          <w:szCs w:val="22"/>
        </w:rPr>
        <w:t>Avery,</w:t>
      </w:r>
      <w:r w:rsidR="00375412">
        <w:rPr>
          <w:rFonts w:eastAsiaTheme="minorEastAsia"/>
          <w:color w:val="000000" w:themeColor="text1"/>
          <w:sz w:val="22"/>
          <w:szCs w:val="22"/>
        </w:rPr>
        <w:t xml:space="preserve"> Susan,</w:t>
      </w:r>
      <w:r w:rsidR="000C0782" w:rsidRPr="002A16DA">
        <w:rPr>
          <w:rFonts w:eastAsiaTheme="minorEastAsia"/>
          <w:color w:val="000000" w:themeColor="text1"/>
          <w:sz w:val="22"/>
          <w:szCs w:val="22"/>
        </w:rPr>
        <w:t xml:space="preserve"> </w:t>
      </w:r>
      <w:r w:rsidR="000C0782" w:rsidRPr="002A16DA">
        <w:rPr>
          <w:rFonts w:eastAsiaTheme="minorEastAsia"/>
          <w:b/>
          <w:bCs/>
          <w:color w:val="000000" w:themeColor="text1"/>
          <w:sz w:val="22"/>
          <w:szCs w:val="22"/>
        </w:rPr>
        <w:t>Maria Ivanova</w:t>
      </w:r>
      <w:r w:rsidR="000C0782" w:rsidRPr="002A16DA">
        <w:rPr>
          <w:rFonts w:eastAsiaTheme="minorEastAsia"/>
          <w:color w:val="000000" w:themeColor="text1"/>
          <w:sz w:val="22"/>
          <w:szCs w:val="22"/>
        </w:rPr>
        <w:t xml:space="preserve"> and Roger Pulwarty, “Science-Policy-Society” in preparation for </w:t>
      </w:r>
      <w:r w:rsidR="00375412" w:rsidRPr="00375412">
        <w:rPr>
          <w:rFonts w:eastAsiaTheme="minorEastAsia"/>
          <w:i/>
          <w:iCs/>
          <w:color w:val="000000" w:themeColor="text1"/>
          <w:sz w:val="22"/>
          <w:szCs w:val="22"/>
        </w:rPr>
        <w:t xml:space="preserve">Proceedings of the </w:t>
      </w:r>
      <w:r w:rsidR="000C0782" w:rsidRPr="00375412">
        <w:rPr>
          <w:rFonts w:eastAsiaTheme="minorEastAsia"/>
          <w:i/>
          <w:iCs/>
          <w:color w:val="000000" w:themeColor="text1"/>
          <w:sz w:val="22"/>
          <w:szCs w:val="22"/>
        </w:rPr>
        <w:t xml:space="preserve">National </w:t>
      </w:r>
      <w:r w:rsidR="00871CB2" w:rsidRPr="00375412">
        <w:rPr>
          <w:rFonts w:eastAsiaTheme="minorEastAsia"/>
          <w:i/>
          <w:iCs/>
          <w:color w:val="000000" w:themeColor="text1"/>
          <w:sz w:val="22"/>
          <w:szCs w:val="22"/>
        </w:rPr>
        <w:t>Academy of Sciences</w:t>
      </w:r>
      <w:r w:rsidR="00375412">
        <w:rPr>
          <w:rFonts w:eastAsiaTheme="minorEastAsia"/>
          <w:i/>
          <w:iCs/>
          <w:color w:val="000000" w:themeColor="text1"/>
          <w:sz w:val="22"/>
          <w:szCs w:val="22"/>
        </w:rPr>
        <w:t xml:space="preserve"> (PNAS)</w:t>
      </w:r>
    </w:p>
    <w:p w14:paraId="3A18C7E1" w14:textId="50A3C365" w:rsidR="00753F00" w:rsidRPr="002A16DA" w:rsidRDefault="00753F00" w:rsidP="002A16DA">
      <w:pPr>
        <w:widowControl w:val="0"/>
        <w:autoSpaceDE w:val="0"/>
        <w:autoSpaceDN w:val="0"/>
        <w:adjustRightInd w:val="0"/>
        <w:spacing w:after="120"/>
        <w:ind w:left="230" w:hanging="230"/>
        <w:rPr>
          <w:rFonts w:eastAsiaTheme="minorEastAsia"/>
          <w:color w:val="000000" w:themeColor="text1"/>
          <w:sz w:val="22"/>
          <w:szCs w:val="22"/>
        </w:rPr>
      </w:pPr>
      <w:r w:rsidRPr="002A16DA">
        <w:rPr>
          <w:rFonts w:eastAsiaTheme="minorEastAsia"/>
          <w:color w:val="000000" w:themeColor="text1"/>
          <w:sz w:val="22"/>
          <w:szCs w:val="22"/>
        </w:rPr>
        <w:t xml:space="preserve">2. </w:t>
      </w:r>
      <w:r w:rsidR="002A16DA" w:rsidRPr="002A16DA">
        <w:rPr>
          <w:rFonts w:eastAsiaTheme="minorEastAsia"/>
          <w:i/>
          <w:iCs/>
          <w:color w:val="000000" w:themeColor="text1"/>
          <w:sz w:val="22"/>
          <w:szCs w:val="22"/>
        </w:rPr>
        <w:t>In Prep</w:t>
      </w:r>
      <w:r w:rsidR="002A16DA">
        <w:rPr>
          <w:rFonts w:eastAsiaTheme="minorEastAsia"/>
          <w:color w:val="000000" w:themeColor="text1"/>
          <w:sz w:val="22"/>
          <w:szCs w:val="22"/>
        </w:rPr>
        <w:t xml:space="preserve">: </w:t>
      </w:r>
      <w:r w:rsidR="000C0782" w:rsidRPr="002A16DA">
        <w:rPr>
          <w:rFonts w:eastAsiaTheme="minorEastAsia"/>
          <w:color w:val="000000" w:themeColor="text1"/>
          <w:sz w:val="22"/>
          <w:szCs w:val="22"/>
        </w:rPr>
        <w:t>Holdgate</w:t>
      </w:r>
      <w:r w:rsidR="007F6475">
        <w:rPr>
          <w:rFonts w:eastAsiaTheme="minorEastAsia"/>
          <w:color w:val="000000" w:themeColor="text1"/>
          <w:sz w:val="22"/>
          <w:szCs w:val="22"/>
        </w:rPr>
        <w:t xml:space="preserve">, </w:t>
      </w:r>
      <w:r w:rsidR="007F6475" w:rsidRPr="002A16DA">
        <w:rPr>
          <w:rFonts w:eastAsiaTheme="minorEastAsia"/>
          <w:color w:val="000000" w:themeColor="text1"/>
          <w:sz w:val="22"/>
          <w:szCs w:val="22"/>
        </w:rPr>
        <w:t>Sir Martin</w:t>
      </w:r>
      <w:r w:rsidR="000C0782" w:rsidRPr="002A16DA">
        <w:rPr>
          <w:rFonts w:eastAsiaTheme="minorEastAsia"/>
          <w:color w:val="000000" w:themeColor="text1"/>
          <w:sz w:val="22"/>
          <w:szCs w:val="22"/>
        </w:rPr>
        <w:t xml:space="preserve"> and </w:t>
      </w:r>
      <w:r w:rsidR="000C0782" w:rsidRPr="002A16DA">
        <w:rPr>
          <w:rFonts w:eastAsiaTheme="minorEastAsia"/>
          <w:b/>
          <w:bCs/>
          <w:color w:val="000000" w:themeColor="text1"/>
          <w:sz w:val="22"/>
          <w:szCs w:val="22"/>
        </w:rPr>
        <w:t>Maria Ivanova</w:t>
      </w:r>
      <w:r w:rsidR="000C0782" w:rsidRPr="002A16DA">
        <w:rPr>
          <w:rFonts w:eastAsiaTheme="minorEastAsia"/>
          <w:color w:val="000000" w:themeColor="text1"/>
          <w:sz w:val="22"/>
          <w:szCs w:val="22"/>
        </w:rPr>
        <w:t xml:space="preserve">. “Fifty Years of Environmental Governance” in preparation for </w:t>
      </w:r>
      <w:r w:rsidR="000C0782" w:rsidRPr="002A16DA">
        <w:rPr>
          <w:rFonts w:eastAsiaTheme="minorEastAsia"/>
          <w:i/>
          <w:iCs/>
          <w:color w:val="000000" w:themeColor="text1"/>
          <w:sz w:val="22"/>
          <w:szCs w:val="22"/>
        </w:rPr>
        <w:t>Global Environmental Politics</w:t>
      </w:r>
    </w:p>
    <w:p w14:paraId="72D25DDD" w14:textId="0D5C825A" w:rsidR="00671543" w:rsidRPr="002A16DA" w:rsidRDefault="00D0146C" w:rsidP="002A16DA">
      <w:pPr>
        <w:widowControl w:val="0"/>
        <w:autoSpaceDE w:val="0"/>
        <w:autoSpaceDN w:val="0"/>
        <w:adjustRightInd w:val="0"/>
        <w:spacing w:after="120"/>
        <w:ind w:left="230" w:hanging="230"/>
        <w:rPr>
          <w:rFonts w:eastAsiaTheme="minorEastAsia"/>
          <w:color w:val="000000" w:themeColor="text1"/>
          <w:sz w:val="22"/>
          <w:szCs w:val="22"/>
        </w:rPr>
      </w:pPr>
      <w:r w:rsidRPr="008359BC">
        <w:rPr>
          <w:rFonts w:eastAsiaTheme="minorEastAsia"/>
          <w:color w:val="000000" w:themeColor="text1"/>
          <w:sz w:val="22"/>
          <w:szCs w:val="22"/>
          <w:lang w:val="sv-SE"/>
        </w:rPr>
        <w:t xml:space="preserve">1. </w:t>
      </w:r>
      <w:r w:rsidR="002A16DA" w:rsidRPr="008359BC">
        <w:rPr>
          <w:rFonts w:eastAsiaTheme="minorEastAsia"/>
          <w:i/>
          <w:iCs/>
          <w:color w:val="000000" w:themeColor="text1"/>
          <w:sz w:val="22"/>
          <w:szCs w:val="22"/>
          <w:lang w:val="sv-SE"/>
        </w:rPr>
        <w:t>In Prep</w:t>
      </w:r>
      <w:r w:rsidR="002A16DA" w:rsidRPr="008359BC">
        <w:rPr>
          <w:rFonts w:eastAsiaTheme="minorEastAsia"/>
          <w:color w:val="000000" w:themeColor="text1"/>
          <w:sz w:val="22"/>
          <w:szCs w:val="22"/>
          <w:lang w:val="sv-SE"/>
        </w:rPr>
        <w:t xml:space="preserve">: </w:t>
      </w:r>
      <w:r w:rsidRPr="008359BC">
        <w:rPr>
          <w:rFonts w:eastAsiaTheme="minorEastAsia"/>
          <w:b/>
          <w:bCs/>
          <w:color w:val="000000" w:themeColor="text1"/>
          <w:sz w:val="22"/>
          <w:szCs w:val="22"/>
          <w:lang w:val="sv-SE"/>
        </w:rPr>
        <w:t>Ivanova, Maria</w:t>
      </w:r>
      <w:r w:rsidRPr="008359BC">
        <w:rPr>
          <w:rFonts w:eastAsiaTheme="minorEastAsia"/>
          <w:color w:val="000000" w:themeColor="text1"/>
          <w:sz w:val="22"/>
          <w:szCs w:val="22"/>
          <w:lang w:val="sv-SE"/>
        </w:rPr>
        <w:t>, Ed. </w:t>
      </w:r>
      <w:r w:rsidRPr="002A16DA">
        <w:rPr>
          <w:rFonts w:eastAsiaTheme="minorEastAsia"/>
          <w:i/>
          <w:iCs/>
          <w:color w:val="000000" w:themeColor="text1"/>
          <w:sz w:val="22"/>
          <w:szCs w:val="22"/>
        </w:rPr>
        <w:t>Environmental Diplomacy and Governance Handbook</w:t>
      </w:r>
      <w:r w:rsidRPr="002A16DA">
        <w:rPr>
          <w:rFonts w:eastAsiaTheme="minorEastAsia"/>
          <w:color w:val="000000" w:themeColor="text1"/>
          <w:sz w:val="22"/>
          <w:szCs w:val="22"/>
        </w:rPr>
        <w:t>. Edward Elgar Publishing. (under contract and currently under development)</w:t>
      </w:r>
    </w:p>
    <w:p w14:paraId="53F0C52C" w14:textId="77777777" w:rsidR="00307710" w:rsidRDefault="00307710" w:rsidP="008144D1">
      <w:pPr>
        <w:spacing w:before="120"/>
        <w:contextualSpacing/>
        <w:rPr>
          <w:b/>
          <w:sz w:val="22"/>
          <w:szCs w:val="22"/>
          <w:u w:val="single"/>
        </w:rPr>
      </w:pPr>
    </w:p>
    <w:p w14:paraId="0D7428F9" w14:textId="72C03CFE" w:rsidR="007B3E15" w:rsidRPr="0048422F" w:rsidRDefault="00631310" w:rsidP="00BA5A77">
      <w:pPr>
        <w:spacing w:before="120"/>
        <w:ind w:left="230" w:hanging="230"/>
        <w:contextualSpacing/>
        <w:rPr>
          <w:b/>
          <w:sz w:val="22"/>
          <w:szCs w:val="22"/>
          <w:u w:val="single"/>
        </w:rPr>
      </w:pPr>
      <w:r w:rsidRPr="0048422F">
        <w:rPr>
          <w:b/>
          <w:sz w:val="22"/>
          <w:szCs w:val="22"/>
          <w:u w:val="single"/>
        </w:rPr>
        <w:lastRenderedPageBreak/>
        <w:t>B</w:t>
      </w:r>
      <w:r w:rsidR="007A3A85" w:rsidRPr="0048422F">
        <w:rPr>
          <w:b/>
          <w:sz w:val="22"/>
          <w:szCs w:val="22"/>
          <w:u w:val="single"/>
        </w:rPr>
        <w:t xml:space="preserve">ooks </w:t>
      </w:r>
    </w:p>
    <w:p w14:paraId="3625B1EA" w14:textId="7A1BB155" w:rsidR="00631310" w:rsidRPr="003039A9" w:rsidRDefault="00276FA4" w:rsidP="00631310">
      <w:pPr>
        <w:autoSpaceDE w:val="0"/>
        <w:autoSpaceDN w:val="0"/>
        <w:adjustRightInd w:val="0"/>
        <w:spacing w:before="120" w:after="120"/>
        <w:ind w:left="232" w:hanging="232"/>
        <w:rPr>
          <w:sz w:val="22"/>
          <w:szCs w:val="22"/>
        </w:rPr>
      </w:pPr>
      <w:r w:rsidRPr="00276FA4">
        <w:rPr>
          <w:bCs/>
          <w:sz w:val="22"/>
          <w:szCs w:val="22"/>
        </w:rPr>
        <w:t>2</w:t>
      </w:r>
      <w:r w:rsidRPr="008144D1">
        <w:rPr>
          <w:bCs/>
          <w:sz w:val="22"/>
          <w:szCs w:val="22"/>
        </w:rPr>
        <w:t xml:space="preserve">. </w:t>
      </w:r>
      <w:r w:rsidR="00631310" w:rsidRPr="003039A9">
        <w:rPr>
          <w:b/>
          <w:sz w:val="22"/>
          <w:szCs w:val="22"/>
        </w:rPr>
        <w:t xml:space="preserve">Ivanova, Maria </w:t>
      </w:r>
      <w:r w:rsidR="00631310" w:rsidRPr="003039A9">
        <w:rPr>
          <w:sz w:val="22"/>
          <w:szCs w:val="22"/>
        </w:rPr>
        <w:t xml:space="preserve">(2021). </w:t>
      </w:r>
      <w:r w:rsidR="00631310" w:rsidRPr="003039A9">
        <w:rPr>
          <w:i/>
          <w:color w:val="000000" w:themeColor="text1"/>
          <w:sz w:val="22"/>
          <w:szCs w:val="22"/>
        </w:rPr>
        <w:t>The Untold Story of the World’s Leading Environmental Institution: UNEP at Fifty</w:t>
      </w:r>
      <w:r w:rsidR="00631310" w:rsidRPr="003039A9">
        <w:rPr>
          <w:color w:val="000000" w:themeColor="text1"/>
          <w:sz w:val="22"/>
          <w:szCs w:val="22"/>
        </w:rPr>
        <w:t>.</w:t>
      </w:r>
      <w:r w:rsidR="00631310" w:rsidRPr="003039A9">
        <w:rPr>
          <w:sz w:val="22"/>
          <w:szCs w:val="22"/>
        </w:rPr>
        <w:t xml:space="preserve"> Cambridge, MA, MIT Press. </w:t>
      </w:r>
      <w:hyperlink r:id="rId13" w:history="1">
        <w:r w:rsidR="00631310" w:rsidRPr="003039A9">
          <w:rPr>
            <w:rStyle w:val="Hyperlink"/>
            <w:rFonts w:cs="Times New Roman"/>
            <w:sz w:val="22"/>
            <w:szCs w:val="22"/>
          </w:rPr>
          <w:t>https://www.environmentalgovernance.org/untold-story</w:t>
        </w:r>
      </w:hyperlink>
      <w:r w:rsidR="00631310" w:rsidRPr="003039A9">
        <w:rPr>
          <w:sz w:val="22"/>
          <w:szCs w:val="22"/>
        </w:rPr>
        <w:t xml:space="preserve"> </w:t>
      </w:r>
    </w:p>
    <w:p w14:paraId="5F272C28" w14:textId="77777777" w:rsidR="00631310" w:rsidRPr="003039A9" w:rsidRDefault="00631310" w:rsidP="00631310">
      <w:pPr>
        <w:pStyle w:val="ListParagraph"/>
        <w:numPr>
          <w:ilvl w:val="0"/>
          <w:numId w:val="24"/>
        </w:numPr>
        <w:autoSpaceDE w:val="0"/>
        <w:autoSpaceDN w:val="0"/>
        <w:adjustRightInd w:val="0"/>
        <w:spacing w:before="120" w:after="120"/>
        <w:rPr>
          <w:rFonts w:ascii="Times New Roman" w:hAnsi="Times New Roman" w:cs="Times New Roman"/>
          <w:iCs/>
          <w:sz w:val="20"/>
          <w:szCs w:val="20"/>
        </w:rPr>
      </w:pPr>
      <w:r w:rsidRPr="003039A9">
        <w:rPr>
          <w:rFonts w:ascii="Times New Roman" w:hAnsi="Times New Roman" w:cs="Times New Roman"/>
          <w:iCs/>
          <w:sz w:val="20"/>
          <w:szCs w:val="20"/>
        </w:rPr>
        <w:t>Included in “</w:t>
      </w:r>
      <w:hyperlink r:id="rId14" w:history="1">
        <w:r w:rsidRPr="003039A9">
          <w:rPr>
            <w:rStyle w:val="Hyperlink"/>
            <w:rFonts w:ascii="Times New Roman" w:hAnsi="Times New Roman" w:cs="Times New Roman"/>
            <w:iCs/>
            <w:sz w:val="20"/>
            <w:szCs w:val="20"/>
          </w:rPr>
          <w:t>7 must-read books</w:t>
        </w:r>
      </w:hyperlink>
      <w:r w:rsidRPr="003039A9">
        <w:rPr>
          <w:rFonts w:ascii="Times New Roman" w:hAnsi="Times New Roman" w:cs="Times New Roman"/>
          <w:iCs/>
          <w:sz w:val="20"/>
          <w:szCs w:val="20"/>
        </w:rPr>
        <w:t>” list on environment by the World Economic Forum, March 2021</w:t>
      </w:r>
    </w:p>
    <w:p w14:paraId="7CD5E5AD" w14:textId="77777777" w:rsidR="00631310" w:rsidRPr="003039A9" w:rsidRDefault="00631310" w:rsidP="00631310">
      <w:pPr>
        <w:pStyle w:val="ListParagraph"/>
        <w:numPr>
          <w:ilvl w:val="0"/>
          <w:numId w:val="24"/>
        </w:numPr>
        <w:autoSpaceDE w:val="0"/>
        <w:autoSpaceDN w:val="0"/>
        <w:adjustRightInd w:val="0"/>
        <w:spacing w:before="120" w:after="120"/>
        <w:rPr>
          <w:rFonts w:ascii="Times New Roman" w:hAnsi="Times New Roman" w:cs="Times New Roman"/>
          <w:iCs/>
          <w:sz w:val="20"/>
          <w:szCs w:val="20"/>
        </w:rPr>
      </w:pPr>
      <w:r w:rsidRPr="003039A9">
        <w:rPr>
          <w:rFonts w:ascii="Times New Roman" w:hAnsi="Times New Roman" w:cs="Times New Roman"/>
          <w:iCs/>
          <w:sz w:val="20"/>
          <w:szCs w:val="20"/>
        </w:rPr>
        <w:t>Included in “</w:t>
      </w:r>
      <w:hyperlink r:id="rId15" w:history="1">
        <w:r w:rsidRPr="003039A9">
          <w:rPr>
            <w:rStyle w:val="Hyperlink"/>
            <w:rFonts w:ascii="Times New Roman" w:hAnsi="Times New Roman" w:cs="Times New Roman"/>
            <w:iCs/>
            <w:sz w:val="20"/>
            <w:szCs w:val="20"/>
          </w:rPr>
          <w:t>12 new books with fresh approaches to act on climate change</w:t>
        </w:r>
      </w:hyperlink>
      <w:r w:rsidRPr="003039A9">
        <w:rPr>
          <w:rFonts w:ascii="Times New Roman" w:hAnsi="Times New Roman" w:cs="Times New Roman"/>
          <w:iCs/>
          <w:sz w:val="20"/>
          <w:szCs w:val="20"/>
        </w:rPr>
        <w:t xml:space="preserve">” by Yale Climate Communications, January 2021 </w:t>
      </w:r>
    </w:p>
    <w:p w14:paraId="34D9144F" w14:textId="1803453E" w:rsidR="00631310" w:rsidRPr="003039A9" w:rsidRDefault="00631310" w:rsidP="00631310">
      <w:pPr>
        <w:pStyle w:val="ListParagraph"/>
        <w:numPr>
          <w:ilvl w:val="0"/>
          <w:numId w:val="24"/>
        </w:numPr>
        <w:autoSpaceDE w:val="0"/>
        <w:autoSpaceDN w:val="0"/>
        <w:adjustRightInd w:val="0"/>
        <w:spacing w:before="120" w:after="120"/>
        <w:rPr>
          <w:rFonts w:ascii="Times New Roman" w:hAnsi="Times New Roman" w:cs="Times New Roman"/>
          <w:iCs/>
          <w:sz w:val="20"/>
          <w:szCs w:val="20"/>
        </w:rPr>
      </w:pPr>
      <w:r w:rsidRPr="003039A9">
        <w:rPr>
          <w:rFonts w:ascii="Times New Roman" w:hAnsi="Times New Roman" w:cs="Times New Roman"/>
          <w:iCs/>
          <w:sz w:val="20"/>
          <w:szCs w:val="20"/>
        </w:rPr>
        <w:t xml:space="preserve">#1 in new releases on environmental and natural resource law on Amazon upon release </w:t>
      </w:r>
    </w:p>
    <w:p w14:paraId="06ECFB49" w14:textId="1177271C" w:rsidR="00631310" w:rsidRPr="003039A9" w:rsidRDefault="00631310" w:rsidP="00631310">
      <w:pPr>
        <w:pStyle w:val="ListParagraph"/>
        <w:numPr>
          <w:ilvl w:val="0"/>
          <w:numId w:val="24"/>
        </w:numPr>
        <w:autoSpaceDE w:val="0"/>
        <w:autoSpaceDN w:val="0"/>
        <w:adjustRightInd w:val="0"/>
        <w:spacing w:before="120" w:after="120"/>
        <w:rPr>
          <w:rFonts w:ascii="Times New Roman" w:hAnsi="Times New Roman" w:cs="Times New Roman"/>
          <w:i/>
          <w:sz w:val="20"/>
          <w:szCs w:val="20"/>
        </w:rPr>
      </w:pPr>
      <w:r w:rsidRPr="003039A9">
        <w:rPr>
          <w:rFonts w:ascii="Times New Roman" w:hAnsi="Times New Roman" w:cs="Times New Roman"/>
          <w:iCs/>
          <w:sz w:val="20"/>
          <w:szCs w:val="20"/>
        </w:rPr>
        <w:t xml:space="preserve">Reviewed in </w:t>
      </w:r>
      <w:r w:rsidRPr="003039A9">
        <w:rPr>
          <w:rFonts w:ascii="Times New Roman" w:hAnsi="Times New Roman" w:cs="Times New Roman"/>
          <w:i/>
          <w:sz w:val="20"/>
          <w:szCs w:val="20"/>
        </w:rPr>
        <w:t>Review of International Organizations (ROIO)</w:t>
      </w:r>
      <w:r w:rsidRPr="003039A9">
        <w:rPr>
          <w:rFonts w:ascii="Times New Roman" w:hAnsi="Times New Roman" w:cs="Times New Roman"/>
          <w:iCs/>
          <w:sz w:val="20"/>
          <w:szCs w:val="20"/>
        </w:rPr>
        <w:t xml:space="preserve">, </w:t>
      </w:r>
      <w:r w:rsidRPr="003039A9">
        <w:rPr>
          <w:rFonts w:ascii="Times New Roman" w:hAnsi="Times New Roman" w:cs="Times New Roman"/>
          <w:i/>
          <w:sz w:val="20"/>
          <w:szCs w:val="20"/>
        </w:rPr>
        <w:t>H-Diplo</w:t>
      </w:r>
      <w:r w:rsidRPr="003039A9">
        <w:rPr>
          <w:rFonts w:ascii="Times New Roman" w:hAnsi="Times New Roman" w:cs="Times New Roman"/>
          <w:iCs/>
          <w:sz w:val="20"/>
          <w:szCs w:val="20"/>
        </w:rPr>
        <w:t xml:space="preserve"> (a flagship global interdisciplinary network and publication center for matters relating to diplomatic and international history), </w:t>
      </w:r>
      <w:r w:rsidRPr="003039A9">
        <w:rPr>
          <w:rFonts w:ascii="Times New Roman" w:hAnsi="Times New Roman" w:cs="Times New Roman"/>
          <w:i/>
          <w:sz w:val="20"/>
          <w:szCs w:val="20"/>
        </w:rPr>
        <w:t>Environment: Science and Policy for Sustainable Development</w:t>
      </w:r>
      <w:r w:rsidR="00EB076E">
        <w:rPr>
          <w:rFonts w:ascii="Times New Roman" w:hAnsi="Times New Roman" w:cs="Times New Roman"/>
          <w:i/>
          <w:sz w:val="20"/>
          <w:szCs w:val="20"/>
        </w:rPr>
        <w:t>, Global Environmental Politics, Environmental Politics</w:t>
      </w:r>
      <w:r w:rsidRPr="003039A9">
        <w:rPr>
          <w:rFonts w:ascii="Times New Roman" w:hAnsi="Times New Roman" w:cs="Times New Roman"/>
          <w:iCs/>
          <w:sz w:val="20"/>
          <w:szCs w:val="20"/>
        </w:rPr>
        <w:t xml:space="preserve">  </w:t>
      </w:r>
    </w:p>
    <w:p w14:paraId="4C70D82A" w14:textId="6DFDE975" w:rsidR="00631310" w:rsidRDefault="00276FA4" w:rsidP="00631310">
      <w:pPr>
        <w:widowControl w:val="0"/>
        <w:autoSpaceDE w:val="0"/>
        <w:autoSpaceDN w:val="0"/>
        <w:adjustRightInd w:val="0"/>
        <w:ind w:left="232" w:hanging="232"/>
        <w:rPr>
          <w:sz w:val="22"/>
          <w:szCs w:val="22"/>
        </w:rPr>
      </w:pPr>
      <w:r>
        <w:rPr>
          <w:sz w:val="22"/>
          <w:szCs w:val="22"/>
        </w:rPr>
        <w:t xml:space="preserve">1. </w:t>
      </w:r>
      <w:r w:rsidR="00631310" w:rsidRPr="003039A9">
        <w:rPr>
          <w:sz w:val="22"/>
          <w:szCs w:val="22"/>
        </w:rPr>
        <w:t xml:space="preserve">Esty, Daniel and </w:t>
      </w:r>
      <w:r w:rsidR="00631310" w:rsidRPr="003039A9">
        <w:rPr>
          <w:b/>
          <w:sz w:val="22"/>
          <w:szCs w:val="22"/>
        </w:rPr>
        <w:t>Maria Ivanova</w:t>
      </w:r>
      <w:r w:rsidR="00631310" w:rsidRPr="003039A9">
        <w:rPr>
          <w:sz w:val="22"/>
          <w:szCs w:val="22"/>
        </w:rPr>
        <w:t xml:space="preserve">, Eds. (2002). </w:t>
      </w:r>
      <w:hyperlink r:id="rId16" w:history="1">
        <w:r w:rsidR="00631310" w:rsidRPr="003039A9">
          <w:rPr>
            <w:rStyle w:val="Hyperlink"/>
            <w:rFonts w:cs="Times New Roman"/>
            <w:i/>
            <w:iCs/>
            <w:sz w:val="22"/>
            <w:szCs w:val="22"/>
          </w:rPr>
          <w:t>Global Environmental Governance: Options &amp; Opportunities</w:t>
        </w:r>
        <w:r w:rsidR="00631310" w:rsidRPr="003039A9">
          <w:rPr>
            <w:rStyle w:val="Hyperlink"/>
            <w:rFonts w:cs="Times New Roman"/>
            <w:sz w:val="22"/>
            <w:szCs w:val="22"/>
          </w:rPr>
          <w:t>.</w:t>
        </w:r>
      </w:hyperlink>
      <w:r w:rsidR="00631310" w:rsidRPr="003039A9">
        <w:rPr>
          <w:sz w:val="22"/>
          <w:szCs w:val="22"/>
        </w:rPr>
        <w:t xml:space="preserve"> New Haven, CT, Yale School of Forestry &amp; Environmental Studies.</w:t>
      </w:r>
    </w:p>
    <w:p w14:paraId="60DFEC42" w14:textId="4FB959A6" w:rsidR="00406228" w:rsidRPr="003039A9" w:rsidRDefault="00406228" w:rsidP="00406228">
      <w:pPr>
        <w:widowControl w:val="0"/>
        <w:autoSpaceDE w:val="0"/>
        <w:autoSpaceDN w:val="0"/>
        <w:adjustRightInd w:val="0"/>
        <w:ind w:left="230" w:hanging="230"/>
        <w:rPr>
          <w:sz w:val="22"/>
          <w:szCs w:val="22"/>
        </w:rPr>
      </w:pPr>
      <w:r>
        <w:rPr>
          <w:sz w:val="22"/>
          <w:szCs w:val="22"/>
        </w:rPr>
        <w:tab/>
      </w:r>
      <w:r>
        <w:rPr>
          <w:sz w:val="22"/>
          <w:szCs w:val="22"/>
        </w:rPr>
        <w:tab/>
      </w:r>
      <w:r w:rsidR="00276FA4">
        <w:rPr>
          <w:sz w:val="22"/>
          <w:szCs w:val="22"/>
        </w:rPr>
        <w:t>[</w:t>
      </w:r>
      <w:r>
        <w:rPr>
          <w:sz w:val="22"/>
          <w:szCs w:val="22"/>
        </w:rPr>
        <w:t>Tran</w:t>
      </w:r>
      <w:r w:rsidR="00276FA4">
        <w:rPr>
          <w:sz w:val="22"/>
          <w:szCs w:val="22"/>
        </w:rPr>
        <w:t xml:space="preserve">slated into Brazilian, </w:t>
      </w:r>
      <w:r w:rsidRPr="003039A9">
        <w:rPr>
          <w:sz w:val="22"/>
          <w:szCs w:val="22"/>
        </w:rPr>
        <w:t xml:space="preserve">Esty, Daniel and </w:t>
      </w:r>
      <w:r w:rsidRPr="003039A9">
        <w:rPr>
          <w:b/>
          <w:sz w:val="22"/>
          <w:szCs w:val="22"/>
        </w:rPr>
        <w:t>Maria Ivanova</w:t>
      </w:r>
      <w:r w:rsidRPr="003039A9">
        <w:rPr>
          <w:sz w:val="22"/>
          <w:szCs w:val="22"/>
        </w:rPr>
        <w:t xml:space="preserve"> (2005). </w:t>
      </w:r>
      <w:r w:rsidRPr="003039A9">
        <w:rPr>
          <w:i/>
          <w:iCs/>
          <w:sz w:val="22"/>
          <w:szCs w:val="22"/>
          <w:lang w:val="es-ES"/>
        </w:rPr>
        <w:t>Governança Ambiental Global: Opções &amp; Oportunidades</w:t>
      </w:r>
      <w:r w:rsidRPr="003039A9">
        <w:rPr>
          <w:sz w:val="22"/>
          <w:szCs w:val="22"/>
          <w:lang w:val="es-ES"/>
        </w:rPr>
        <w:t xml:space="preserve">. </w:t>
      </w:r>
      <w:r w:rsidRPr="003039A9">
        <w:rPr>
          <w:sz w:val="22"/>
          <w:szCs w:val="22"/>
        </w:rPr>
        <w:t>São Paulo, Brazil, Editora Senac São Paulo.</w:t>
      </w:r>
      <w:r w:rsidR="00276FA4">
        <w:rPr>
          <w:sz w:val="22"/>
          <w:szCs w:val="22"/>
        </w:rPr>
        <w:t>]</w:t>
      </w:r>
    </w:p>
    <w:p w14:paraId="38F73092" w14:textId="77777777" w:rsidR="00631310" w:rsidRPr="00CC68BA" w:rsidRDefault="00631310" w:rsidP="002A16DA">
      <w:pPr>
        <w:rPr>
          <w:i/>
          <w:iCs/>
          <w:sz w:val="16"/>
          <w:szCs w:val="16"/>
        </w:rPr>
      </w:pPr>
    </w:p>
    <w:p w14:paraId="7E0F3657" w14:textId="28538841" w:rsidR="00631310" w:rsidRPr="004A00C3" w:rsidRDefault="007A3A85" w:rsidP="00631310">
      <w:pPr>
        <w:ind w:left="230" w:hanging="230"/>
        <w:rPr>
          <w:b/>
          <w:sz w:val="22"/>
          <w:szCs w:val="22"/>
          <w:u w:val="single"/>
        </w:rPr>
      </w:pPr>
      <w:r w:rsidRPr="004A00C3">
        <w:rPr>
          <w:b/>
          <w:sz w:val="22"/>
          <w:szCs w:val="22"/>
          <w:u w:val="single"/>
        </w:rPr>
        <w:t xml:space="preserve">Environmental Conventions Index (ECI) </w:t>
      </w:r>
    </w:p>
    <w:p w14:paraId="4D599DE1" w14:textId="613DC59A" w:rsidR="00631310" w:rsidRPr="00CC68BA" w:rsidRDefault="00631310" w:rsidP="007A3A85">
      <w:pPr>
        <w:widowControl w:val="0"/>
        <w:autoSpaceDE w:val="0"/>
        <w:autoSpaceDN w:val="0"/>
        <w:adjustRightInd w:val="0"/>
        <w:spacing w:before="120"/>
        <w:rPr>
          <w:bCs/>
          <w:sz w:val="16"/>
          <w:szCs w:val="16"/>
        </w:rPr>
      </w:pPr>
      <w:r>
        <w:rPr>
          <w:bCs/>
          <w:sz w:val="22"/>
          <w:szCs w:val="22"/>
        </w:rPr>
        <w:t xml:space="preserve">The </w:t>
      </w:r>
      <w:r w:rsidRPr="00BA64CA">
        <w:rPr>
          <w:bCs/>
          <w:sz w:val="22"/>
          <w:szCs w:val="22"/>
        </w:rPr>
        <w:t>Environmental Conventions Index (ECI)</w:t>
      </w:r>
      <w:r>
        <w:rPr>
          <w:bCs/>
          <w:sz w:val="22"/>
          <w:szCs w:val="22"/>
        </w:rPr>
        <w:t xml:space="preserve"> is an e</w:t>
      </w:r>
      <w:r w:rsidRPr="003039A9">
        <w:rPr>
          <w:bCs/>
          <w:sz w:val="22"/>
          <w:szCs w:val="22"/>
        </w:rPr>
        <w:t xml:space="preserve">mpirical tool measuring the extent of implementation of multilateral environmental agreements in two clusters – conservation and pollution – since 2001. </w:t>
      </w:r>
      <w:r w:rsidR="002A16DA">
        <w:rPr>
          <w:bCs/>
          <w:sz w:val="22"/>
          <w:szCs w:val="22"/>
        </w:rPr>
        <w:t>A knowledge product, t</w:t>
      </w:r>
      <w:r w:rsidRPr="003039A9">
        <w:rPr>
          <w:bCs/>
          <w:sz w:val="22"/>
          <w:szCs w:val="22"/>
        </w:rPr>
        <w:t xml:space="preserve">he ECI assesses the actions signatory countries have taken to </w:t>
      </w:r>
      <w:r w:rsidRPr="003039A9">
        <w:rPr>
          <w:sz w:val="22"/>
          <w:szCs w:val="22"/>
        </w:rPr>
        <w:t>fulfill</w:t>
      </w:r>
      <w:r w:rsidRPr="003039A9">
        <w:rPr>
          <w:bCs/>
          <w:sz w:val="22"/>
          <w:szCs w:val="22"/>
        </w:rPr>
        <w:t xml:space="preserve"> their international commitments and provides quantitative data on implementation that allows for comparability across countries and conventions. Interactive website currently under development. Co-designed and co-created with Dr. Natalia Escobar-Pemberthy</w:t>
      </w:r>
      <w:r w:rsidR="008524DE">
        <w:rPr>
          <w:bCs/>
          <w:sz w:val="22"/>
          <w:szCs w:val="22"/>
        </w:rPr>
        <w:t xml:space="preserve"> </w:t>
      </w:r>
      <w:r w:rsidR="006A62E9">
        <w:rPr>
          <w:bCs/>
          <w:sz w:val="22"/>
          <w:szCs w:val="22"/>
        </w:rPr>
        <w:t>UMass Boston PhD’</w:t>
      </w:r>
      <w:r w:rsidR="008524DE">
        <w:rPr>
          <w:bCs/>
          <w:sz w:val="22"/>
          <w:szCs w:val="22"/>
        </w:rPr>
        <w:t>18</w:t>
      </w:r>
      <w:r w:rsidRPr="003039A9">
        <w:rPr>
          <w:bCs/>
          <w:sz w:val="22"/>
          <w:szCs w:val="22"/>
        </w:rPr>
        <w:t xml:space="preserve">.  </w:t>
      </w:r>
      <w:r w:rsidR="007A3A85">
        <w:rPr>
          <w:bCs/>
          <w:sz w:val="22"/>
          <w:szCs w:val="22"/>
        </w:rPr>
        <w:br/>
      </w:r>
    </w:p>
    <w:p w14:paraId="47B5757D" w14:textId="4364BC73" w:rsidR="007A55DA" w:rsidRPr="004A00C3" w:rsidRDefault="007A3A85" w:rsidP="007A55DA">
      <w:pPr>
        <w:spacing w:after="120"/>
        <w:ind w:left="232" w:hanging="232"/>
        <w:rPr>
          <w:b/>
          <w:sz w:val="22"/>
          <w:szCs w:val="22"/>
          <w:u w:val="single"/>
        </w:rPr>
      </w:pPr>
      <w:r w:rsidRPr="004A00C3">
        <w:rPr>
          <w:b/>
          <w:sz w:val="22"/>
          <w:szCs w:val="22"/>
          <w:u w:val="single"/>
        </w:rPr>
        <w:t>Journal Articles</w:t>
      </w:r>
    </w:p>
    <w:p w14:paraId="79D3EE3B" w14:textId="22AA8931" w:rsidR="00641359" w:rsidRDefault="00641359" w:rsidP="003C38A3">
      <w:pPr>
        <w:widowControl w:val="0"/>
        <w:autoSpaceDE w:val="0"/>
        <w:autoSpaceDN w:val="0"/>
        <w:adjustRightInd w:val="0"/>
        <w:spacing w:after="120"/>
        <w:ind w:left="230" w:hanging="230"/>
        <w:rPr>
          <w:rFonts w:eastAsiaTheme="minorEastAsia"/>
          <w:color w:val="000000" w:themeColor="text1"/>
          <w:sz w:val="22"/>
          <w:szCs w:val="22"/>
        </w:rPr>
      </w:pPr>
      <w:r>
        <w:rPr>
          <w:rFonts w:eastAsiaTheme="minorEastAsia"/>
          <w:color w:val="000000" w:themeColor="text1"/>
          <w:sz w:val="22"/>
          <w:szCs w:val="22"/>
        </w:rPr>
        <w:t xml:space="preserve">21. </w:t>
      </w:r>
      <w:r w:rsidRPr="002A16DA">
        <w:rPr>
          <w:rFonts w:eastAsiaTheme="minorEastAsia"/>
          <w:b/>
          <w:bCs/>
          <w:color w:val="000000" w:themeColor="text1"/>
          <w:sz w:val="22"/>
          <w:szCs w:val="22"/>
        </w:rPr>
        <w:t>Ivanova, Maria</w:t>
      </w:r>
      <w:r w:rsidRPr="002A16DA">
        <w:rPr>
          <w:rFonts w:eastAsiaTheme="minorEastAsia"/>
          <w:color w:val="000000" w:themeColor="text1"/>
          <w:sz w:val="22"/>
          <w:szCs w:val="22"/>
        </w:rPr>
        <w:t>.</w:t>
      </w:r>
      <w:r w:rsidR="00407C7D">
        <w:rPr>
          <w:rFonts w:eastAsiaTheme="minorEastAsia"/>
          <w:color w:val="000000" w:themeColor="text1"/>
          <w:sz w:val="22"/>
          <w:szCs w:val="22"/>
        </w:rPr>
        <w:t xml:space="preserve"> “</w:t>
      </w:r>
      <w:r w:rsidR="00407C7D" w:rsidRPr="00407C7D">
        <w:rPr>
          <w:color w:val="000000" w:themeColor="text1"/>
          <w:sz w:val="22"/>
          <w:szCs w:val="22"/>
        </w:rPr>
        <w:t>50 Jahre globaler Umweltschutz</w:t>
      </w:r>
      <w:r w:rsidR="00407C7D">
        <w:rPr>
          <w:color w:val="000000" w:themeColor="text1"/>
          <w:sz w:val="22"/>
          <w:szCs w:val="22"/>
        </w:rPr>
        <w:t>,”</w:t>
      </w:r>
      <w:r w:rsidR="00407C7D" w:rsidRPr="00407C7D">
        <w:rPr>
          <w:color w:val="000000" w:themeColor="text1"/>
          <w:sz w:val="22"/>
          <w:szCs w:val="22"/>
        </w:rPr>
        <w:t xml:space="preserve"> </w:t>
      </w:r>
      <w:r w:rsidR="00407C7D">
        <w:rPr>
          <w:color w:val="000000" w:themeColor="text1"/>
          <w:sz w:val="22"/>
          <w:szCs w:val="22"/>
        </w:rPr>
        <w:t>[</w:t>
      </w:r>
      <w:r>
        <w:rPr>
          <w:rFonts w:eastAsiaTheme="minorEastAsia"/>
          <w:color w:val="000000" w:themeColor="text1"/>
          <w:sz w:val="22"/>
          <w:szCs w:val="22"/>
        </w:rPr>
        <w:t>“</w:t>
      </w:r>
      <w:r w:rsidR="00407C7D">
        <w:rPr>
          <w:rFonts w:eastAsiaTheme="minorEastAsia"/>
          <w:color w:val="000000" w:themeColor="text1"/>
          <w:sz w:val="22"/>
          <w:szCs w:val="22"/>
        </w:rPr>
        <w:t>50</w:t>
      </w:r>
      <w:r>
        <w:rPr>
          <w:rFonts w:eastAsiaTheme="minorEastAsia"/>
          <w:color w:val="000000" w:themeColor="text1"/>
          <w:sz w:val="22"/>
          <w:szCs w:val="22"/>
        </w:rPr>
        <w:t xml:space="preserve"> Years of Global Environmental </w:t>
      </w:r>
      <w:r w:rsidR="00407C7D">
        <w:rPr>
          <w:rFonts w:eastAsiaTheme="minorEastAsia"/>
          <w:color w:val="000000" w:themeColor="text1"/>
          <w:sz w:val="22"/>
          <w:szCs w:val="22"/>
        </w:rPr>
        <w:t xml:space="preserve">Protection”] </w:t>
      </w:r>
      <w:r w:rsidRPr="005C4284">
        <w:rPr>
          <w:rFonts w:eastAsiaTheme="minorEastAsia"/>
          <w:color w:val="000000" w:themeColor="text1"/>
          <w:sz w:val="22"/>
          <w:szCs w:val="22"/>
        </w:rPr>
        <w:t xml:space="preserve">VEREINTE NATIONEN </w:t>
      </w:r>
      <w:r w:rsidR="000A08A3">
        <w:rPr>
          <w:rFonts w:eastAsiaTheme="minorEastAsia"/>
          <w:color w:val="000000" w:themeColor="text1"/>
          <w:sz w:val="22"/>
          <w:szCs w:val="22"/>
        </w:rPr>
        <w:t>–</w:t>
      </w:r>
      <w:r w:rsidRPr="005C4284">
        <w:rPr>
          <w:rFonts w:eastAsiaTheme="minorEastAsia"/>
          <w:color w:val="000000" w:themeColor="text1"/>
          <w:sz w:val="22"/>
          <w:szCs w:val="22"/>
        </w:rPr>
        <w:t xml:space="preserve"> German</w:t>
      </w:r>
      <w:r w:rsidR="000A08A3">
        <w:rPr>
          <w:rFonts w:eastAsiaTheme="minorEastAsia"/>
          <w:color w:val="000000" w:themeColor="text1"/>
          <w:sz w:val="22"/>
          <w:szCs w:val="22"/>
        </w:rPr>
        <w:t xml:space="preserve"> </w:t>
      </w:r>
      <w:r w:rsidRPr="005C4284">
        <w:rPr>
          <w:rFonts w:eastAsiaTheme="minorEastAsia"/>
          <w:color w:val="000000" w:themeColor="text1"/>
          <w:sz w:val="22"/>
          <w:szCs w:val="22"/>
        </w:rPr>
        <w:t>Review on the United Nations</w:t>
      </w:r>
      <w:r w:rsidR="00407C7D">
        <w:rPr>
          <w:rFonts w:eastAsiaTheme="minorEastAsia"/>
          <w:color w:val="000000" w:themeColor="text1"/>
          <w:sz w:val="22"/>
          <w:szCs w:val="22"/>
        </w:rPr>
        <w:t>, 3/2022.</w:t>
      </w:r>
    </w:p>
    <w:p w14:paraId="4B4D760A" w14:textId="09FB8CBD" w:rsidR="003C38A3" w:rsidRDefault="003C38A3" w:rsidP="003C38A3">
      <w:pPr>
        <w:widowControl w:val="0"/>
        <w:autoSpaceDE w:val="0"/>
        <w:autoSpaceDN w:val="0"/>
        <w:adjustRightInd w:val="0"/>
        <w:spacing w:after="120"/>
        <w:ind w:left="230" w:hanging="230"/>
        <w:rPr>
          <w:rFonts w:eastAsiaTheme="minorEastAsia"/>
          <w:color w:val="000000" w:themeColor="text1"/>
          <w:sz w:val="22"/>
          <w:szCs w:val="22"/>
        </w:rPr>
      </w:pPr>
      <w:r>
        <w:rPr>
          <w:rFonts w:eastAsiaTheme="minorEastAsia"/>
          <w:color w:val="000000" w:themeColor="text1"/>
          <w:sz w:val="22"/>
          <w:szCs w:val="22"/>
        </w:rPr>
        <w:t xml:space="preserve">20. </w:t>
      </w:r>
      <w:r w:rsidRPr="003C38A3">
        <w:rPr>
          <w:rFonts w:eastAsiaTheme="minorEastAsia"/>
          <w:b/>
          <w:bCs/>
          <w:color w:val="000000" w:themeColor="text1"/>
          <w:sz w:val="22"/>
          <w:szCs w:val="22"/>
        </w:rPr>
        <w:t>Ivanova, Maria</w:t>
      </w:r>
      <w:r w:rsidRPr="003C38A3">
        <w:rPr>
          <w:rFonts w:eastAsiaTheme="minorEastAsia"/>
          <w:color w:val="000000" w:themeColor="text1"/>
          <w:sz w:val="22"/>
          <w:szCs w:val="22"/>
        </w:rPr>
        <w:t>, and Sharachchandra Lele</w:t>
      </w:r>
      <w:r>
        <w:rPr>
          <w:rFonts w:eastAsiaTheme="minorEastAsia"/>
          <w:color w:val="000000" w:themeColor="text1"/>
          <w:sz w:val="22"/>
          <w:szCs w:val="22"/>
        </w:rPr>
        <w:t xml:space="preserve"> </w:t>
      </w:r>
      <w:r w:rsidRPr="003C38A3">
        <w:rPr>
          <w:rFonts w:eastAsiaTheme="minorEastAsia"/>
          <w:color w:val="000000" w:themeColor="text1"/>
          <w:sz w:val="22"/>
          <w:szCs w:val="22"/>
        </w:rPr>
        <w:t>(2022). “Fifty Years after UN Environment Summit, Researchers Renew Call for Action.” </w:t>
      </w:r>
      <w:r w:rsidRPr="003C38A3">
        <w:rPr>
          <w:rFonts w:eastAsiaTheme="minorEastAsia"/>
          <w:i/>
          <w:iCs/>
          <w:color w:val="000000" w:themeColor="text1"/>
          <w:sz w:val="22"/>
          <w:szCs w:val="22"/>
        </w:rPr>
        <w:t>Nature</w:t>
      </w:r>
      <w:r w:rsidRPr="003C38A3">
        <w:rPr>
          <w:rFonts w:eastAsiaTheme="minorEastAsia"/>
          <w:color w:val="000000" w:themeColor="text1"/>
          <w:sz w:val="22"/>
          <w:szCs w:val="22"/>
        </w:rPr>
        <w:t> 606, no. 7912: 30–30. </w:t>
      </w:r>
      <w:r w:rsidR="00FA38F2">
        <w:rPr>
          <w:rFonts w:eastAsiaTheme="minorEastAsia"/>
          <w:color w:val="000000" w:themeColor="text1"/>
          <w:sz w:val="22"/>
          <w:szCs w:val="22"/>
        </w:rPr>
        <w:t xml:space="preserve">DOI: </w:t>
      </w:r>
      <w:hyperlink r:id="rId17" w:tgtFrame="_blank" w:tooltip="https://doi.org/10.1038/d41586-022-01511-7." w:history="1">
        <w:r w:rsidRPr="003C38A3">
          <w:rPr>
            <w:rStyle w:val="Hyperlink"/>
            <w:rFonts w:eastAsiaTheme="minorEastAsia" w:cs="Times New Roman"/>
            <w:sz w:val="22"/>
            <w:szCs w:val="22"/>
          </w:rPr>
          <w:t>10.1038/d41586-022-01511-7</w:t>
        </w:r>
      </w:hyperlink>
    </w:p>
    <w:p w14:paraId="6DFDF8BC" w14:textId="7D4C5977" w:rsidR="00631310" w:rsidRPr="003039A9" w:rsidRDefault="00276FA4" w:rsidP="00631310">
      <w:pPr>
        <w:widowControl w:val="0"/>
        <w:autoSpaceDE w:val="0"/>
        <w:autoSpaceDN w:val="0"/>
        <w:adjustRightInd w:val="0"/>
        <w:spacing w:after="120"/>
        <w:ind w:left="230" w:hanging="230"/>
        <w:rPr>
          <w:rFonts w:eastAsiaTheme="minorEastAsia"/>
          <w:color w:val="000000" w:themeColor="text1"/>
          <w:sz w:val="22"/>
          <w:szCs w:val="22"/>
        </w:rPr>
      </w:pPr>
      <w:r>
        <w:rPr>
          <w:rFonts w:eastAsiaTheme="minorEastAsia"/>
          <w:color w:val="000000" w:themeColor="text1"/>
          <w:sz w:val="22"/>
          <w:szCs w:val="22"/>
        </w:rPr>
        <w:t xml:space="preserve">19. </w:t>
      </w:r>
      <w:r w:rsidR="00631310" w:rsidRPr="003039A9">
        <w:rPr>
          <w:rFonts w:eastAsiaTheme="minorEastAsia"/>
          <w:color w:val="000000" w:themeColor="text1"/>
          <w:sz w:val="22"/>
          <w:szCs w:val="22"/>
        </w:rPr>
        <w:t xml:space="preserve">Wood, Sylvia L. R., Amy Luers, Jennifer Garard, Ajay Gambhir, Kalpana Chaudhari, </w:t>
      </w:r>
      <w:r w:rsidR="00631310" w:rsidRPr="003039A9">
        <w:rPr>
          <w:rFonts w:eastAsiaTheme="minorEastAsia"/>
          <w:b/>
          <w:bCs/>
          <w:color w:val="000000" w:themeColor="text1"/>
          <w:sz w:val="22"/>
          <w:szCs w:val="22"/>
        </w:rPr>
        <w:t>Maria Ivanova</w:t>
      </w:r>
      <w:r w:rsidR="00631310" w:rsidRPr="003039A9">
        <w:rPr>
          <w:rFonts w:eastAsiaTheme="minorEastAsia"/>
          <w:color w:val="000000" w:themeColor="text1"/>
          <w:sz w:val="22"/>
          <w:szCs w:val="22"/>
        </w:rPr>
        <w:t>, and Casey Cronin (2021). “</w:t>
      </w:r>
      <w:hyperlink r:id="rId18" w:history="1">
        <w:r w:rsidR="00631310" w:rsidRPr="003039A9">
          <w:rPr>
            <w:rStyle w:val="Hyperlink"/>
            <w:rFonts w:eastAsiaTheme="minorEastAsia" w:cs="Times New Roman"/>
            <w:sz w:val="22"/>
            <w:szCs w:val="22"/>
          </w:rPr>
          <w:t>Collective Foresight and Intelligence for Sustainability</w:t>
        </w:r>
      </w:hyperlink>
      <w:r w:rsidR="00631310" w:rsidRPr="003039A9">
        <w:rPr>
          <w:rFonts w:eastAsiaTheme="minorEastAsia"/>
          <w:color w:val="000000" w:themeColor="text1"/>
          <w:sz w:val="22"/>
          <w:szCs w:val="22"/>
        </w:rPr>
        <w:t xml:space="preserve">.” </w:t>
      </w:r>
      <w:r w:rsidR="00631310" w:rsidRPr="003039A9">
        <w:rPr>
          <w:rFonts w:eastAsiaTheme="minorEastAsia"/>
          <w:i/>
          <w:iCs/>
          <w:color w:val="000000" w:themeColor="text1"/>
          <w:sz w:val="22"/>
          <w:szCs w:val="22"/>
        </w:rPr>
        <w:t>Global Sustainability</w:t>
      </w:r>
      <w:r w:rsidR="00631310" w:rsidRPr="003039A9">
        <w:rPr>
          <w:rFonts w:eastAsiaTheme="minorEastAsia"/>
          <w:color w:val="000000" w:themeColor="text1"/>
          <w:sz w:val="22"/>
          <w:szCs w:val="22"/>
        </w:rPr>
        <w:t xml:space="preserve"> 4: e3. DOI:10.1017/sus.2021.3</w:t>
      </w:r>
    </w:p>
    <w:p w14:paraId="433C3032" w14:textId="37FC3878" w:rsidR="00631310" w:rsidRPr="003039A9" w:rsidRDefault="00276FA4" w:rsidP="00631310">
      <w:pPr>
        <w:widowControl w:val="0"/>
        <w:autoSpaceDE w:val="0"/>
        <w:autoSpaceDN w:val="0"/>
        <w:adjustRightInd w:val="0"/>
        <w:spacing w:after="120"/>
        <w:ind w:left="230" w:hanging="230"/>
        <w:rPr>
          <w:rFonts w:eastAsiaTheme="minorEastAsia"/>
          <w:color w:val="000000" w:themeColor="text1"/>
          <w:sz w:val="22"/>
          <w:szCs w:val="22"/>
        </w:rPr>
      </w:pPr>
      <w:r w:rsidRPr="007A3A85">
        <w:rPr>
          <w:rFonts w:eastAsiaTheme="minorEastAsia"/>
          <w:color w:val="000000" w:themeColor="text1"/>
          <w:sz w:val="22"/>
          <w:szCs w:val="22"/>
        </w:rPr>
        <w:t>18.</w:t>
      </w:r>
      <w:r>
        <w:rPr>
          <w:rFonts w:eastAsiaTheme="minorEastAsia"/>
          <w:b/>
          <w:bCs/>
          <w:color w:val="000000" w:themeColor="text1"/>
          <w:sz w:val="22"/>
          <w:szCs w:val="22"/>
        </w:rPr>
        <w:t xml:space="preserve"> </w:t>
      </w:r>
      <w:r w:rsidR="00631310" w:rsidRPr="003039A9">
        <w:rPr>
          <w:rFonts w:eastAsiaTheme="minorEastAsia"/>
          <w:b/>
          <w:bCs/>
          <w:color w:val="000000" w:themeColor="text1"/>
          <w:sz w:val="22"/>
          <w:szCs w:val="22"/>
        </w:rPr>
        <w:t>Ivanova, Maria</w:t>
      </w:r>
      <w:r w:rsidR="00631310" w:rsidRPr="003039A9">
        <w:rPr>
          <w:rFonts w:eastAsiaTheme="minorEastAsia"/>
          <w:color w:val="000000" w:themeColor="text1"/>
          <w:sz w:val="22"/>
          <w:szCs w:val="22"/>
        </w:rPr>
        <w:t xml:space="preserve"> (2021). “</w:t>
      </w:r>
      <w:hyperlink r:id="rId19" w:history="1">
        <w:r w:rsidR="00631310" w:rsidRPr="003039A9">
          <w:rPr>
            <w:rStyle w:val="Hyperlink"/>
            <w:rFonts w:eastAsiaTheme="minorEastAsia" w:cs="Times New Roman"/>
            <w:sz w:val="22"/>
            <w:szCs w:val="22"/>
          </w:rPr>
          <w:t>At 50, the UN Environment Programme Must Lead Again</w:t>
        </w:r>
      </w:hyperlink>
      <w:r w:rsidR="00631310" w:rsidRPr="003039A9">
        <w:rPr>
          <w:rFonts w:eastAsiaTheme="minorEastAsia"/>
          <w:color w:val="000000" w:themeColor="text1"/>
          <w:sz w:val="22"/>
          <w:szCs w:val="22"/>
        </w:rPr>
        <w:t xml:space="preserve">.” </w:t>
      </w:r>
      <w:r w:rsidR="00631310" w:rsidRPr="003039A9">
        <w:rPr>
          <w:rFonts w:eastAsiaTheme="minorEastAsia"/>
          <w:i/>
          <w:iCs/>
          <w:color w:val="000000" w:themeColor="text1"/>
          <w:sz w:val="22"/>
          <w:szCs w:val="22"/>
        </w:rPr>
        <w:t>Nature</w:t>
      </w:r>
      <w:r w:rsidR="00631310" w:rsidRPr="003039A9">
        <w:rPr>
          <w:rFonts w:eastAsiaTheme="minorEastAsia"/>
          <w:color w:val="000000" w:themeColor="text1"/>
          <w:sz w:val="22"/>
          <w:szCs w:val="22"/>
        </w:rPr>
        <w:t xml:space="preserve"> 590: 365. DOI: 10.1038/d41586-021-00393-5</w:t>
      </w:r>
    </w:p>
    <w:p w14:paraId="7711CE4B" w14:textId="539103D1" w:rsidR="00631310" w:rsidRPr="003039A9" w:rsidRDefault="00276FA4" w:rsidP="00631310">
      <w:pPr>
        <w:widowControl w:val="0"/>
        <w:autoSpaceDE w:val="0"/>
        <w:autoSpaceDN w:val="0"/>
        <w:adjustRightInd w:val="0"/>
        <w:spacing w:after="120"/>
        <w:ind w:left="230" w:hanging="230"/>
        <w:rPr>
          <w:rFonts w:eastAsiaTheme="minorEastAsia"/>
          <w:color w:val="000000" w:themeColor="text1"/>
          <w:sz w:val="22"/>
          <w:szCs w:val="22"/>
        </w:rPr>
      </w:pPr>
      <w:r w:rsidRPr="007A3A85">
        <w:rPr>
          <w:rFonts w:eastAsiaTheme="minorEastAsia"/>
          <w:color w:val="000000" w:themeColor="text1"/>
          <w:sz w:val="22"/>
          <w:szCs w:val="22"/>
        </w:rPr>
        <w:t>17.</w:t>
      </w:r>
      <w:r>
        <w:rPr>
          <w:rFonts w:eastAsiaTheme="minorEastAsia"/>
          <w:b/>
          <w:bCs/>
          <w:color w:val="000000" w:themeColor="text1"/>
          <w:sz w:val="22"/>
          <w:szCs w:val="22"/>
        </w:rPr>
        <w:t xml:space="preserve"> </w:t>
      </w:r>
      <w:r w:rsidR="00631310" w:rsidRPr="003039A9">
        <w:rPr>
          <w:rFonts w:eastAsiaTheme="minorEastAsia"/>
          <w:b/>
          <w:bCs/>
          <w:color w:val="000000" w:themeColor="text1"/>
          <w:sz w:val="22"/>
          <w:szCs w:val="22"/>
        </w:rPr>
        <w:t>Ivanova, Maria</w:t>
      </w:r>
      <w:r w:rsidR="00631310" w:rsidRPr="003039A9">
        <w:rPr>
          <w:rFonts w:eastAsiaTheme="minorEastAsia"/>
          <w:color w:val="000000" w:themeColor="text1"/>
          <w:sz w:val="22"/>
          <w:szCs w:val="22"/>
        </w:rPr>
        <w:t xml:space="preserve"> (2021). “</w:t>
      </w:r>
      <w:hyperlink r:id="rId20" w:history="1">
        <w:r w:rsidR="00631310" w:rsidRPr="003039A9">
          <w:rPr>
            <w:rStyle w:val="Hyperlink"/>
            <w:rFonts w:eastAsiaTheme="minorEastAsia" w:cs="Times New Roman"/>
            <w:sz w:val="22"/>
            <w:szCs w:val="22"/>
          </w:rPr>
          <w:t>Connecting Human and Planetary Health: Interview with Christiana Figueres</w:t>
        </w:r>
      </w:hyperlink>
      <w:r w:rsidR="00631310" w:rsidRPr="003039A9">
        <w:rPr>
          <w:rFonts w:eastAsiaTheme="minorEastAsia"/>
          <w:color w:val="000000" w:themeColor="text1"/>
          <w:sz w:val="22"/>
          <w:szCs w:val="22"/>
        </w:rPr>
        <w:t xml:space="preserve">.” </w:t>
      </w:r>
      <w:r w:rsidR="00631310" w:rsidRPr="003039A9">
        <w:rPr>
          <w:rFonts w:eastAsiaTheme="minorEastAsia"/>
          <w:i/>
          <w:iCs/>
          <w:color w:val="000000" w:themeColor="text1"/>
          <w:sz w:val="22"/>
          <w:szCs w:val="22"/>
        </w:rPr>
        <w:t>Globalizations</w:t>
      </w:r>
      <w:r w:rsidR="00631310" w:rsidRPr="003039A9">
        <w:rPr>
          <w:rFonts w:eastAsiaTheme="minorEastAsia"/>
          <w:color w:val="000000" w:themeColor="text1"/>
          <w:sz w:val="22"/>
          <w:szCs w:val="22"/>
        </w:rPr>
        <w:t xml:space="preserve"> DOI: 10.1080/14747731.2020.1866391</w:t>
      </w:r>
    </w:p>
    <w:p w14:paraId="0124152D" w14:textId="38A8E15F" w:rsidR="00631310" w:rsidRPr="003039A9" w:rsidRDefault="00276FA4" w:rsidP="00631310">
      <w:pPr>
        <w:widowControl w:val="0"/>
        <w:autoSpaceDE w:val="0"/>
        <w:autoSpaceDN w:val="0"/>
        <w:adjustRightInd w:val="0"/>
        <w:spacing w:after="120"/>
        <w:ind w:left="230" w:hanging="230"/>
        <w:rPr>
          <w:rFonts w:eastAsiaTheme="minorEastAsia"/>
          <w:color w:val="000000" w:themeColor="text1"/>
          <w:sz w:val="22"/>
          <w:szCs w:val="22"/>
        </w:rPr>
      </w:pPr>
      <w:r w:rsidRPr="007A3A85">
        <w:rPr>
          <w:rFonts w:eastAsiaTheme="minorEastAsia"/>
          <w:color w:val="000000" w:themeColor="text1"/>
          <w:sz w:val="22"/>
          <w:szCs w:val="22"/>
        </w:rPr>
        <w:t>16.</w:t>
      </w:r>
      <w:r>
        <w:rPr>
          <w:rFonts w:eastAsiaTheme="minorEastAsia"/>
          <w:b/>
          <w:bCs/>
          <w:color w:val="000000" w:themeColor="text1"/>
          <w:sz w:val="22"/>
          <w:szCs w:val="22"/>
        </w:rPr>
        <w:t xml:space="preserve"> </w:t>
      </w:r>
      <w:r w:rsidR="00631310" w:rsidRPr="003039A9">
        <w:rPr>
          <w:rFonts w:eastAsiaTheme="minorEastAsia"/>
          <w:b/>
          <w:bCs/>
          <w:color w:val="000000" w:themeColor="text1"/>
          <w:sz w:val="22"/>
          <w:szCs w:val="22"/>
        </w:rPr>
        <w:t>Ivanova, Maria</w:t>
      </w:r>
      <w:r w:rsidR="00631310" w:rsidRPr="003039A9">
        <w:rPr>
          <w:rFonts w:eastAsiaTheme="minorEastAsia"/>
          <w:color w:val="000000" w:themeColor="text1"/>
          <w:sz w:val="22"/>
          <w:szCs w:val="22"/>
        </w:rPr>
        <w:t>, Stephanie Reed, and Daniel Zaleznik (2020). “</w:t>
      </w:r>
      <w:hyperlink r:id="rId21" w:history="1">
        <w:r w:rsidR="00631310" w:rsidRPr="003039A9">
          <w:rPr>
            <w:rStyle w:val="Hyperlink"/>
            <w:rFonts w:eastAsiaTheme="minorEastAsia" w:cs="Times New Roman"/>
            <w:sz w:val="22"/>
            <w:szCs w:val="22"/>
          </w:rPr>
          <w:t>Global Leadership on Climate-Linked Human Insecurity: Learning from Pacific Island States</w:t>
        </w:r>
      </w:hyperlink>
      <w:r w:rsidR="00631310" w:rsidRPr="003039A9">
        <w:rPr>
          <w:rFonts w:eastAsiaTheme="minorEastAsia"/>
          <w:color w:val="000000" w:themeColor="text1"/>
          <w:sz w:val="22"/>
          <w:szCs w:val="22"/>
        </w:rPr>
        <w:t xml:space="preserve">.” </w:t>
      </w:r>
      <w:r w:rsidR="00631310" w:rsidRPr="003039A9">
        <w:rPr>
          <w:rFonts w:eastAsiaTheme="minorEastAsia"/>
          <w:i/>
          <w:iCs/>
          <w:color w:val="000000" w:themeColor="text1"/>
          <w:sz w:val="22"/>
          <w:szCs w:val="22"/>
        </w:rPr>
        <w:t>Georgetown Journal of International Affairs.</w:t>
      </w:r>
      <w:r w:rsidR="00631310" w:rsidRPr="003039A9">
        <w:rPr>
          <w:rFonts w:eastAsiaTheme="minorEastAsia"/>
          <w:color w:val="000000" w:themeColor="text1"/>
          <w:sz w:val="22"/>
          <w:szCs w:val="22"/>
        </w:rPr>
        <w:t xml:space="preserve"> </w:t>
      </w:r>
    </w:p>
    <w:p w14:paraId="604D119F" w14:textId="1252F4B9" w:rsidR="00631310" w:rsidRPr="003039A9" w:rsidRDefault="00276FA4" w:rsidP="00631310">
      <w:pPr>
        <w:widowControl w:val="0"/>
        <w:autoSpaceDE w:val="0"/>
        <w:autoSpaceDN w:val="0"/>
        <w:adjustRightInd w:val="0"/>
        <w:spacing w:after="120"/>
        <w:ind w:left="230" w:hanging="230"/>
        <w:rPr>
          <w:rFonts w:eastAsiaTheme="minorEastAsia"/>
          <w:color w:val="000000" w:themeColor="text1"/>
          <w:sz w:val="22"/>
          <w:szCs w:val="22"/>
        </w:rPr>
      </w:pPr>
      <w:r w:rsidRPr="007A3A85">
        <w:rPr>
          <w:rFonts w:eastAsiaTheme="minorEastAsia"/>
          <w:color w:val="000000" w:themeColor="text1"/>
          <w:sz w:val="22"/>
          <w:szCs w:val="22"/>
        </w:rPr>
        <w:t>15.</w:t>
      </w:r>
      <w:r>
        <w:rPr>
          <w:rFonts w:eastAsiaTheme="minorEastAsia"/>
          <w:b/>
          <w:bCs/>
          <w:color w:val="000000" w:themeColor="text1"/>
          <w:sz w:val="22"/>
          <w:szCs w:val="22"/>
        </w:rPr>
        <w:t xml:space="preserve"> </w:t>
      </w:r>
      <w:r w:rsidR="00631310" w:rsidRPr="003039A9">
        <w:rPr>
          <w:rFonts w:eastAsiaTheme="minorEastAsia"/>
          <w:b/>
          <w:bCs/>
          <w:color w:val="000000" w:themeColor="text1"/>
          <w:sz w:val="22"/>
          <w:szCs w:val="22"/>
        </w:rPr>
        <w:t>Ivanova, Maria</w:t>
      </w:r>
      <w:r w:rsidR="00631310" w:rsidRPr="003039A9">
        <w:rPr>
          <w:rFonts w:eastAsiaTheme="minorEastAsia"/>
          <w:color w:val="000000" w:themeColor="text1"/>
          <w:sz w:val="22"/>
          <w:szCs w:val="22"/>
        </w:rPr>
        <w:t>. (2020). “</w:t>
      </w:r>
      <w:hyperlink r:id="rId22" w:history="1">
        <w:r w:rsidR="00631310" w:rsidRPr="003039A9">
          <w:rPr>
            <w:rStyle w:val="Hyperlink"/>
            <w:rFonts w:eastAsiaTheme="minorEastAsia" w:cs="Times New Roman"/>
            <w:sz w:val="22"/>
            <w:szCs w:val="22"/>
          </w:rPr>
          <w:t>Fighting Fire with a Thermometer? Environmental Efforts of the United Nations</w:t>
        </w:r>
      </w:hyperlink>
      <w:r w:rsidR="00631310" w:rsidRPr="003039A9">
        <w:rPr>
          <w:rFonts w:eastAsiaTheme="minorEastAsia"/>
          <w:color w:val="000000" w:themeColor="text1"/>
          <w:sz w:val="22"/>
          <w:szCs w:val="22"/>
        </w:rPr>
        <w:t xml:space="preserve">.” </w:t>
      </w:r>
      <w:r w:rsidR="00631310" w:rsidRPr="003039A9">
        <w:rPr>
          <w:rFonts w:eastAsiaTheme="minorEastAsia"/>
          <w:i/>
          <w:iCs/>
          <w:color w:val="000000" w:themeColor="text1"/>
          <w:sz w:val="22"/>
          <w:szCs w:val="22"/>
        </w:rPr>
        <w:t>Ethics &amp; International Affairs</w:t>
      </w:r>
      <w:r w:rsidR="00631310" w:rsidRPr="003039A9">
        <w:rPr>
          <w:rFonts w:eastAsiaTheme="minorEastAsia"/>
          <w:color w:val="000000" w:themeColor="text1"/>
          <w:sz w:val="22"/>
          <w:szCs w:val="22"/>
        </w:rPr>
        <w:t>, 34 (3), 339–349. Cambridge University Press. DOI:</w:t>
      </w:r>
      <w:r w:rsidR="00FA38F2">
        <w:rPr>
          <w:rFonts w:eastAsiaTheme="minorEastAsia"/>
          <w:color w:val="000000" w:themeColor="text1"/>
          <w:sz w:val="22"/>
          <w:szCs w:val="22"/>
        </w:rPr>
        <w:t xml:space="preserve"> </w:t>
      </w:r>
      <w:r w:rsidR="00631310" w:rsidRPr="003039A9">
        <w:rPr>
          <w:rFonts w:eastAsiaTheme="minorEastAsia"/>
          <w:color w:val="000000" w:themeColor="text1"/>
          <w:sz w:val="22"/>
          <w:szCs w:val="22"/>
        </w:rPr>
        <w:t>10.1017/S0892679420000404</w:t>
      </w:r>
    </w:p>
    <w:p w14:paraId="07A9FC66" w14:textId="13830A51" w:rsidR="00631310" w:rsidRPr="003039A9" w:rsidRDefault="00276FA4" w:rsidP="00631310">
      <w:pPr>
        <w:widowControl w:val="0"/>
        <w:autoSpaceDE w:val="0"/>
        <w:autoSpaceDN w:val="0"/>
        <w:adjustRightInd w:val="0"/>
        <w:spacing w:after="120"/>
        <w:ind w:left="230" w:hanging="230"/>
        <w:rPr>
          <w:rFonts w:eastAsiaTheme="minorEastAsia"/>
          <w:color w:val="000000" w:themeColor="text1"/>
          <w:sz w:val="22"/>
          <w:szCs w:val="22"/>
        </w:rPr>
      </w:pPr>
      <w:r>
        <w:rPr>
          <w:rFonts w:eastAsiaTheme="minorEastAsia"/>
          <w:color w:val="000000" w:themeColor="text1"/>
          <w:sz w:val="22"/>
          <w:szCs w:val="22"/>
        </w:rPr>
        <w:t xml:space="preserve">14. </w:t>
      </w:r>
      <w:r w:rsidR="00631310" w:rsidRPr="003039A9">
        <w:rPr>
          <w:rFonts w:eastAsiaTheme="minorEastAsia"/>
          <w:color w:val="000000" w:themeColor="text1"/>
          <w:sz w:val="22"/>
          <w:szCs w:val="22"/>
        </w:rPr>
        <w:t xml:space="preserve">Escobar-Pemberthy, Natalia; </w:t>
      </w:r>
      <w:r w:rsidR="00631310" w:rsidRPr="003039A9">
        <w:rPr>
          <w:rFonts w:eastAsiaTheme="minorEastAsia"/>
          <w:b/>
          <w:bCs/>
          <w:color w:val="000000" w:themeColor="text1"/>
          <w:sz w:val="22"/>
          <w:szCs w:val="22"/>
        </w:rPr>
        <w:t>Maria Ivanova</w:t>
      </w:r>
      <w:r w:rsidR="00631310" w:rsidRPr="003039A9">
        <w:rPr>
          <w:rFonts w:eastAsiaTheme="minorEastAsia"/>
          <w:color w:val="000000" w:themeColor="text1"/>
          <w:sz w:val="22"/>
          <w:szCs w:val="22"/>
        </w:rPr>
        <w:t xml:space="preserve"> (2020). “</w:t>
      </w:r>
      <w:hyperlink r:id="rId23" w:history="1">
        <w:r w:rsidR="00631310" w:rsidRPr="003039A9">
          <w:rPr>
            <w:rStyle w:val="Hyperlink"/>
            <w:rFonts w:eastAsiaTheme="minorEastAsia" w:cs="Times New Roman"/>
            <w:sz w:val="22"/>
            <w:szCs w:val="22"/>
          </w:rPr>
          <w:t>Implementation of Multilateral Environmental Agreements: Rationale and Design of the Environmental Conventions Index</w:t>
        </w:r>
      </w:hyperlink>
      <w:r w:rsidR="00631310" w:rsidRPr="003039A9">
        <w:rPr>
          <w:rFonts w:eastAsiaTheme="minorEastAsia"/>
          <w:color w:val="000000" w:themeColor="text1"/>
          <w:sz w:val="22"/>
          <w:szCs w:val="22"/>
        </w:rPr>
        <w:t xml:space="preserve">.” </w:t>
      </w:r>
      <w:r w:rsidR="00631310" w:rsidRPr="003039A9">
        <w:rPr>
          <w:rFonts w:eastAsiaTheme="minorEastAsia"/>
          <w:i/>
          <w:iCs/>
          <w:color w:val="000000" w:themeColor="text1"/>
          <w:sz w:val="22"/>
          <w:szCs w:val="22"/>
        </w:rPr>
        <w:t>Sustainability</w:t>
      </w:r>
      <w:r w:rsidR="00631310" w:rsidRPr="003039A9">
        <w:rPr>
          <w:rFonts w:eastAsiaTheme="minorEastAsia"/>
          <w:color w:val="000000" w:themeColor="text1"/>
          <w:sz w:val="22"/>
          <w:szCs w:val="22"/>
        </w:rPr>
        <w:t xml:space="preserve"> 12, no. 17: 7098. DOI:</w:t>
      </w:r>
      <w:r w:rsidR="00FA38F2">
        <w:rPr>
          <w:rFonts w:eastAsiaTheme="minorEastAsia"/>
          <w:color w:val="000000" w:themeColor="text1"/>
          <w:sz w:val="22"/>
          <w:szCs w:val="22"/>
        </w:rPr>
        <w:t xml:space="preserve"> </w:t>
      </w:r>
      <w:r w:rsidR="00631310" w:rsidRPr="003039A9">
        <w:rPr>
          <w:rFonts w:eastAsiaTheme="minorEastAsia"/>
          <w:color w:val="000000" w:themeColor="text1"/>
          <w:sz w:val="22"/>
          <w:szCs w:val="22"/>
        </w:rPr>
        <w:t>10.3390/su12177098</w:t>
      </w:r>
    </w:p>
    <w:p w14:paraId="1F4488C2" w14:textId="58F8EBA2" w:rsidR="00631310" w:rsidRPr="003039A9" w:rsidRDefault="00276FA4" w:rsidP="00631310">
      <w:pPr>
        <w:widowControl w:val="0"/>
        <w:autoSpaceDE w:val="0"/>
        <w:autoSpaceDN w:val="0"/>
        <w:adjustRightInd w:val="0"/>
        <w:spacing w:after="120"/>
        <w:ind w:left="230" w:hanging="230"/>
        <w:rPr>
          <w:rFonts w:eastAsiaTheme="minorEastAsia"/>
          <w:color w:val="000000" w:themeColor="text1"/>
          <w:sz w:val="22"/>
          <w:szCs w:val="22"/>
        </w:rPr>
      </w:pPr>
      <w:r w:rsidRPr="007A3A85">
        <w:rPr>
          <w:rFonts w:eastAsiaTheme="minorEastAsia"/>
          <w:color w:val="000000" w:themeColor="text1"/>
          <w:sz w:val="22"/>
          <w:szCs w:val="22"/>
        </w:rPr>
        <w:t>13.</w:t>
      </w:r>
      <w:r>
        <w:rPr>
          <w:rFonts w:eastAsiaTheme="minorEastAsia"/>
          <w:b/>
          <w:bCs/>
          <w:color w:val="000000" w:themeColor="text1"/>
          <w:sz w:val="22"/>
          <w:szCs w:val="22"/>
        </w:rPr>
        <w:t xml:space="preserve"> </w:t>
      </w:r>
      <w:r w:rsidR="00631310" w:rsidRPr="003039A9">
        <w:rPr>
          <w:rFonts w:eastAsiaTheme="minorEastAsia"/>
          <w:b/>
          <w:bCs/>
          <w:color w:val="000000" w:themeColor="text1"/>
          <w:sz w:val="22"/>
          <w:szCs w:val="22"/>
        </w:rPr>
        <w:t>Ivanova, Maria</w:t>
      </w:r>
      <w:r w:rsidR="00631310" w:rsidRPr="003039A9">
        <w:rPr>
          <w:rFonts w:eastAsiaTheme="minorEastAsia"/>
          <w:color w:val="000000" w:themeColor="text1"/>
          <w:sz w:val="22"/>
          <w:szCs w:val="22"/>
        </w:rPr>
        <w:t xml:space="preserve"> (2020). Guest editor of special issue on “</w:t>
      </w:r>
      <w:hyperlink r:id="rId24" w:history="1">
        <w:r w:rsidR="00631310" w:rsidRPr="003039A9">
          <w:rPr>
            <w:rStyle w:val="Hyperlink"/>
            <w:rFonts w:eastAsiaTheme="minorEastAsia" w:cs="Times New Roman"/>
            <w:sz w:val="22"/>
            <w:szCs w:val="22"/>
          </w:rPr>
          <w:t xml:space="preserve">Global Environmental Policy and </w:t>
        </w:r>
        <w:r w:rsidR="00631310" w:rsidRPr="003039A9">
          <w:rPr>
            <w:rStyle w:val="Hyperlink"/>
            <w:rFonts w:eastAsiaTheme="minorEastAsia" w:cs="Times New Roman"/>
            <w:sz w:val="22"/>
            <w:szCs w:val="22"/>
          </w:rPr>
          <w:lastRenderedPageBreak/>
          <w:t>Governance in Sustainability</w:t>
        </w:r>
      </w:hyperlink>
      <w:r w:rsidR="00631310" w:rsidRPr="003039A9">
        <w:rPr>
          <w:rFonts w:eastAsiaTheme="minorEastAsia"/>
          <w:color w:val="000000" w:themeColor="text1"/>
          <w:sz w:val="22"/>
          <w:szCs w:val="22"/>
        </w:rPr>
        <w:t xml:space="preserve">” for </w:t>
      </w:r>
      <w:r w:rsidR="00631310" w:rsidRPr="003039A9">
        <w:rPr>
          <w:rFonts w:eastAsiaTheme="minorEastAsia"/>
          <w:i/>
          <w:iCs/>
          <w:color w:val="000000" w:themeColor="text1"/>
          <w:sz w:val="22"/>
          <w:szCs w:val="22"/>
        </w:rPr>
        <w:t xml:space="preserve">Sustainability </w:t>
      </w:r>
      <w:r w:rsidR="00631310" w:rsidRPr="003039A9">
        <w:rPr>
          <w:i/>
          <w:iCs/>
        </w:rPr>
        <w:t xml:space="preserve">12, </w:t>
      </w:r>
      <w:r w:rsidR="00631310" w:rsidRPr="003039A9">
        <w:t xml:space="preserve">no. 17. </w:t>
      </w:r>
    </w:p>
    <w:p w14:paraId="233F3AB1" w14:textId="2C4BF556" w:rsidR="00631310" w:rsidRPr="003039A9" w:rsidRDefault="00276FA4" w:rsidP="00631310">
      <w:pPr>
        <w:widowControl w:val="0"/>
        <w:autoSpaceDE w:val="0"/>
        <w:autoSpaceDN w:val="0"/>
        <w:adjustRightInd w:val="0"/>
        <w:spacing w:after="120"/>
        <w:ind w:left="230" w:hanging="230"/>
        <w:rPr>
          <w:rFonts w:eastAsiaTheme="minorEastAsia"/>
          <w:color w:val="000000" w:themeColor="text1"/>
          <w:sz w:val="22"/>
          <w:szCs w:val="22"/>
        </w:rPr>
      </w:pPr>
      <w:r w:rsidRPr="007A3A85">
        <w:rPr>
          <w:rFonts w:eastAsiaTheme="minorEastAsia"/>
          <w:color w:val="000000" w:themeColor="text1"/>
          <w:sz w:val="22"/>
          <w:szCs w:val="22"/>
        </w:rPr>
        <w:t>12.</w:t>
      </w:r>
      <w:r>
        <w:rPr>
          <w:rFonts w:eastAsiaTheme="minorEastAsia"/>
          <w:b/>
          <w:bCs/>
          <w:color w:val="000000" w:themeColor="text1"/>
          <w:sz w:val="22"/>
          <w:szCs w:val="22"/>
        </w:rPr>
        <w:t xml:space="preserve"> </w:t>
      </w:r>
      <w:r w:rsidR="00631310" w:rsidRPr="003039A9">
        <w:rPr>
          <w:rFonts w:eastAsiaTheme="minorEastAsia"/>
          <w:b/>
          <w:bCs/>
          <w:color w:val="000000" w:themeColor="text1"/>
          <w:sz w:val="22"/>
          <w:szCs w:val="22"/>
        </w:rPr>
        <w:t xml:space="preserve">Ivanova, Maria </w:t>
      </w:r>
      <w:r w:rsidR="00631310" w:rsidRPr="003039A9">
        <w:rPr>
          <w:rFonts w:eastAsiaTheme="minorEastAsia"/>
          <w:color w:val="000000" w:themeColor="text1"/>
          <w:sz w:val="22"/>
          <w:szCs w:val="22"/>
        </w:rPr>
        <w:t>(2020).</w:t>
      </w:r>
      <w:r w:rsidR="00631310" w:rsidRPr="003039A9">
        <w:rPr>
          <w:rFonts w:eastAsiaTheme="minorEastAsia"/>
          <w:b/>
          <w:bCs/>
          <w:color w:val="000000" w:themeColor="text1"/>
          <w:sz w:val="22"/>
          <w:szCs w:val="22"/>
        </w:rPr>
        <w:t xml:space="preserve"> </w:t>
      </w:r>
      <w:r w:rsidR="00631310" w:rsidRPr="003039A9">
        <w:rPr>
          <w:rFonts w:eastAsiaTheme="minorEastAsia"/>
          <w:color w:val="000000" w:themeColor="text1"/>
          <w:sz w:val="22"/>
          <w:szCs w:val="22"/>
        </w:rPr>
        <w:t>“</w:t>
      </w:r>
      <w:hyperlink r:id="rId25" w:history="1">
        <w:r w:rsidR="00631310" w:rsidRPr="003039A9">
          <w:rPr>
            <w:rStyle w:val="Hyperlink"/>
            <w:rFonts w:eastAsiaTheme="minorEastAsia" w:cs="Times New Roman"/>
            <w:sz w:val="22"/>
            <w:szCs w:val="22"/>
          </w:rPr>
          <w:t>Coloring the UN Environmental: The Catalytic Role of the UN Environment Programme</w:t>
        </w:r>
      </w:hyperlink>
      <w:r w:rsidR="00631310" w:rsidRPr="003039A9">
        <w:rPr>
          <w:rFonts w:eastAsiaTheme="minorEastAsia"/>
          <w:color w:val="000000" w:themeColor="text1"/>
          <w:sz w:val="22"/>
          <w:szCs w:val="22"/>
        </w:rPr>
        <w:t>.” </w:t>
      </w:r>
      <w:r w:rsidR="00631310" w:rsidRPr="003039A9">
        <w:rPr>
          <w:rFonts w:eastAsiaTheme="minorEastAsia"/>
          <w:i/>
          <w:iCs/>
          <w:color w:val="000000" w:themeColor="text1"/>
          <w:sz w:val="22"/>
          <w:szCs w:val="22"/>
        </w:rPr>
        <w:t>Global Governance</w:t>
      </w:r>
      <w:r w:rsidR="00631310" w:rsidRPr="003039A9">
        <w:rPr>
          <w:rFonts w:eastAsiaTheme="minorEastAsia"/>
          <w:color w:val="000000" w:themeColor="text1"/>
          <w:sz w:val="22"/>
          <w:szCs w:val="22"/>
        </w:rPr>
        <w:t xml:space="preserve"> 26: 2, 307-324. </w:t>
      </w:r>
    </w:p>
    <w:p w14:paraId="4BBB6554" w14:textId="252F863E" w:rsidR="00631310" w:rsidRPr="003039A9" w:rsidRDefault="00276FA4" w:rsidP="00631310">
      <w:pPr>
        <w:widowControl w:val="0"/>
        <w:autoSpaceDE w:val="0"/>
        <w:autoSpaceDN w:val="0"/>
        <w:adjustRightInd w:val="0"/>
        <w:spacing w:after="120"/>
        <w:ind w:left="230" w:hanging="230"/>
        <w:rPr>
          <w:rFonts w:eastAsiaTheme="minorEastAsia"/>
          <w:color w:val="000000" w:themeColor="text1"/>
          <w:sz w:val="22"/>
          <w:szCs w:val="22"/>
        </w:rPr>
      </w:pPr>
      <w:r>
        <w:rPr>
          <w:rFonts w:eastAsiaTheme="minorEastAsia"/>
          <w:color w:val="000000" w:themeColor="text1"/>
          <w:sz w:val="22"/>
          <w:szCs w:val="22"/>
        </w:rPr>
        <w:t xml:space="preserve">11. </w:t>
      </w:r>
      <w:r w:rsidR="00631310" w:rsidRPr="00225582">
        <w:rPr>
          <w:rFonts w:eastAsiaTheme="minorEastAsia"/>
          <w:color w:val="000000" w:themeColor="text1"/>
          <w:sz w:val="22"/>
          <w:szCs w:val="22"/>
        </w:rPr>
        <w:t xml:space="preserve">Garschagen, Matthias, Sylvia Wood, Jennifer Garard, Maria </w:t>
      </w:r>
      <w:r w:rsidR="00631310" w:rsidRPr="00225582">
        <w:rPr>
          <w:rFonts w:eastAsiaTheme="minorEastAsia"/>
          <w:b/>
          <w:bCs/>
          <w:color w:val="000000" w:themeColor="text1"/>
          <w:sz w:val="22"/>
          <w:szCs w:val="22"/>
        </w:rPr>
        <w:t>Ivanova</w:t>
      </w:r>
      <w:r w:rsidR="00631310" w:rsidRPr="00225582">
        <w:rPr>
          <w:rFonts w:eastAsiaTheme="minorEastAsia"/>
          <w:color w:val="000000" w:themeColor="text1"/>
          <w:sz w:val="22"/>
          <w:szCs w:val="22"/>
        </w:rPr>
        <w:t xml:space="preserve">, and Amy Luers (2020). </w:t>
      </w:r>
      <w:r w:rsidR="00631310" w:rsidRPr="003039A9">
        <w:rPr>
          <w:rFonts w:eastAsiaTheme="minorEastAsia"/>
          <w:color w:val="000000" w:themeColor="text1"/>
          <w:sz w:val="22"/>
          <w:szCs w:val="22"/>
        </w:rPr>
        <w:t>“</w:t>
      </w:r>
      <w:hyperlink r:id="rId26" w:history="1">
        <w:r w:rsidR="00631310" w:rsidRPr="003039A9">
          <w:rPr>
            <w:rStyle w:val="Hyperlink"/>
            <w:rFonts w:eastAsiaTheme="minorEastAsia" w:cs="Times New Roman"/>
            <w:sz w:val="22"/>
            <w:szCs w:val="22"/>
          </w:rPr>
          <w:t xml:space="preserve">Too Big to Ignore: Global Risk Perception Gaps Between Scientists </w:t>
        </w:r>
        <w:r w:rsidR="00274551">
          <w:rPr>
            <w:rStyle w:val="Hyperlink"/>
            <w:rFonts w:eastAsiaTheme="minorEastAsia" w:cs="Times New Roman"/>
            <w:sz w:val="22"/>
            <w:szCs w:val="22"/>
          </w:rPr>
          <w:t>a</w:t>
        </w:r>
        <w:r w:rsidR="00631310" w:rsidRPr="003039A9">
          <w:rPr>
            <w:rStyle w:val="Hyperlink"/>
            <w:rFonts w:eastAsiaTheme="minorEastAsia" w:cs="Times New Roman"/>
            <w:sz w:val="22"/>
            <w:szCs w:val="22"/>
          </w:rPr>
          <w:t>nd Business-Leaders</w:t>
        </w:r>
      </w:hyperlink>
      <w:r w:rsidR="00631310" w:rsidRPr="003039A9">
        <w:rPr>
          <w:rFonts w:eastAsiaTheme="minorEastAsia"/>
          <w:color w:val="000000" w:themeColor="text1"/>
          <w:sz w:val="22"/>
          <w:szCs w:val="22"/>
        </w:rPr>
        <w:t xml:space="preserve">” for </w:t>
      </w:r>
      <w:r w:rsidR="00631310" w:rsidRPr="003039A9">
        <w:rPr>
          <w:rFonts w:eastAsiaTheme="minorEastAsia"/>
          <w:i/>
          <w:iCs/>
          <w:color w:val="000000" w:themeColor="text1"/>
          <w:sz w:val="22"/>
          <w:szCs w:val="22"/>
        </w:rPr>
        <w:t>Earth’s Future</w:t>
      </w:r>
      <w:r w:rsidR="00631310" w:rsidRPr="003039A9">
        <w:rPr>
          <w:rFonts w:eastAsiaTheme="minorEastAsia"/>
          <w:color w:val="000000" w:themeColor="text1"/>
          <w:sz w:val="22"/>
          <w:szCs w:val="22"/>
        </w:rPr>
        <w:t xml:space="preserve">, </w:t>
      </w:r>
      <w:r w:rsidR="00631310" w:rsidRPr="003039A9">
        <w:rPr>
          <w:rFonts w:eastAsiaTheme="minorEastAsia"/>
          <w:i/>
          <w:iCs/>
          <w:color w:val="000000" w:themeColor="text1"/>
          <w:sz w:val="22"/>
          <w:szCs w:val="22"/>
        </w:rPr>
        <w:t xml:space="preserve">AGU </w:t>
      </w:r>
      <w:r w:rsidR="00631310" w:rsidRPr="003039A9">
        <w:rPr>
          <w:rFonts w:eastAsiaTheme="minorEastAsia"/>
          <w:color w:val="000000" w:themeColor="text1"/>
          <w:sz w:val="22"/>
          <w:szCs w:val="22"/>
        </w:rPr>
        <w:t>journal. DOI: 10.1029/2020EF001498</w:t>
      </w:r>
    </w:p>
    <w:p w14:paraId="6F2B16DD" w14:textId="32DF73F8" w:rsidR="00631310" w:rsidRPr="003039A9" w:rsidRDefault="00276FA4" w:rsidP="00631310">
      <w:pPr>
        <w:widowControl w:val="0"/>
        <w:autoSpaceDE w:val="0"/>
        <w:autoSpaceDN w:val="0"/>
        <w:adjustRightInd w:val="0"/>
        <w:spacing w:after="120"/>
        <w:ind w:left="230" w:hanging="230"/>
        <w:rPr>
          <w:sz w:val="22"/>
          <w:szCs w:val="22"/>
        </w:rPr>
      </w:pPr>
      <w:r>
        <w:rPr>
          <w:rFonts w:eastAsiaTheme="minorEastAsia"/>
          <w:sz w:val="22"/>
          <w:szCs w:val="22"/>
        </w:rPr>
        <w:t xml:space="preserve">10. </w:t>
      </w:r>
      <w:r w:rsidR="00631310" w:rsidRPr="003039A9">
        <w:rPr>
          <w:rFonts w:eastAsiaTheme="minorEastAsia"/>
          <w:sz w:val="22"/>
          <w:szCs w:val="22"/>
        </w:rPr>
        <w:t xml:space="preserve">Denney, J.Michael, Paul M. Case, Alexander Metzger, </w:t>
      </w:r>
      <w:r w:rsidR="00631310" w:rsidRPr="003039A9">
        <w:rPr>
          <w:rFonts w:eastAsiaTheme="minorEastAsia"/>
          <w:b/>
          <w:bCs/>
          <w:sz w:val="22"/>
          <w:szCs w:val="22"/>
        </w:rPr>
        <w:t>Maria</w:t>
      </w:r>
      <w:r w:rsidR="00631310" w:rsidRPr="003039A9">
        <w:rPr>
          <w:rFonts w:eastAsiaTheme="minorEastAsia"/>
          <w:sz w:val="22"/>
          <w:szCs w:val="22"/>
        </w:rPr>
        <w:t xml:space="preserve"> </w:t>
      </w:r>
      <w:r w:rsidR="00631310" w:rsidRPr="003039A9">
        <w:rPr>
          <w:rFonts w:eastAsiaTheme="minorEastAsia"/>
          <w:b/>
          <w:sz w:val="22"/>
          <w:szCs w:val="22"/>
        </w:rPr>
        <w:t>Ivanova</w:t>
      </w:r>
      <w:r w:rsidR="00631310" w:rsidRPr="003039A9">
        <w:rPr>
          <w:rFonts w:eastAsiaTheme="minorEastAsia"/>
          <w:sz w:val="22"/>
          <w:szCs w:val="22"/>
        </w:rPr>
        <w:t>, and Araya Asfaw (2018). “</w:t>
      </w:r>
      <w:hyperlink r:id="rId27" w:history="1">
        <w:r w:rsidR="00631310" w:rsidRPr="003039A9">
          <w:rPr>
            <w:rStyle w:val="Hyperlink"/>
            <w:rFonts w:eastAsiaTheme="minorEastAsia" w:cs="Times New Roman"/>
            <w:sz w:val="22"/>
            <w:szCs w:val="22"/>
          </w:rPr>
          <w:t xml:space="preserve">Power in Participatory </w:t>
        </w:r>
        <w:r w:rsidR="00631310" w:rsidRPr="003039A9">
          <w:rPr>
            <w:rStyle w:val="Hyperlink"/>
            <w:rFonts w:cs="Times New Roman"/>
            <w:sz w:val="22"/>
            <w:szCs w:val="22"/>
          </w:rPr>
          <w:t>Processes</w:t>
        </w:r>
        <w:r w:rsidR="00631310" w:rsidRPr="003039A9">
          <w:rPr>
            <w:rStyle w:val="Hyperlink"/>
            <w:rFonts w:eastAsiaTheme="minorEastAsia" w:cs="Times New Roman"/>
            <w:sz w:val="22"/>
            <w:szCs w:val="22"/>
          </w:rPr>
          <w:t>: Reflections From Multi-Stakeholder Workshops In The Horn Of Africa</w:t>
        </w:r>
      </w:hyperlink>
      <w:r w:rsidR="00631310" w:rsidRPr="003039A9">
        <w:rPr>
          <w:rFonts w:eastAsiaTheme="minorEastAsia"/>
          <w:sz w:val="22"/>
          <w:szCs w:val="22"/>
        </w:rPr>
        <w:t xml:space="preserve">.” </w:t>
      </w:r>
      <w:r w:rsidR="00631310" w:rsidRPr="003039A9">
        <w:rPr>
          <w:rFonts w:eastAsiaTheme="minorEastAsia"/>
          <w:i/>
          <w:sz w:val="22"/>
          <w:szCs w:val="22"/>
        </w:rPr>
        <w:t xml:space="preserve">Sustainability Science </w:t>
      </w:r>
      <w:r w:rsidR="00631310" w:rsidRPr="003039A9">
        <w:rPr>
          <w:rFonts w:eastAsiaTheme="minorEastAsia"/>
          <w:sz w:val="22"/>
          <w:szCs w:val="22"/>
        </w:rPr>
        <w:t>(13): 879-893.</w:t>
      </w:r>
      <w:r w:rsidR="00631310" w:rsidRPr="003039A9">
        <w:rPr>
          <w:rFonts w:eastAsiaTheme="minorEastAsia"/>
          <w:color w:val="0070C0"/>
          <w:sz w:val="22"/>
          <w:szCs w:val="22"/>
        </w:rPr>
        <w:t> </w:t>
      </w:r>
      <w:r w:rsidR="00631310" w:rsidRPr="003039A9">
        <w:rPr>
          <w:sz w:val="22"/>
          <w:szCs w:val="22"/>
        </w:rPr>
        <w:t>DOI: 10.1007/s11625-018-0533-x</w:t>
      </w:r>
    </w:p>
    <w:p w14:paraId="631903D6" w14:textId="6C03D434" w:rsidR="00631310" w:rsidRPr="003039A9" w:rsidRDefault="00276FA4" w:rsidP="00631310">
      <w:pPr>
        <w:widowControl w:val="0"/>
        <w:autoSpaceDE w:val="0"/>
        <w:autoSpaceDN w:val="0"/>
        <w:adjustRightInd w:val="0"/>
        <w:spacing w:after="120"/>
        <w:ind w:left="230" w:hanging="230"/>
        <w:rPr>
          <w:sz w:val="22"/>
          <w:szCs w:val="22"/>
        </w:rPr>
      </w:pPr>
      <w:r w:rsidRPr="007A3A85">
        <w:rPr>
          <w:bCs/>
          <w:sz w:val="22"/>
          <w:szCs w:val="22"/>
        </w:rPr>
        <w:t>9.</w:t>
      </w:r>
      <w:r>
        <w:rPr>
          <w:b/>
          <w:sz w:val="22"/>
          <w:szCs w:val="22"/>
        </w:rPr>
        <w:t xml:space="preserve"> </w:t>
      </w:r>
      <w:r w:rsidR="00631310" w:rsidRPr="003039A9">
        <w:rPr>
          <w:b/>
          <w:sz w:val="22"/>
          <w:szCs w:val="22"/>
        </w:rPr>
        <w:t xml:space="preserve">Ivanova, Maria </w:t>
      </w:r>
      <w:r w:rsidR="00631310" w:rsidRPr="003039A9">
        <w:rPr>
          <w:sz w:val="22"/>
          <w:szCs w:val="22"/>
        </w:rPr>
        <w:t>(2016). “</w:t>
      </w:r>
      <w:hyperlink r:id="rId28" w:history="1">
        <w:r w:rsidR="00631310" w:rsidRPr="003039A9">
          <w:rPr>
            <w:rStyle w:val="Hyperlink"/>
            <w:rFonts w:cs="Times New Roman"/>
            <w:sz w:val="22"/>
            <w:szCs w:val="22"/>
          </w:rPr>
          <w:t>Good COP, Bad COP: Climate Change: Climate Reality after Paris</w:t>
        </w:r>
      </w:hyperlink>
      <w:r w:rsidR="00631310" w:rsidRPr="003039A9">
        <w:rPr>
          <w:sz w:val="22"/>
          <w:szCs w:val="22"/>
        </w:rPr>
        <w:t xml:space="preserve">.” </w:t>
      </w:r>
      <w:r w:rsidR="00631310" w:rsidRPr="003039A9">
        <w:rPr>
          <w:i/>
          <w:sz w:val="22"/>
          <w:szCs w:val="22"/>
        </w:rPr>
        <w:t>Global Policy</w:t>
      </w:r>
      <w:r w:rsidR="00631310" w:rsidRPr="003039A9">
        <w:rPr>
          <w:sz w:val="22"/>
          <w:szCs w:val="22"/>
        </w:rPr>
        <w:t xml:space="preserve"> </w:t>
      </w:r>
      <w:r w:rsidR="00631310" w:rsidRPr="003039A9">
        <w:rPr>
          <w:bCs/>
          <w:sz w:val="22"/>
          <w:szCs w:val="22"/>
        </w:rPr>
        <w:t>7</w:t>
      </w:r>
      <w:r w:rsidR="00631310" w:rsidRPr="003039A9">
        <w:rPr>
          <w:sz w:val="22"/>
          <w:szCs w:val="22"/>
        </w:rPr>
        <w:t>(3): 411-419. September 2016. DOI: 10.1111/1758-5899.12370</w:t>
      </w:r>
    </w:p>
    <w:p w14:paraId="51B503C8" w14:textId="35F0F808" w:rsidR="00631310" w:rsidRPr="003039A9" w:rsidRDefault="00276FA4" w:rsidP="00631310">
      <w:pPr>
        <w:widowControl w:val="0"/>
        <w:autoSpaceDE w:val="0"/>
        <w:autoSpaceDN w:val="0"/>
        <w:adjustRightInd w:val="0"/>
        <w:spacing w:after="120"/>
        <w:ind w:left="230" w:hanging="230"/>
        <w:rPr>
          <w:sz w:val="22"/>
          <w:szCs w:val="22"/>
        </w:rPr>
      </w:pPr>
      <w:r w:rsidRPr="007A3A85">
        <w:rPr>
          <w:bCs/>
          <w:sz w:val="22"/>
          <w:szCs w:val="22"/>
        </w:rPr>
        <w:t>8.</w:t>
      </w:r>
      <w:r>
        <w:rPr>
          <w:b/>
          <w:sz w:val="22"/>
          <w:szCs w:val="22"/>
        </w:rPr>
        <w:t xml:space="preserve"> </w:t>
      </w:r>
      <w:r w:rsidR="00631310" w:rsidRPr="003039A9">
        <w:rPr>
          <w:b/>
          <w:sz w:val="22"/>
          <w:szCs w:val="22"/>
        </w:rPr>
        <w:t>Ivanova, Maria</w:t>
      </w:r>
      <w:r w:rsidR="00631310" w:rsidRPr="003039A9">
        <w:rPr>
          <w:sz w:val="22"/>
          <w:szCs w:val="22"/>
        </w:rPr>
        <w:t xml:space="preserve"> (2013). “</w:t>
      </w:r>
      <w:hyperlink r:id="rId29" w:history="1">
        <w:r w:rsidR="00631310" w:rsidRPr="003039A9">
          <w:rPr>
            <w:rStyle w:val="Hyperlink"/>
            <w:rFonts w:cs="Times New Roman"/>
            <w:sz w:val="22"/>
            <w:szCs w:val="22"/>
          </w:rPr>
          <w:t>Reforming the Institutional Framework for Environment and Sustainable Development: Rio+20’s Subtle but Significant Impact</w:t>
        </w:r>
      </w:hyperlink>
      <w:r w:rsidR="00631310" w:rsidRPr="003039A9">
        <w:rPr>
          <w:sz w:val="22"/>
          <w:szCs w:val="22"/>
        </w:rPr>
        <w:t xml:space="preserve">.” </w:t>
      </w:r>
      <w:r w:rsidR="00631310" w:rsidRPr="003039A9">
        <w:rPr>
          <w:i/>
          <w:iCs/>
          <w:sz w:val="22"/>
          <w:szCs w:val="22"/>
        </w:rPr>
        <w:t>International Journal of Technology Management and Sustainable Development</w:t>
      </w:r>
      <w:r w:rsidR="00631310" w:rsidRPr="003039A9">
        <w:rPr>
          <w:sz w:val="22"/>
          <w:szCs w:val="22"/>
        </w:rPr>
        <w:t xml:space="preserve"> 12(3): 211-231. DOI: 10.1386/tmsd.12.3.211_1</w:t>
      </w:r>
    </w:p>
    <w:p w14:paraId="285EDDBC" w14:textId="6E9F127A" w:rsidR="00631310" w:rsidRPr="003039A9" w:rsidRDefault="00276FA4" w:rsidP="00631310">
      <w:pPr>
        <w:widowControl w:val="0"/>
        <w:autoSpaceDE w:val="0"/>
        <w:autoSpaceDN w:val="0"/>
        <w:adjustRightInd w:val="0"/>
        <w:spacing w:after="120"/>
        <w:ind w:left="230" w:hanging="230"/>
        <w:rPr>
          <w:sz w:val="22"/>
          <w:szCs w:val="22"/>
        </w:rPr>
      </w:pPr>
      <w:r w:rsidRPr="007A3A85">
        <w:rPr>
          <w:bCs/>
          <w:sz w:val="22"/>
          <w:szCs w:val="22"/>
        </w:rPr>
        <w:t>7.</w:t>
      </w:r>
      <w:r>
        <w:rPr>
          <w:b/>
          <w:sz w:val="22"/>
          <w:szCs w:val="22"/>
        </w:rPr>
        <w:t xml:space="preserve"> </w:t>
      </w:r>
      <w:r w:rsidR="00631310" w:rsidRPr="003039A9">
        <w:rPr>
          <w:b/>
          <w:sz w:val="22"/>
          <w:szCs w:val="22"/>
        </w:rPr>
        <w:t>Ivanova, Maria</w:t>
      </w:r>
      <w:r w:rsidR="00631310" w:rsidRPr="003039A9">
        <w:rPr>
          <w:sz w:val="22"/>
          <w:szCs w:val="22"/>
        </w:rPr>
        <w:t xml:space="preserve"> (2013). “</w:t>
      </w:r>
      <w:hyperlink r:id="rId30" w:history="1">
        <w:r w:rsidR="00631310" w:rsidRPr="003039A9">
          <w:rPr>
            <w:rStyle w:val="Hyperlink"/>
            <w:rFonts w:cs="Times New Roman"/>
            <w:sz w:val="22"/>
            <w:szCs w:val="22"/>
          </w:rPr>
          <w:t>The Contested Legacy of Rio+20</w:t>
        </w:r>
      </w:hyperlink>
      <w:r w:rsidR="00631310" w:rsidRPr="003039A9">
        <w:rPr>
          <w:sz w:val="22"/>
          <w:szCs w:val="22"/>
        </w:rPr>
        <w:t xml:space="preserve">.” </w:t>
      </w:r>
      <w:r w:rsidR="00631310" w:rsidRPr="003039A9">
        <w:rPr>
          <w:i/>
          <w:iCs/>
          <w:sz w:val="22"/>
          <w:szCs w:val="22"/>
        </w:rPr>
        <w:t>Global Environmental Politics</w:t>
      </w:r>
      <w:r w:rsidR="00631310" w:rsidRPr="003039A9">
        <w:rPr>
          <w:sz w:val="22"/>
          <w:szCs w:val="22"/>
        </w:rPr>
        <w:t xml:space="preserve"> 13(4): 1-11. DOI: 10.1162/GLEP_e_00194</w:t>
      </w:r>
    </w:p>
    <w:p w14:paraId="5A6D331D" w14:textId="5FACF9CD" w:rsidR="00631310" w:rsidRPr="003039A9" w:rsidRDefault="00276FA4" w:rsidP="00631310">
      <w:pPr>
        <w:widowControl w:val="0"/>
        <w:autoSpaceDE w:val="0"/>
        <w:autoSpaceDN w:val="0"/>
        <w:adjustRightInd w:val="0"/>
        <w:spacing w:after="120"/>
        <w:ind w:left="230" w:hanging="230"/>
        <w:rPr>
          <w:sz w:val="22"/>
          <w:szCs w:val="22"/>
        </w:rPr>
      </w:pPr>
      <w:r w:rsidRPr="007A3A85">
        <w:rPr>
          <w:bCs/>
          <w:sz w:val="22"/>
          <w:szCs w:val="22"/>
        </w:rPr>
        <w:t>6.</w:t>
      </w:r>
      <w:r>
        <w:rPr>
          <w:b/>
          <w:sz w:val="22"/>
          <w:szCs w:val="22"/>
        </w:rPr>
        <w:t xml:space="preserve"> </w:t>
      </w:r>
      <w:r w:rsidR="00631310" w:rsidRPr="003039A9">
        <w:rPr>
          <w:b/>
          <w:sz w:val="22"/>
          <w:szCs w:val="22"/>
        </w:rPr>
        <w:t>Ivanova, Maria</w:t>
      </w:r>
      <w:r w:rsidR="00631310" w:rsidRPr="003039A9">
        <w:rPr>
          <w:sz w:val="22"/>
          <w:szCs w:val="22"/>
        </w:rPr>
        <w:t xml:space="preserve"> (2012). “</w:t>
      </w:r>
      <w:hyperlink r:id="rId31" w:history="1">
        <w:r w:rsidR="00631310" w:rsidRPr="003039A9">
          <w:rPr>
            <w:rStyle w:val="Hyperlink"/>
            <w:rFonts w:cs="Times New Roman"/>
            <w:sz w:val="22"/>
            <w:szCs w:val="22"/>
          </w:rPr>
          <w:t>Institutional Design and UNEP Reform: Historical Insights on Form, Function and Financing</w:t>
        </w:r>
      </w:hyperlink>
      <w:r w:rsidR="00631310" w:rsidRPr="003039A9">
        <w:rPr>
          <w:sz w:val="22"/>
          <w:szCs w:val="22"/>
        </w:rPr>
        <w:t xml:space="preserve">.” </w:t>
      </w:r>
      <w:r w:rsidR="00631310" w:rsidRPr="003039A9">
        <w:rPr>
          <w:i/>
          <w:iCs/>
          <w:sz w:val="22"/>
          <w:szCs w:val="22"/>
        </w:rPr>
        <w:t>International Affairs</w:t>
      </w:r>
      <w:r w:rsidR="00631310" w:rsidRPr="003039A9">
        <w:rPr>
          <w:sz w:val="22"/>
          <w:szCs w:val="22"/>
        </w:rPr>
        <w:t xml:space="preserve"> 88(3): 565-584. DOI: 10.1111/j.1468-2346.2012.01089.x</w:t>
      </w:r>
    </w:p>
    <w:p w14:paraId="2A4EB3C2" w14:textId="6CBAA545" w:rsidR="00631310" w:rsidRPr="003039A9" w:rsidRDefault="00276FA4" w:rsidP="00631310">
      <w:pPr>
        <w:widowControl w:val="0"/>
        <w:autoSpaceDE w:val="0"/>
        <w:autoSpaceDN w:val="0"/>
        <w:adjustRightInd w:val="0"/>
        <w:spacing w:after="120"/>
        <w:ind w:left="230" w:hanging="230"/>
        <w:rPr>
          <w:sz w:val="22"/>
          <w:szCs w:val="22"/>
          <w:lang w:val="es-ES"/>
        </w:rPr>
      </w:pPr>
      <w:r w:rsidRPr="007A3A85">
        <w:rPr>
          <w:bCs/>
          <w:sz w:val="22"/>
          <w:szCs w:val="22"/>
        </w:rPr>
        <w:t>5.</w:t>
      </w:r>
      <w:r>
        <w:rPr>
          <w:b/>
          <w:sz w:val="22"/>
          <w:szCs w:val="22"/>
        </w:rPr>
        <w:t xml:space="preserve"> </w:t>
      </w:r>
      <w:r w:rsidR="00631310" w:rsidRPr="003039A9">
        <w:rPr>
          <w:b/>
          <w:sz w:val="22"/>
          <w:szCs w:val="22"/>
        </w:rPr>
        <w:t>Ivanova, Maria</w:t>
      </w:r>
      <w:r w:rsidR="00631310" w:rsidRPr="003039A9">
        <w:rPr>
          <w:sz w:val="22"/>
          <w:szCs w:val="22"/>
        </w:rPr>
        <w:t xml:space="preserve"> (2010). “</w:t>
      </w:r>
      <w:hyperlink r:id="rId32" w:history="1">
        <w:r w:rsidR="00631310" w:rsidRPr="003039A9">
          <w:rPr>
            <w:rStyle w:val="Hyperlink"/>
            <w:rFonts w:cs="Times New Roman"/>
            <w:sz w:val="22"/>
            <w:szCs w:val="22"/>
          </w:rPr>
          <w:t>UNEP in Global Environmental Governance: Design, Leadership, Location</w:t>
        </w:r>
      </w:hyperlink>
      <w:r w:rsidR="00631310" w:rsidRPr="003039A9">
        <w:rPr>
          <w:sz w:val="22"/>
          <w:szCs w:val="22"/>
        </w:rPr>
        <w:t xml:space="preserve">.” </w:t>
      </w:r>
      <w:r w:rsidR="00631310" w:rsidRPr="003039A9">
        <w:rPr>
          <w:i/>
          <w:iCs/>
          <w:sz w:val="22"/>
          <w:szCs w:val="22"/>
          <w:lang w:val="es-ES"/>
        </w:rPr>
        <w:t>Global Environmental Politics</w:t>
      </w:r>
      <w:r w:rsidR="00631310" w:rsidRPr="003039A9">
        <w:rPr>
          <w:sz w:val="22"/>
          <w:szCs w:val="22"/>
          <w:lang w:val="es-ES"/>
        </w:rPr>
        <w:t xml:space="preserve"> 10(1): 30-59. DOI: 10.1162/glep.2010.10.1.30 </w:t>
      </w:r>
    </w:p>
    <w:p w14:paraId="2852D340" w14:textId="188573CF" w:rsidR="00631310" w:rsidRPr="003039A9" w:rsidRDefault="00276FA4" w:rsidP="00631310">
      <w:pPr>
        <w:widowControl w:val="0"/>
        <w:autoSpaceDE w:val="0"/>
        <w:autoSpaceDN w:val="0"/>
        <w:adjustRightInd w:val="0"/>
        <w:spacing w:after="120"/>
        <w:ind w:left="232" w:hanging="232"/>
        <w:rPr>
          <w:sz w:val="22"/>
          <w:szCs w:val="22"/>
        </w:rPr>
      </w:pPr>
      <w:r w:rsidRPr="007A3A85">
        <w:rPr>
          <w:bCs/>
          <w:sz w:val="22"/>
          <w:szCs w:val="22"/>
          <w:lang w:val="es-ES"/>
        </w:rPr>
        <w:t>4.</w:t>
      </w:r>
      <w:r>
        <w:rPr>
          <w:b/>
          <w:sz w:val="22"/>
          <w:szCs w:val="22"/>
          <w:lang w:val="es-ES"/>
        </w:rPr>
        <w:t xml:space="preserve"> </w:t>
      </w:r>
      <w:r w:rsidR="00631310" w:rsidRPr="003039A9">
        <w:rPr>
          <w:b/>
          <w:sz w:val="22"/>
          <w:szCs w:val="22"/>
          <w:lang w:val="es-ES"/>
        </w:rPr>
        <w:t>Ivanova, Maria</w:t>
      </w:r>
      <w:r w:rsidR="00631310" w:rsidRPr="003039A9">
        <w:rPr>
          <w:sz w:val="22"/>
          <w:szCs w:val="22"/>
          <w:lang w:val="es-ES"/>
        </w:rPr>
        <w:t xml:space="preserve"> (2009). “O PNUMA e a Governança Ambiental Global.” </w:t>
      </w:r>
      <w:r w:rsidR="00631310" w:rsidRPr="003039A9">
        <w:rPr>
          <w:i/>
          <w:iCs/>
          <w:sz w:val="22"/>
          <w:szCs w:val="22"/>
        </w:rPr>
        <w:t>Cardernos Adenauer</w:t>
      </w:r>
      <w:r w:rsidR="00631310" w:rsidRPr="003039A9">
        <w:rPr>
          <w:sz w:val="22"/>
          <w:szCs w:val="22"/>
        </w:rPr>
        <w:t xml:space="preserve"> 9(3): 159-180.</w:t>
      </w:r>
    </w:p>
    <w:p w14:paraId="0C7EF374" w14:textId="0F01B40B" w:rsidR="00631310" w:rsidRPr="003039A9" w:rsidRDefault="00276FA4" w:rsidP="00631310">
      <w:pPr>
        <w:widowControl w:val="0"/>
        <w:autoSpaceDE w:val="0"/>
        <w:autoSpaceDN w:val="0"/>
        <w:adjustRightInd w:val="0"/>
        <w:spacing w:after="120"/>
        <w:ind w:left="230" w:hanging="230"/>
        <w:rPr>
          <w:sz w:val="22"/>
          <w:szCs w:val="22"/>
        </w:rPr>
      </w:pPr>
      <w:r w:rsidRPr="007A3A85">
        <w:rPr>
          <w:bCs/>
          <w:sz w:val="22"/>
          <w:szCs w:val="22"/>
        </w:rPr>
        <w:t>3.</w:t>
      </w:r>
      <w:r>
        <w:rPr>
          <w:b/>
          <w:sz w:val="22"/>
          <w:szCs w:val="22"/>
        </w:rPr>
        <w:t xml:space="preserve"> </w:t>
      </w:r>
      <w:r w:rsidR="00631310" w:rsidRPr="003039A9">
        <w:rPr>
          <w:b/>
          <w:sz w:val="22"/>
          <w:szCs w:val="22"/>
        </w:rPr>
        <w:t>Ivanova, Maria</w:t>
      </w:r>
      <w:r w:rsidR="00631310" w:rsidRPr="003039A9">
        <w:rPr>
          <w:sz w:val="22"/>
          <w:szCs w:val="22"/>
        </w:rPr>
        <w:t xml:space="preserve"> and Daniel Esty (2008). “</w:t>
      </w:r>
      <w:hyperlink r:id="rId33" w:history="1">
        <w:r w:rsidR="00631310" w:rsidRPr="003039A9">
          <w:rPr>
            <w:rStyle w:val="Hyperlink"/>
            <w:rFonts w:cs="Times New Roman"/>
            <w:sz w:val="22"/>
            <w:szCs w:val="22"/>
          </w:rPr>
          <w:t>Reclaiming U.S. Leadership in Global Environmental Governance</w:t>
        </w:r>
      </w:hyperlink>
      <w:r w:rsidR="00631310" w:rsidRPr="003039A9">
        <w:rPr>
          <w:sz w:val="22"/>
          <w:szCs w:val="22"/>
        </w:rPr>
        <w:t xml:space="preserve">.” </w:t>
      </w:r>
      <w:r w:rsidR="00631310" w:rsidRPr="003039A9">
        <w:rPr>
          <w:i/>
          <w:iCs/>
          <w:sz w:val="22"/>
          <w:szCs w:val="22"/>
        </w:rPr>
        <w:t>SAIS Review of International Affairs</w:t>
      </w:r>
      <w:r w:rsidR="00631310" w:rsidRPr="003039A9">
        <w:rPr>
          <w:sz w:val="22"/>
          <w:szCs w:val="22"/>
        </w:rPr>
        <w:t xml:space="preserve"> 28(2): 57-75. DOI: 10.1353/sais.0.0008</w:t>
      </w:r>
    </w:p>
    <w:p w14:paraId="7D4E5B44" w14:textId="4D6739F4" w:rsidR="00631310" w:rsidRPr="003039A9" w:rsidRDefault="00276FA4" w:rsidP="00631310">
      <w:pPr>
        <w:widowControl w:val="0"/>
        <w:autoSpaceDE w:val="0"/>
        <w:autoSpaceDN w:val="0"/>
        <w:adjustRightInd w:val="0"/>
        <w:spacing w:after="120"/>
        <w:ind w:left="232" w:hanging="232"/>
        <w:rPr>
          <w:sz w:val="22"/>
          <w:szCs w:val="22"/>
        </w:rPr>
      </w:pPr>
      <w:r w:rsidRPr="00A81BC2">
        <w:rPr>
          <w:bCs/>
          <w:sz w:val="22"/>
          <w:szCs w:val="22"/>
        </w:rPr>
        <w:t>2.</w:t>
      </w:r>
      <w:r w:rsidRPr="00A81BC2">
        <w:rPr>
          <w:b/>
          <w:sz w:val="22"/>
          <w:szCs w:val="22"/>
        </w:rPr>
        <w:t xml:space="preserve"> </w:t>
      </w:r>
      <w:r w:rsidR="00631310" w:rsidRPr="008144D1">
        <w:rPr>
          <w:b/>
          <w:sz w:val="22"/>
          <w:szCs w:val="22"/>
        </w:rPr>
        <w:t>Ivanova, Maria</w:t>
      </w:r>
      <w:r w:rsidR="00631310" w:rsidRPr="008144D1">
        <w:rPr>
          <w:sz w:val="22"/>
          <w:szCs w:val="22"/>
        </w:rPr>
        <w:t xml:space="preserve">, David Gordon and Jennifer Roy (2007). </w:t>
      </w:r>
      <w:r w:rsidR="00631310" w:rsidRPr="003039A9">
        <w:rPr>
          <w:sz w:val="22"/>
          <w:szCs w:val="22"/>
        </w:rPr>
        <w:t>“</w:t>
      </w:r>
      <w:hyperlink r:id="rId34" w:history="1">
        <w:r w:rsidR="00631310" w:rsidRPr="003039A9">
          <w:rPr>
            <w:rStyle w:val="Hyperlink"/>
            <w:rFonts w:cs="Times New Roman"/>
            <w:sz w:val="22"/>
            <w:szCs w:val="22"/>
          </w:rPr>
          <w:t>Towards Institutional Symbiosis: Business and the United Nations in Environmental Governance</w:t>
        </w:r>
      </w:hyperlink>
      <w:r w:rsidR="00631310" w:rsidRPr="003039A9">
        <w:rPr>
          <w:sz w:val="22"/>
          <w:szCs w:val="22"/>
        </w:rPr>
        <w:t xml:space="preserve">.” </w:t>
      </w:r>
      <w:r w:rsidR="00631310" w:rsidRPr="003039A9">
        <w:rPr>
          <w:i/>
          <w:iCs/>
          <w:sz w:val="22"/>
          <w:szCs w:val="22"/>
        </w:rPr>
        <w:t>Review of European Community and International Environmental Law RECIEL</w:t>
      </w:r>
      <w:r w:rsidR="00631310" w:rsidRPr="003039A9">
        <w:rPr>
          <w:sz w:val="22"/>
          <w:szCs w:val="22"/>
        </w:rPr>
        <w:t xml:space="preserve"> 16(2): 123-134. DOI: 10.1111/j.1467-9388.2007.00558.x</w:t>
      </w:r>
    </w:p>
    <w:p w14:paraId="01AA78E7" w14:textId="0F3FB620" w:rsidR="00631310" w:rsidRPr="007A3A85" w:rsidRDefault="00276FA4" w:rsidP="007A3A85">
      <w:pPr>
        <w:widowControl w:val="0"/>
        <w:autoSpaceDE w:val="0"/>
        <w:autoSpaceDN w:val="0"/>
        <w:adjustRightInd w:val="0"/>
        <w:ind w:left="232" w:hanging="232"/>
        <w:rPr>
          <w:sz w:val="22"/>
          <w:szCs w:val="22"/>
        </w:rPr>
      </w:pPr>
      <w:r w:rsidRPr="007A3A85">
        <w:rPr>
          <w:bCs/>
          <w:sz w:val="22"/>
          <w:szCs w:val="22"/>
        </w:rPr>
        <w:t>1.</w:t>
      </w:r>
      <w:r>
        <w:rPr>
          <w:b/>
          <w:sz w:val="22"/>
          <w:szCs w:val="22"/>
        </w:rPr>
        <w:t xml:space="preserve"> </w:t>
      </w:r>
      <w:r w:rsidR="00631310" w:rsidRPr="003039A9">
        <w:rPr>
          <w:b/>
          <w:sz w:val="22"/>
          <w:szCs w:val="22"/>
        </w:rPr>
        <w:t>Ivanova, Maria</w:t>
      </w:r>
      <w:r w:rsidR="00631310" w:rsidRPr="003039A9">
        <w:rPr>
          <w:sz w:val="22"/>
          <w:szCs w:val="22"/>
        </w:rPr>
        <w:t xml:space="preserve"> (2007). “</w:t>
      </w:r>
      <w:hyperlink r:id="rId35" w:history="1">
        <w:r w:rsidR="00631310" w:rsidRPr="003039A9">
          <w:rPr>
            <w:rStyle w:val="Hyperlink"/>
            <w:rFonts w:cs="Times New Roman"/>
            <w:sz w:val="22"/>
            <w:szCs w:val="22"/>
          </w:rPr>
          <w:t>Designing the United Nations Environment Programme: A Story of Compromise and Confrontation</w:t>
        </w:r>
      </w:hyperlink>
      <w:r w:rsidR="00631310" w:rsidRPr="003039A9">
        <w:rPr>
          <w:sz w:val="22"/>
          <w:szCs w:val="22"/>
        </w:rPr>
        <w:t xml:space="preserve">.” </w:t>
      </w:r>
      <w:r w:rsidR="00631310" w:rsidRPr="003039A9">
        <w:rPr>
          <w:i/>
          <w:iCs/>
          <w:sz w:val="22"/>
          <w:szCs w:val="22"/>
        </w:rPr>
        <w:t>International Environmental Agreements: Politics, Law and Economics</w:t>
      </w:r>
      <w:r w:rsidR="00631310" w:rsidRPr="003039A9">
        <w:rPr>
          <w:sz w:val="22"/>
          <w:szCs w:val="22"/>
        </w:rPr>
        <w:t xml:space="preserve"> </w:t>
      </w:r>
      <w:r w:rsidR="00631310" w:rsidRPr="003039A9">
        <w:rPr>
          <w:b/>
          <w:bCs/>
          <w:sz w:val="22"/>
          <w:szCs w:val="22"/>
        </w:rPr>
        <w:t>7</w:t>
      </w:r>
      <w:r w:rsidR="00631310" w:rsidRPr="003039A9">
        <w:rPr>
          <w:sz w:val="22"/>
          <w:szCs w:val="22"/>
        </w:rPr>
        <w:t>(3): 337-361. DOI: 10.1007/s10784-007-9052-4</w:t>
      </w:r>
      <w:r w:rsidR="007A3A85">
        <w:rPr>
          <w:sz w:val="22"/>
          <w:szCs w:val="22"/>
        </w:rPr>
        <w:br/>
      </w:r>
    </w:p>
    <w:p w14:paraId="03ECD70A" w14:textId="2E585C3D" w:rsidR="00631310" w:rsidRPr="004A00C3" w:rsidRDefault="007A3A85" w:rsidP="00631310">
      <w:pPr>
        <w:spacing w:after="120"/>
        <w:ind w:left="232" w:hanging="232"/>
        <w:rPr>
          <w:b/>
          <w:sz w:val="22"/>
          <w:szCs w:val="22"/>
          <w:u w:val="single"/>
        </w:rPr>
      </w:pPr>
      <w:r w:rsidRPr="004A00C3">
        <w:rPr>
          <w:b/>
          <w:sz w:val="22"/>
          <w:szCs w:val="22"/>
          <w:u w:val="single"/>
        </w:rPr>
        <w:t xml:space="preserve">Book Chapters </w:t>
      </w:r>
    </w:p>
    <w:p w14:paraId="40104913" w14:textId="4A48CF23" w:rsidR="00375412" w:rsidRPr="00375412" w:rsidRDefault="00375412" w:rsidP="00631310">
      <w:pPr>
        <w:spacing w:after="120"/>
        <w:ind w:left="232" w:hanging="232"/>
        <w:rPr>
          <w:bCs/>
          <w:sz w:val="22"/>
          <w:szCs w:val="22"/>
        </w:rPr>
      </w:pPr>
      <w:r>
        <w:rPr>
          <w:bCs/>
          <w:sz w:val="22"/>
          <w:szCs w:val="22"/>
        </w:rPr>
        <w:t xml:space="preserve">37. </w:t>
      </w:r>
      <w:r w:rsidRPr="00C558D6">
        <w:rPr>
          <w:bCs/>
          <w:i/>
          <w:iCs/>
          <w:sz w:val="22"/>
          <w:szCs w:val="22"/>
        </w:rPr>
        <w:t>Forthcoming</w:t>
      </w:r>
      <w:r w:rsidRPr="00375412">
        <w:rPr>
          <w:bCs/>
          <w:sz w:val="22"/>
          <w:szCs w:val="22"/>
        </w:rPr>
        <w:t xml:space="preserve"> Brown Goodall</w:t>
      </w:r>
      <w:r w:rsidR="007F6475">
        <w:rPr>
          <w:bCs/>
          <w:sz w:val="22"/>
          <w:szCs w:val="22"/>
        </w:rPr>
        <w:t xml:space="preserve">, </w:t>
      </w:r>
      <w:r w:rsidR="007F6475" w:rsidRPr="00375412">
        <w:rPr>
          <w:bCs/>
          <w:sz w:val="22"/>
          <w:szCs w:val="22"/>
        </w:rPr>
        <w:t>Melissa</w:t>
      </w:r>
      <w:r w:rsidRPr="00375412">
        <w:rPr>
          <w:bCs/>
          <w:sz w:val="22"/>
          <w:szCs w:val="22"/>
        </w:rPr>
        <w:t xml:space="preserve"> and </w:t>
      </w:r>
      <w:r w:rsidRPr="00375412">
        <w:rPr>
          <w:b/>
          <w:sz w:val="22"/>
          <w:szCs w:val="22"/>
        </w:rPr>
        <w:t>Maria Ivanova</w:t>
      </w:r>
      <w:r>
        <w:rPr>
          <w:bCs/>
          <w:sz w:val="22"/>
          <w:szCs w:val="22"/>
        </w:rPr>
        <w:t xml:space="preserve"> (2022)</w:t>
      </w:r>
      <w:r w:rsidR="00175199">
        <w:rPr>
          <w:bCs/>
          <w:sz w:val="22"/>
          <w:szCs w:val="22"/>
        </w:rPr>
        <w:t>.</w:t>
      </w:r>
      <w:r w:rsidRPr="00375412">
        <w:rPr>
          <w:bCs/>
          <w:sz w:val="22"/>
          <w:szCs w:val="22"/>
        </w:rPr>
        <w:t xml:space="preserve"> “Making the Case for the Knowledge Sector,” in preparation for Ed. Wendy Purcell, </w:t>
      </w:r>
      <w:r w:rsidRPr="00375412">
        <w:rPr>
          <w:bCs/>
          <w:i/>
          <w:iCs/>
          <w:sz w:val="22"/>
          <w:szCs w:val="22"/>
        </w:rPr>
        <w:t>Handbook of Sustainability in Higher Education: An Agenda for Transformational Change</w:t>
      </w:r>
      <w:r>
        <w:rPr>
          <w:bCs/>
          <w:sz w:val="22"/>
          <w:szCs w:val="22"/>
        </w:rPr>
        <w:t xml:space="preserve"> Bloomsbury Press</w:t>
      </w:r>
      <w:r w:rsidR="004D4793">
        <w:rPr>
          <w:bCs/>
          <w:sz w:val="22"/>
          <w:szCs w:val="22"/>
        </w:rPr>
        <w:t>.</w:t>
      </w:r>
      <w:r>
        <w:rPr>
          <w:bCs/>
          <w:sz w:val="22"/>
          <w:szCs w:val="22"/>
        </w:rPr>
        <w:t xml:space="preserve"> </w:t>
      </w:r>
    </w:p>
    <w:p w14:paraId="65E07D99" w14:textId="126EA100" w:rsidR="00C558D6" w:rsidRDefault="00C558D6" w:rsidP="00631310">
      <w:pPr>
        <w:spacing w:after="120"/>
        <w:ind w:left="232" w:hanging="232"/>
        <w:rPr>
          <w:bCs/>
          <w:sz w:val="22"/>
          <w:szCs w:val="22"/>
        </w:rPr>
      </w:pPr>
      <w:r>
        <w:rPr>
          <w:bCs/>
          <w:sz w:val="22"/>
          <w:szCs w:val="22"/>
        </w:rPr>
        <w:t xml:space="preserve">36. </w:t>
      </w:r>
      <w:r w:rsidRPr="00C558D6">
        <w:rPr>
          <w:b/>
          <w:sz w:val="22"/>
          <w:szCs w:val="22"/>
        </w:rPr>
        <w:t xml:space="preserve">Ivanova, Maria </w:t>
      </w:r>
      <w:r>
        <w:rPr>
          <w:bCs/>
          <w:sz w:val="22"/>
          <w:szCs w:val="22"/>
        </w:rPr>
        <w:t xml:space="preserve">(2022). </w:t>
      </w:r>
      <w:r w:rsidRPr="00C558D6">
        <w:rPr>
          <w:bCs/>
          <w:sz w:val="22"/>
          <w:szCs w:val="22"/>
        </w:rPr>
        <w:t>“</w:t>
      </w:r>
      <w:r w:rsidR="00166479">
        <w:rPr>
          <w:bCs/>
          <w:sz w:val="22"/>
          <w:szCs w:val="22"/>
        </w:rPr>
        <w:t>United Nations</w:t>
      </w:r>
      <w:r w:rsidRPr="00C558D6">
        <w:rPr>
          <w:bCs/>
          <w:sz w:val="22"/>
          <w:szCs w:val="22"/>
        </w:rPr>
        <w:t xml:space="preserve"> Environment Programme,” </w:t>
      </w:r>
      <w:r w:rsidR="00166479" w:rsidRPr="00166479">
        <w:rPr>
          <w:bCs/>
          <w:i/>
          <w:iCs/>
          <w:sz w:val="22"/>
          <w:szCs w:val="22"/>
        </w:rPr>
        <w:t>Encyclopedia of Business and Professional Ethics</w:t>
      </w:r>
      <w:r w:rsidR="00166479">
        <w:rPr>
          <w:bCs/>
          <w:sz w:val="22"/>
          <w:szCs w:val="22"/>
        </w:rPr>
        <w:t>.</w:t>
      </w:r>
      <w:r w:rsidRPr="00C558D6">
        <w:rPr>
          <w:bCs/>
          <w:sz w:val="22"/>
          <w:szCs w:val="22"/>
        </w:rPr>
        <w:t xml:space="preserve"> Eds. Deborah C. Poff and Alex Michalos</w:t>
      </w:r>
      <w:r w:rsidR="00166479">
        <w:rPr>
          <w:bCs/>
          <w:sz w:val="22"/>
          <w:szCs w:val="22"/>
        </w:rPr>
        <w:t>.</w:t>
      </w:r>
      <w:r w:rsidRPr="00C558D6">
        <w:rPr>
          <w:bCs/>
          <w:sz w:val="22"/>
          <w:szCs w:val="22"/>
        </w:rPr>
        <w:t xml:space="preserve"> </w:t>
      </w:r>
      <w:r w:rsidR="00166479" w:rsidRPr="00166479">
        <w:rPr>
          <w:bCs/>
          <w:sz w:val="22"/>
          <w:szCs w:val="22"/>
        </w:rPr>
        <w:t xml:space="preserve">Springer, Cham. </w:t>
      </w:r>
      <w:r w:rsidR="00166479">
        <w:rPr>
          <w:bCs/>
          <w:sz w:val="22"/>
          <w:szCs w:val="22"/>
        </w:rPr>
        <w:t xml:space="preserve">DOI: </w:t>
      </w:r>
      <w:r w:rsidR="00166479" w:rsidRPr="00166479">
        <w:rPr>
          <w:bCs/>
          <w:sz w:val="22"/>
          <w:szCs w:val="22"/>
        </w:rPr>
        <w:t>10.1007/978-3-319-23514-1_1115-1</w:t>
      </w:r>
    </w:p>
    <w:p w14:paraId="3002590D" w14:textId="2C8E3052" w:rsidR="00631310" w:rsidRPr="003039A9" w:rsidRDefault="00BA5A45" w:rsidP="00631310">
      <w:pPr>
        <w:spacing w:after="120"/>
        <w:ind w:left="232" w:hanging="232"/>
        <w:rPr>
          <w:bCs/>
          <w:sz w:val="22"/>
          <w:szCs w:val="22"/>
        </w:rPr>
      </w:pPr>
      <w:r w:rsidRPr="007A3A85">
        <w:rPr>
          <w:bCs/>
          <w:sz w:val="22"/>
          <w:szCs w:val="22"/>
        </w:rPr>
        <w:t>35.</w:t>
      </w:r>
      <w:r>
        <w:rPr>
          <w:b/>
          <w:sz w:val="22"/>
          <w:szCs w:val="22"/>
        </w:rPr>
        <w:t xml:space="preserve"> </w:t>
      </w:r>
      <w:r w:rsidR="00631310" w:rsidRPr="003039A9">
        <w:rPr>
          <w:b/>
          <w:sz w:val="22"/>
          <w:szCs w:val="22"/>
        </w:rPr>
        <w:t>Ivanova, Maria</w:t>
      </w:r>
      <w:r w:rsidR="00631310" w:rsidRPr="003039A9">
        <w:rPr>
          <w:bCs/>
          <w:sz w:val="22"/>
          <w:szCs w:val="22"/>
        </w:rPr>
        <w:t xml:space="preserve">, Natalia Escobar-Pemberthy, Anna Dubrova and Candace Famiglietti (2021). “Implementation of International Environmental Law.” </w:t>
      </w:r>
      <w:r w:rsidR="00631310" w:rsidRPr="003039A9">
        <w:rPr>
          <w:bCs/>
          <w:i/>
          <w:iCs/>
          <w:sz w:val="22"/>
          <w:szCs w:val="22"/>
        </w:rPr>
        <w:t>Oxford Handbook of Comparative Environmental Politics</w:t>
      </w:r>
      <w:r w:rsidR="00631310" w:rsidRPr="003039A9">
        <w:rPr>
          <w:bCs/>
          <w:sz w:val="22"/>
          <w:szCs w:val="22"/>
        </w:rPr>
        <w:t xml:space="preserve">. Eds. </w:t>
      </w:r>
      <w:r w:rsidR="00631310" w:rsidRPr="003039A9">
        <w:rPr>
          <w:sz w:val="22"/>
          <w:szCs w:val="22"/>
        </w:rPr>
        <w:t>Jeannie Sowers, Stacy D. VanDeveer, and Erika Weinthal. Oxford (UK), Oxford University Press.</w:t>
      </w:r>
    </w:p>
    <w:p w14:paraId="651F1DF4" w14:textId="355D3CA0" w:rsidR="00631310" w:rsidRPr="003039A9" w:rsidRDefault="00BA5A45" w:rsidP="00631310">
      <w:pPr>
        <w:spacing w:after="120"/>
        <w:ind w:left="232" w:hanging="232"/>
        <w:rPr>
          <w:bCs/>
          <w:sz w:val="22"/>
          <w:szCs w:val="22"/>
        </w:rPr>
      </w:pPr>
      <w:r w:rsidRPr="007A3A85">
        <w:rPr>
          <w:bCs/>
          <w:sz w:val="22"/>
          <w:szCs w:val="22"/>
        </w:rPr>
        <w:lastRenderedPageBreak/>
        <w:t>34.</w:t>
      </w:r>
      <w:r>
        <w:rPr>
          <w:b/>
          <w:sz w:val="22"/>
          <w:szCs w:val="22"/>
        </w:rPr>
        <w:t xml:space="preserve"> </w:t>
      </w:r>
      <w:r w:rsidR="00631310" w:rsidRPr="003039A9">
        <w:rPr>
          <w:b/>
          <w:sz w:val="22"/>
          <w:szCs w:val="22"/>
        </w:rPr>
        <w:t xml:space="preserve">Ivanova, Maria </w:t>
      </w:r>
      <w:r w:rsidR="00631310" w:rsidRPr="003039A9">
        <w:rPr>
          <w:sz w:val="22"/>
          <w:szCs w:val="22"/>
        </w:rPr>
        <w:t xml:space="preserve">and Natalia Escobar-Pemberthy (2021). “Biodiversity: Protecting the planetary web of life.” </w:t>
      </w:r>
      <w:r w:rsidR="00631310" w:rsidRPr="003039A9">
        <w:rPr>
          <w:i/>
          <w:iCs/>
          <w:sz w:val="22"/>
          <w:szCs w:val="22"/>
        </w:rPr>
        <w:t>Global Governance Futures</w:t>
      </w:r>
      <w:r w:rsidR="00631310" w:rsidRPr="003039A9">
        <w:rPr>
          <w:sz w:val="22"/>
          <w:szCs w:val="22"/>
        </w:rPr>
        <w:t>. Eds. Thomas G. Weiss and Rorden Wilkinson. New York, Routledge.</w:t>
      </w:r>
    </w:p>
    <w:p w14:paraId="75CD0D37" w14:textId="71F14AC5" w:rsidR="00631310" w:rsidRPr="003039A9" w:rsidRDefault="00BA5A45" w:rsidP="00631310">
      <w:pPr>
        <w:spacing w:after="120"/>
        <w:ind w:left="232" w:hanging="232"/>
        <w:rPr>
          <w:bCs/>
          <w:sz w:val="22"/>
          <w:szCs w:val="22"/>
        </w:rPr>
      </w:pPr>
      <w:r w:rsidRPr="007A3A85">
        <w:rPr>
          <w:bCs/>
          <w:sz w:val="22"/>
          <w:szCs w:val="22"/>
        </w:rPr>
        <w:t>33.</w:t>
      </w:r>
      <w:r>
        <w:rPr>
          <w:b/>
          <w:sz w:val="22"/>
          <w:szCs w:val="22"/>
        </w:rPr>
        <w:t xml:space="preserve"> </w:t>
      </w:r>
      <w:r w:rsidR="00631310" w:rsidRPr="003039A9">
        <w:rPr>
          <w:b/>
          <w:sz w:val="22"/>
          <w:szCs w:val="22"/>
        </w:rPr>
        <w:t xml:space="preserve">Ivanova, Maria </w:t>
      </w:r>
      <w:r w:rsidR="00631310" w:rsidRPr="003039A9">
        <w:rPr>
          <w:bCs/>
          <w:sz w:val="22"/>
          <w:szCs w:val="22"/>
        </w:rPr>
        <w:t xml:space="preserve">(2020). “Environment and Development in the UN.” </w:t>
      </w:r>
      <w:r w:rsidR="00631310" w:rsidRPr="003039A9">
        <w:rPr>
          <w:bCs/>
          <w:i/>
          <w:iCs/>
          <w:sz w:val="22"/>
          <w:szCs w:val="22"/>
        </w:rPr>
        <w:t>Routledge Handbook on the UN in Development</w:t>
      </w:r>
      <w:r w:rsidR="00631310" w:rsidRPr="003039A9">
        <w:rPr>
          <w:bCs/>
          <w:sz w:val="22"/>
          <w:szCs w:val="22"/>
        </w:rPr>
        <w:t>. Eds. Stephen Browne and Thomas G. Weiss. New York, Routledge.</w:t>
      </w:r>
    </w:p>
    <w:p w14:paraId="5680EAF8" w14:textId="5288EB3B" w:rsidR="00631310" w:rsidRPr="003039A9" w:rsidRDefault="00BA5A45" w:rsidP="00631310">
      <w:pPr>
        <w:widowControl w:val="0"/>
        <w:autoSpaceDE w:val="0"/>
        <w:autoSpaceDN w:val="0"/>
        <w:adjustRightInd w:val="0"/>
        <w:spacing w:after="120"/>
        <w:ind w:left="230" w:hanging="230"/>
        <w:rPr>
          <w:sz w:val="22"/>
          <w:szCs w:val="22"/>
        </w:rPr>
      </w:pPr>
      <w:r w:rsidRPr="007A3A85">
        <w:rPr>
          <w:bCs/>
          <w:sz w:val="22"/>
          <w:szCs w:val="22"/>
        </w:rPr>
        <w:t>32.</w:t>
      </w:r>
      <w:r>
        <w:rPr>
          <w:b/>
          <w:sz w:val="22"/>
          <w:szCs w:val="22"/>
        </w:rPr>
        <w:t xml:space="preserve"> </w:t>
      </w:r>
      <w:r w:rsidR="00631310" w:rsidRPr="003039A9">
        <w:rPr>
          <w:b/>
          <w:sz w:val="22"/>
          <w:szCs w:val="22"/>
        </w:rPr>
        <w:t xml:space="preserve">Ivanova, Maria </w:t>
      </w:r>
      <w:r w:rsidR="00631310" w:rsidRPr="003039A9">
        <w:rPr>
          <w:sz w:val="22"/>
          <w:szCs w:val="22"/>
        </w:rPr>
        <w:t xml:space="preserve">(2018). “Climate Change.” </w:t>
      </w:r>
      <w:r w:rsidR="00631310" w:rsidRPr="003039A9">
        <w:rPr>
          <w:i/>
          <w:sz w:val="22"/>
          <w:szCs w:val="22"/>
        </w:rPr>
        <w:t xml:space="preserve">Oxford Handbook on the United Nations. </w:t>
      </w:r>
      <w:r w:rsidR="00631310" w:rsidRPr="003039A9">
        <w:rPr>
          <w:sz w:val="22"/>
          <w:szCs w:val="22"/>
        </w:rPr>
        <w:t>Eds. Daws, Sam and Thomas G. Weiss. Oxford (UK), Oxford University Press.</w:t>
      </w:r>
    </w:p>
    <w:p w14:paraId="2AC30CD4" w14:textId="55D924AD" w:rsidR="00631310" w:rsidRPr="003039A9" w:rsidRDefault="00BA5A45" w:rsidP="00631310">
      <w:pPr>
        <w:widowControl w:val="0"/>
        <w:autoSpaceDE w:val="0"/>
        <w:autoSpaceDN w:val="0"/>
        <w:adjustRightInd w:val="0"/>
        <w:spacing w:after="120"/>
        <w:ind w:left="230" w:hanging="230"/>
        <w:rPr>
          <w:rFonts w:eastAsiaTheme="minorHAnsi"/>
          <w:sz w:val="22"/>
          <w:szCs w:val="22"/>
        </w:rPr>
      </w:pPr>
      <w:r w:rsidRPr="007A3A85">
        <w:rPr>
          <w:bCs/>
          <w:sz w:val="22"/>
          <w:szCs w:val="22"/>
          <w:lang w:val="es-ES"/>
        </w:rPr>
        <w:t>31.</w:t>
      </w:r>
      <w:r>
        <w:rPr>
          <w:b/>
          <w:sz w:val="22"/>
          <w:szCs w:val="22"/>
          <w:lang w:val="es-ES"/>
        </w:rPr>
        <w:t xml:space="preserve"> </w:t>
      </w:r>
      <w:r w:rsidR="00631310" w:rsidRPr="003039A9">
        <w:rPr>
          <w:b/>
          <w:sz w:val="22"/>
          <w:szCs w:val="22"/>
          <w:lang w:val="es-ES"/>
        </w:rPr>
        <w:t>Ivanova, Maria</w:t>
      </w:r>
      <w:r w:rsidR="00631310" w:rsidRPr="003039A9">
        <w:rPr>
          <w:sz w:val="22"/>
          <w:szCs w:val="22"/>
          <w:lang w:val="es-ES"/>
        </w:rPr>
        <w:t xml:space="preserve"> and Natalia Escobar-Pemberthy (2017). </w:t>
      </w:r>
      <w:r w:rsidR="00631310" w:rsidRPr="003039A9">
        <w:rPr>
          <w:sz w:val="22"/>
          <w:szCs w:val="22"/>
        </w:rPr>
        <w:t xml:space="preserve">“Global Environmental Governance in the Anthropocene: Setting and Achieving Global Goals.” </w:t>
      </w:r>
      <w:r w:rsidR="00631310" w:rsidRPr="003039A9">
        <w:rPr>
          <w:i/>
          <w:sz w:val="22"/>
          <w:szCs w:val="22"/>
        </w:rPr>
        <w:t>Environmental Governance and Law in the Anthropocene</w:t>
      </w:r>
      <w:r w:rsidR="00631310" w:rsidRPr="003039A9">
        <w:rPr>
          <w:sz w:val="22"/>
          <w:szCs w:val="22"/>
        </w:rPr>
        <w:t>. Ed. Kotzé, Louis J. Oxford (UK), Hart Publishing.</w:t>
      </w:r>
    </w:p>
    <w:p w14:paraId="17CFE79A" w14:textId="1A648E20" w:rsidR="00631310" w:rsidRPr="003039A9" w:rsidRDefault="00BA5A45" w:rsidP="00631310">
      <w:pPr>
        <w:widowControl w:val="0"/>
        <w:autoSpaceDE w:val="0"/>
        <w:autoSpaceDN w:val="0"/>
        <w:adjustRightInd w:val="0"/>
        <w:spacing w:after="120"/>
        <w:ind w:left="230" w:hanging="230"/>
        <w:rPr>
          <w:sz w:val="22"/>
          <w:szCs w:val="22"/>
        </w:rPr>
      </w:pPr>
      <w:r w:rsidRPr="007A3A85">
        <w:rPr>
          <w:bCs/>
          <w:sz w:val="22"/>
          <w:szCs w:val="22"/>
          <w:lang w:val="es-ES"/>
        </w:rPr>
        <w:t>30.</w:t>
      </w:r>
      <w:r>
        <w:rPr>
          <w:b/>
          <w:sz w:val="22"/>
          <w:szCs w:val="22"/>
          <w:lang w:val="es-ES"/>
        </w:rPr>
        <w:t xml:space="preserve"> </w:t>
      </w:r>
      <w:r w:rsidR="00631310" w:rsidRPr="003039A9">
        <w:rPr>
          <w:b/>
          <w:sz w:val="22"/>
          <w:szCs w:val="22"/>
          <w:lang w:val="es-ES"/>
        </w:rPr>
        <w:t>Ivanova, Maria</w:t>
      </w:r>
      <w:r w:rsidR="00631310" w:rsidRPr="003039A9">
        <w:rPr>
          <w:sz w:val="22"/>
          <w:szCs w:val="22"/>
          <w:lang w:val="es-ES"/>
        </w:rPr>
        <w:t xml:space="preserve"> and Natalia Escobar-Pemberthy (2017). </w:t>
      </w:r>
      <w:r w:rsidR="00631310" w:rsidRPr="003039A9">
        <w:rPr>
          <w:sz w:val="22"/>
          <w:szCs w:val="22"/>
        </w:rPr>
        <w:t xml:space="preserve">“The UN, Global Governance and the SDGs.” </w:t>
      </w:r>
      <w:r w:rsidR="00631310" w:rsidRPr="003039A9">
        <w:rPr>
          <w:i/>
          <w:sz w:val="22"/>
          <w:szCs w:val="22"/>
        </w:rPr>
        <w:t>Handbook on the Resource Nexus</w:t>
      </w:r>
      <w:r w:rsidR="00631310" w:rsidRPr="003039A9">
        <w:rPr>
          <w:sz w:val="22"/>
          <w:szCs w:val="22"/>
        </w:rPr>
        <w:t>. Eds. Bleischwitz, Raimund et al. New York, Routledge / Earthscan.</w:t>
      </w:r>
    </w:p>
    <w:p w14:paraId="1DF4B678" w14:textId="6164482B" w:rsidR="00631310" w:rsidRPr="003039A9" w:rsidRDefault="00BA5A45" w:rsidP="005702F1">
      <w:pPr>
        <w:widowControl w:val="0"/>
        <w:autoSpaceDE w:val="0"/>
        <w:autoSpaceDN w:val="0"/>
        <w:adjustRightInd w:val="0"/>
        <w:spacing w:after="120"/>
        <w:ind w:left="230" w:hanging="230"/>
        <w:rPr>
          <w:bCs/>
          <w:sz w:val="22"/>
          <w:szCs w:val="22"/>
        </w:rPr>
      </w:pPr>
      <w:r w:rsidRPr="007A3A85">
        <w:rPr>
          <w:bCs/>
          <w:sz w:val="22"/>
          <w:szCs w:val="22"/>
        </w:rPr>
        <w:t>29.</w:t>
      </w:r>
      <w:r>
        <w:rPr>
          <w:b/>
          <w:sz w:val="22"/>
          <w:szCs w:val="22"/>
        </w:rPr>
        <w:t xml:space="preserve"> </w:t>
      </w:r>
      <w:r w:rsidR="00631310" w:rsidRPr="003039A9">
        <w:rPr>
          <w:b/>
          <w:sz w:val="22"/>
          <w:szCs w:val="22"/>
        </w:rPr>
        <w:t xml:space="preserve">Ivanova, Maria </w:t>
      </w:r>
      <w:r w:rsidR="00631310" w:rsidRPr="003039A9">
        <w:rPr>
          <w:bCs/>
          <w:sz w:val="22"/>
          <w:szCs w:val="22"/>
        </w:rPr>
        <w:t xml:space="preserve">(2017). “Policy.” </w:t>
      </w:r>
      <w:r w:rsidR="00631310" w:rsidRPr="003039A9">
        <w:rPr>
          <w:bCs/>
          <w:i/>
          <w:iCs/>
          <w:sz w:val="22"/>
          <w:szCs w:val="22"/>
        </w:rPr>
        <w:t xml:space="preserve">Routledge Handbook of Religion and Ecology. </w:t>
      </w:r>
      <w:r w:rsidR="00631310" w:rsidRPr="003039A9">
        <w:rPr>
          <w:bCs/>
          <w:sz w:val="22"/>
          <w:szCs w:val="22"/>
        </w:rPr>
        <w:t>Eds. Willis Jenkins, Mary Evelyn Tucker and John Grim. London and New York, Routledge / Earthscan.</w:t>
      </w:r>
    </w:p>
    <w:p w14:paraId="5008E3EC" w14:textId="40741BE6" w:rsidR="00631310" w:rsidRPr="003039A9" w:rsidRDefault="00276FA4" w:rsidP="00631310">
      <w:pPr>
        <w:widowControl w:val="0"/>
        <w:autoSpaceDE w:val="0"/>
        <w:autoSpaceDN w:val="0"/>
        <w:adjustRightInd w:val="0"/>
        <w:spacing w:after="120"/>
        <w:ind w:left="232" w:hanging="232"/>
        <w:rPr>
          <w:i/>
          <w:sz w:val="22"/>
          <w:szCs w:val="22"/>
        </w:rPr>
      </w:pPr>
      <w:r w:rsidRPr="007A3A85">
        <w:rPr>
          <w:bCs/>
          <w:sz w:val="22"/>
          <w:szCs w:val="22"/>
        </w:rPr>
        <w:t>28.</w:t>
      </w:r>
      <w:r>
        <w:rPr>
          <w:b/>
          <w:sz w:val="22"/>
          <w:szCs w:val="22"/>
        </w:rPr>
        <w:t xml:space="preserve"> </w:t>
      </w:r>
      <w:r w:rsidR="00631310" w:rsidRPr="003039A9">
        <w:rPr>
          <w:b/>
          <w:sz w:val="22"/>
          <w:szCs w:val="22"/>
        </w:rPr>
        <w:t xml:space="preserve">Ivanova, Maria </w:t>
      </w:r>
      <w:r w:rsidR="00631310" w:rsidRPr="003039A9">
        <w:rPr>
          <w:sz w:val="22"/>
          <w:szCs w:val="22"/>
        </w:rPr>
        <w:t xml:space="preserve">(2017). “Politics, Economics, and Society.” </w:t>
      </w:r>
      <w:r w:rsidR="00631310" w:rsidRPr="003039A9">
        <w:rPr>
          <w:i/>
          <w:sz w:val="22"/>
          <w:szCs w:val="22"/>
        </w:rPr>
        <w:t xml:space="preserve">The Paris Agreement on Climate Change Analysis and Commentary. </w:t>
      </w:r>
      <w:r w:rsidR="00631310" w:rsidRPr="003039A9">
        <w:rPr>
          <w:sz w:val="22"/>
          <w:szCs w:val="22"/>
        </w:rPr>
        <w:t>Eds. Klein, Danie et al. Oxford (UK), Oxford University Press.</w:t>
      </w:r>
    </w:p>
    <w:p w14:paraId="001CB5C5" w14:textId="3229843C" w:rsidR="00631310" w:rsidRPr="003039A9" w:rsidRDefault="00276FA4" w:rsidP="00631310">
      <w:pPr>
        <w:widowControl w:val="0"/>
        <w:autoSpaceDE w:val="0"/>
        <w:autoSpaceDN w:val="0"/>
        <w:adjustRightInd w:val="0"/>
        <w:spacing w:after="120"/>
        <w:ind w:left="230" w:hanging="230"/>
        <w:rPr>
          <w:sz w:val="22"/>
          <w:szCs w:val="22"/>
        </w:rPr>
      </w:pPr>
      <w:r>
        <w:rPr>
          <w:sz w:val="22"/>
          <w:szCs w:val="22"/>
        </w:rPr>
        <w:t xml:space="preserve">27. </w:t>
      </w:r>
      <w:r w:rsidR="00631310" w:rsidRPr="003039A9">
        <w:rPr>
          <w:sz w:val="22"/>
          <w:szCs w:val="22"/>
        </w:rPr>
        <w:t xml:space="preserve">Escobar-Pemberthy, Natalia, </w:t>
      </w:r>
      <w:r w:rsidR="00631310" w:rsidRPr="003039A9">
        <w:rPr>
          <w:b/>
          <w:sz w:val="22"/>
          <w:szCs w:val="22"/>
        </w:rPr>
        <w:t>Maria Ivanova</w:t>
      </w:r>
      <w:r w:rsidR="00631310" w:rsidRPr="003039A9">
        <w:rPr>
          <w:sz w:val="22"/>
          <w:szCs w:val="22"/>
        </w:rPr>
        <w:t xml:space="preserve">, and Gabriela Bueno (2017). “The International Chemicals Regime: Protecting Health and the Environment.” </w:t>
      </w:r>
      <w:r w:rsidR="00631310" w:rsidRPr="003039A9">
        <w:rPr>
          <w:i/>
          <w:sz w:val="22"/>
          <w:szCs w:val="22"/>
        </w:rPr>
        <w:t>Green Chemistry: An Inclusive Approach</w:t>
      </w:r>
      <w:r w:rsidR="00631310" w:rsidRPr="003039A9">
        <w:rPr>
          <w:sz w:val="22"/>
          <w:szCs w:val="22"/>
        </w:rPr>
        <w:t>. Eds. and Török, Bela and Timothy Dransfield. Oxford (UK), Elsevier.</w:t>
      </w:r>
    </w:p>
    <w:p w14:paraId="687602A8" w14:textId="7DC2C903" w:rsidR="00631310" w:rsidRPr="003039A9" w:rsidRDefault="00276FA4" w:rsidP="00631310">
      <w:pPr>
        <w:widowControl w:val="0"/>
        <w:autoSpaceDE w:val="0"/>
        <w:autoSpaceDN w:val="0"/>
        <w:adjustRightInd w:val="0"/>
        <w:spacing w:after="120"/>
        <w:ind w:left="230" w:hanging="230"/>
        <w:rPr>
          <w:sz w:val="22"/>
          <w:szCs w:val="22"/>
        </w:rPr>
      </w:pPr>
      <w:r w:rsidRPr="007A3A85">
        <w:rPr>
          <w:bCs/>
          <w:sz w:val="22"/>
          <w:szCs w:val="22"/>
        </w:rPr>
        <w:t>26.</w:t>
      </w:r>
      <w:r>
        <w:rPr>
          <w:b/>
          <w:sz w:val="22"/>
          <w:szCs w:val="22"/>
        </w:rPr>
        <w:t xml:space="preserve"> </w:t>
      </w:r>
      <w:r w:rsidR="00631310" w:rsidRPr="003039A9">
        <w:rPr>
          <w:b/>
          <w:sz w:val="22"/>
          <w:szCs w:val="22"/>
        </w:rPr>
        <w:t>Ivanova, Maria</w:t>
      </w:r>
      <w:r w:rsidR="00631310" w:rsidRPr="003039A9">
        <w:rPr>
          <w:sz w:val="22"/>
          <w:szCs w:val="22"/>
        </w:rPr>
        <w:t xml:space="preserve"> (2016). </w:t>
      </w:r>
      <w:r w:rsidR="00631310" w:rsidRPr="003039A9">
        <w:rPr>
          <w:bCs/>
          <w:sz w:val="22"/>
          <w:szCs w:val="22"/>
        </w:rPr>
        <w:t xml:space="preserve">“An </w:t>
      </w:r>
      <w:r w:rsidR="00631310" w:rsidRPr="003039A9">
        <w:rPr>
          <w:sz w:val="22"/>
          <w:szCs w:val="22"/>
        </w:rPr>
        <w:t>Engaged</w:t>
      </w:r>
      <w:r w:rsidR="00631310" w:rsidRPr="003039A9">
        <w:rPr>
          <w:bCs/>
          <w:sz w:val="22"/>
          <w:szCs w:val="22"/>
        </w:rPr>
        <w:t xml:space="preserve"> Scholarship Narrative.” </w:t>
      </w:r>
      <w:r w:rsidR="00631310" w:rsidRPr="003039A9">
        <w:rPr>
          <w:bCs/>
          <w:i/>
          <w:sz w:val="22"/>
          <w:szCs w:val="22"/>
        </w:rPr>
        <w:t>Earth Politics: Essays from the Anthropocene</w:t>
      </w:r>
      <w:r w:rsidR="00631310" w:rsidRPr="003039A9">
        <w:rPr>
          <w:bCs/>
          <w:sz w:val="22"/>
          <w:szCs w:val="22"/>
        </w:rPr>
        <w:t>. Eds. S. Nicholson and S. Jinnah. Cambridge, MA, MIT Press.</w:t>
      </w:r>
    </w:p>
    <w:p w14:paraId="1250DACD" w14:textId="44EA5B19" w:rsidR="00631310" w:rsidRPr="003039A9" w:rsidRDefault="00276FA4" w:rsidP="00631310">
      <w:pPr>
        <w:widowControl w:val="0"/>
        <w:autoSpaceDE w:val="0"/>
        <w:autoSpaceDN w:val="0"/>
        <w:adjustRightInd w:val="0"/>
        <w:spacing w:after="120"/>
        <w:ind w:left="230" w:hanging="230"/>
        <w:rPr>
          <w:sz w:val="22"/>
          <w:szCs w:val="22"/>
        </w:rPr>
      </w:pPr>
      <w:r w:rsidRPr="007A3A85">
        <w:rPr>
          <w:bCs/>
          <w:sz w:val="22"/>
          <w:szCs w:val="22"/>
        </w:rPr>
        <w:t>25.</w:t>
      </w:r>
      <w:r>
        <w:rPr>
          <w:b/>
          <w:sz w:val="22"/>
          <w:szCs w:val="22"/>
        </w:rPr>
        <w:t xml:space="preserve"> </w:t>
      </w:r>
      <w:r w:rsidR="00631310" w:rsidRPr="003039A9">
        <w:rPr>
          <w:b/>
          <w:sz w:val="22"/>
          <w:szCs w:val="22"/>
        </w:rPr>
        <w:t xml:space="preserve">Ivanova, Maria </w:t>
      </w:r>
      <w:r w:rsidR="00631310" w:rsidRPr="003039A9">
        <w:rPr>
          <w:sz w:val="22"/>
          <w:szCs w:val="22"/>
        </w:rPr>
        <w:t xml:space="preserve">(2015). “Teaching Global Environmental Governance.” </w:t>
      </w:r>
      <w:r w:rsidR="00631310" w:rsidRPr="003039A9">
        <w:rPr>
          <w:i/>
          <w:sz w:val="22"/>
          <w:szCs w:val="22"/>
        </w:rPr>
        <w:t>Edward Elgar Encyclopedia of Global Environmental Politics and Governance</w:t>
      </w:r>
      <w:r w:rsidR="00631310" w:rsidRPr="003039A9">
        <w:rPr>
          <w:sz w:val="22"/>
          <w:szCs w:val="22"/>
        </w:rPr>
        <w:t xml:space="preserve">. Eds. Pattberg, Philipp and Fariborz Zelli. Edward Elgar Publishers. </w:t>
      </w:r>
    </w:p>
    <w:p w14:paraId="42E69E53" w14:textId="39430875" w:rsidR="00631310" w:rsidRPr="003039A9" w:rsidRDefault="00276FA4" w:rsidP="00631310">
      <w:pPr>
        <w:spacing w:after="120"/>
        <w:ind w:left="230" w:hanging="230"/>
        <w:rPr>
          <w:sz w:val="22"/>
          <w:szCs w:val="22"/>
        </w:rPr>
      </w:pPr>
      <w:r w:rsidRPr="007A3A85">
        <w:rPr>
          <w:bCs/>
          <w:sz w:val="22"/>
          <w:szCs w:val="22"/>
        </w:rPr>
        <w:t>24.</w:t>
      </w:r>
      <w:r>
        <w:rPr>
          <w:b/>
          <w:sz w:val="22"/>
          <w:szCs w:val="22"/>
        </w:rPr>
        <w:t xml:space="preserve"> </w:t>
      </w:r>
      <w:r w:rsidR="00631310" w:rsidRPr="003039A9">
        <w:rPr>
          <w:b/>
          <w:sz w:val="22"/>
          <w:szCs w:val="22"/>
        </w:rPr>
        <w:t xml:space="preserve">Ivanova, Maria </w:t>
      </w:r>
      <w:r w:rsidR="00631310" w:rsidRPr="003039A9">
        <w:rPr>
          <w:sz w:val="22"/>
          <w:szCs w:val="22"/>
        </w:rPr>
        <w:t xml:space="preserve">and Natalia Escobar-Pemberthy (2015). “The Quest for Sustainable Development Goals: A Critical Look Forward.” </w:t>
      </w:r>
      <w:r w:rsidR="00631310" w:rsidRPr="003039A9">
        <w:rPr>
          <w:i/>
          <w:sz w:val="22"/>
          <w:szCs w:val="22"/>
        </w:rPr>
        <w:t xml:space="preserve">Poverty and the Millennium Development Goals: A Critical Look Forward. </w:t>
      </w:r>
      <w:r w:rsidR="00631310" w:rsidRPr="003039A9">
        <w:rPr>
          <w:sz w:val="22"/>
          <w:szCs w:val="22"/>
        </w:rPr>
        <w:t>Eds. Cimadamore, Alberto D., Gabriele Koehler and Thomas Pogge. London, Zed Books Ltd.</w:t>
      </w:r>
    </w:p>
    <w:p w14:paraId="2454A44E" w14:textId="37610632" w:rsidR="00631310" w:rsidRPr="003039A9" w:rsidRDefault="00276FA4" w:rsidP="00631310">
      <w:pPr>
        <w:widowControl w:val="0"/>
        <w:autoSpaceDE w:val="0"/>
        <w:autoSpaceDN w:val="0"/>
        <w:adjustRightInd w:val="0"/>
        <w:spacing w:after="120"/>
        <w:ind w:left="232" w:hanging="232"/>
        <w:rPr>
          <w:sz w:val="22"/>
          <w:szCs w:val="22"/>
          <w:lang w:val="es-ES"/>
        </w:rPr>
      </w:pPr>
      <w:r w:rsidRPr="007A3A85">
        <w:rPr>
          <w:bCs/>
          <w:sz w:val="22"/>
          <w:szCs w:val="22"/>
          <w:lang w:val="sv-SE"/>
        </w:rPr>
        <w:t>23.</w:t>
      </w:r>
      <w:r>
        <w:rPr>
          <w:b/>
          <w:sz w:val="22"/>
          <w:szCs w:val="22"/>
          <w:lang w:val="sv-SE"/>
        </w:rPr>
        <w:t xml:space="preserve"> </w:t>
      </w:r>
      <w:r w:rsidR="00631310" w:rsidRPr="003039A9">
        <w:rPr>
          <w:b/>
          <w:sz w:val="22"/>
          <w:szCs w:val="22"/>
          <w:lang w:val="sv-SE"/>
        </w:rPr>
        <w:t xml:space="preserve">Ivanova, Maria </w:t>
      </w:r>
      <w:r w:rsidR="00631310" w:rsidRPr="003039A9">
        <w:rPr>
          <w:sz w:val="22"/>
          <w:szCs w:val="22"/>
          <w:lang w:val="sv-SE"/>
        </w:rPr>
        <w:t xml:space="preserve">and Gabriela Bueno (2015). </w:t>
      </w:r>
      <w:r w:rsidR="00631310" w:rsidRPr="003039A9">
        <w:rPr>
          <w:sz w:val="22"/>
          <w:szCs w:val="22"/>
        </w:rPr>
        <w:t xml:space="preserve">“UN at 70 and the Environment: Challenges and Opportunities Towards Sustainable Development.” </w:t>
      </w:r>
      <w:r w:rsidR="00631310" w:rsidRPr="003039A9">
        <w:rPr>
          <w:i/>
          <w:sz w:val="22"/>
          <w:szCs w:val="22"/>
        </w:rPr>
        <w:t>UN at 70: Contributions, Challenges and Perspectives</w:t>
      </w:r>
      <w:r w:rsidR="00631310" w:rsidRPr="003039A9">
        <w:rPr>
          <w:sz w:val="22"/>
          <w:szCs w:val="22"/>
        </w:rPr>
        <w:t xml:space="preserve">. Orgs. Jubilut, Liliana L., Larissa Ramina, João Carlos Jarochinski Silva. </w:t>
      </w:r>
      <w:r w:rsidR="00631310" w:rsidRPr="003039A9">
        <w:rPr>
          <w:sz w:val="22"/>
          <w:szCs w:val="22"/>
          <w:lang w:val="es-ES"/>
        </w:rPr>
        <w:t>Roraima: Universidade Federal de Roraima.</w:t>
      </w:r>
    </w:p>
    <w:p w14:paraId="5E30091E" w14:textId="73F23073" w:rsidR="00631310" w:rsidRPr="003039A9" w:rsidRDefault="00276FA4" w:rsidP="00631310">
      <w:pPr>
        <w:widowControl w:val="0"/>
        <w:autoSpaceDE w:val="0"/>
        <w:autoSpaceDN w:val="0"/>
        <w:adjustRightInd w:val="0"/>
        <w:spacing w:after="120"/>
        <w:ind w:left="232" w:hanging="232"/>
        <w:rPr>
          <w:b/>
          <w:sz w:val="22"/>
          <w:szCs w:val="22"/>
        </w:rPr>
      </w:pPr>
      <w:r w:rsidRPr="007A3A85">
        <w:rPr>
          <w:bCs/>
          <w:sz w:val="22"/>
          <w:szCs w:val="22"/>
          <w:lang w:val="es-ES"/>
        </w:rPr>
        <w:t>22.</w:t>
      </w:r>
      <w:r>
        <w:rPr>
          <w:b/>
          <w:sz w:val="22"/>
          <w:szCs w:val="22"/>
          <w:lang w:val="es-ES"/>
        </w:rPr>
        <w:t xml:space="preserve"> </w:t>
      </w:r>
      <w:r w:rsidR="00631310" w:rsidRPr="003039A9">
        <w:rPr>
          <w:b/>
          <w:sz w:val="22"/>
          <w:szCs w:val="22"/>
          <w:lang w:val="es-ES"/>
        </w:rPr>
        <w:t xml:space="preserve">Ivanova, Maria </w:t>
      </w:r>
      <w:r w:rsidR="00631310" w:rsidRPr="003039A9">
        <w:rPr>
          <w:sz w:val="22"/>
          <w:szCs w:val="22"/>
          <w:lang w:val="es-ES"/>
        </w:rPr>
        <w:t xml:space="preserve">and Natalia Escobar-Pemberthy (2015). </w:t>
      </w:r>
      <w:r w:rsidR="00631310" w:rsidRPr="003039A9">
        <w:rPr>
          <w:sz w:val="22"/>
          <w:szCs w:val="22"/>
        </w:rPr>
        <w:t xml:space="preserve">“Millennium Development Goals.” </w:t>
      </w:r>
      <w:r w:rsidR="00631310" w:rsidRPr="003039A9">
        <w:rPr>
          <w:i/>
          <w:sz w:val="22"/>
          <w:szCs w:val="22"/>
        </w:rPr>
        <w:t>Encyclopedia of Public Administration and Public Policy</w:t>
      </w:r>
      <w:r w:rsidR="00631310" w:rsidRPr="003039A9">
        <w:rPr>
          <w:sz w:val="22"/>
          <w:szCs w:val="22"/>
        </w:rPr>
        <w:t>. Eds. Dubnick, Melvin and Domonic Bearfield. Taylor &amp; Francis.</w:t>
      </w:r>
    </w:p>
    <w:p w14:paraId="73DABA5B" w14:textId="01F50BB9" w:rsidR="00631310" w:rsidRDefault="00276FA4" w:rsidP="00631310">
      <w:pPr>
        <w:widowControl w:val="0"/>
        <w:autoSpaceDE w:val="0"/>
        <w:autoSpaceDN w:val="0"/>
        <w:adjustRightInd w:val="0"/>
        <w:spacing w:after="120"/>
        <w:ind w:left="230" w:hanging="230"/>
        <w:rPr>
          <w:sz w:val="22"/>
          <w:szCs w:val="22"/>
        </w:rPr>
      </w:pPr>
      <w:r w:rsidRPr="007A3A85">
        <w:rPr>
          <w:bCs/>
          <w:sz w:val="22"/>
          <w:szCs w:val="22"/>
        </w:rPr>
        <w:t>21.</w:t>
      </w:r>
      <w:r>
        <w:rPr>
          <w:b/>
          <w:sz w:val="22"/>
          <w:szCs w:val="22"/>
        </w:rPr>
        <w:t xml:space="preserve"> </w:t>
      </w:r>
      <w:r w:rsidR="00631310" w:rsidRPr="003039A9">
        <w:rPr>
          <w:b/>
          <w:sz w:val="22"/>
          <w:szCs w:val="22"/>
        </w:rPr>
        <w:t>Ivanova, Maria</w:t>
      </w:r>
      <w:r w:rsidR="00631310" w:rsidRPr="003039A9">
        <w:rPr>
          <w:sz w:val="22"/>
          <w:szCs w:val="22"/>
        </w:rPr>
        <w:t xml:space="preserve"> (2014). “Assessing the outcomes of Rio+20.” </w:t>
      </w:r>
      <w:r w:rsidR="00631310" w:rsidRPr="003039A9">
        <w:rPr>
          <w:i/>
          <w:iCs/>
          <w:sz w:val="22"/>
          <w:szCs w:val="22"/>
        </w:rPr>
        <w:t>State of the World 2014: Governing for Sustainability</w:t>
      </w:r>
      <w:r w:rsidR="00631310" w:rsidRPr="003039A9">
        <w:rPr>
          <w:sz w:val="22"/>
          <w:szCs w:val="22"/>
        </w:rPr>
        <w:t>. Washington DC, Worldwatch Institute</w:t>
      </w:r>
      <w:r w:rsidR="00631310" w:rsidRPr="003039A9">
        <w:rPr>
          <w:bCs/>
          <w:sz w:val="22"/>
          <w:szCs w:val="22"/>
        </w:rPr>
        <w:t>:</w:t>
      </w:r>
      <w:r w:rsidR="00631310" w:rsidRPr="003039A9">
        <w:rPr>
          <w:b/>
          <w:bCs/>
          <w:sz w:val="22"/>
          <w:szCs w:val="22"/>
        </w:rPr>
        <w:t xml:space="preserve"> </w:t>
      </w:r>
      <w:r w:rsidR="00631310" w:rsidRPr="003039A9">
        <w:rPr>
          <w:sz w:val="22"/>
          <w:szCs w:val="22"/>
        </w:rPr>
        <w:t>138-151.</w:t>
      </w:r>
    </w:p>
    <w:p w14:paraId="55101DCC" w14:textId="43094407" w:rsidR="00406228" w:rsidRPr="003039A9" w:rsidRDefault="00406228" w:rsidP="00406228">
      <w:pPr>
        <w:widowControl w:val="0"/>
        <w:autoSpaceDE w:val="0"/>
        <w:autoSpaceDN w:val="0"/>
        <w:adjustRightInd w:val="0"/>
        <w:spacing w:before="120" w:after="120"/>
        <w:ind w:left="232" w:hanging="232"/>
        <w:rPr>
          <w:sz w:val="22"/>
          <w:szCs w:val="22"/>
        </w:rPr>
      </w:pPr>
      <w:r>
        <w:rPr>
          <w:b/>
          <w:sz w:val="22"/>
          <w:szCs w:val="22"/>
        </w:rPr>
        <w:tab/>
      </w:r>
      <w:r w:rsidRPr="003039A9">
        <w:rPr>
          <w:sz w:val="22"/>
          <w:szCs w:val="22"/>
        </w:rPr>
        <w:t>Translated into over 12 different languages, including Arabic, Bulgarian, Cantonese, Finnish, German, Italian, Mandarin, Portuguese, and Spanish.</w:t>
      </w:r>
    </w:p>
    <w:p w14:paraId="292C3BEE" w14:textId="7518470F" w:rsidR="00631310" w:rsidRDefault="00276FA4" w:rsidP="00631310">
      <w:pPr>
        <w:widowControl w:val="0"/>
        <w:autoSpaceDE w:val="0"/>
        <w:autoSpaceDN w:val="0"/>
        <w:adjustRightInd w:val="0"/>
        <w:spacing w:after="120"/>
        <w:ind w:left="230" w:hanging="230"/>
        <w:rPr>
          <w:sz w:val="22"/>
          <w:szCs w:val="22"/>
        </w:rPr>
      </w:pPr>
      <w:r w:rsidRPr="007A3A85">
        <w:rPr>
          <w:bCs/>
          <w:sz w:val="22"/>
          <w:szCs w:val="22"/>
        </w:rPr>
        <w:t xml:space="preserve">20. </w:t>
      </w:r>
      <w:r w:rsidR="00631310" w:rsidRPr="003039A9">
        <w:rPr>
          <w:b/>
          <w:sz w:val="22"/>
          <w:szCs w:val="22"/>
        </w:rPr>
        <w:t>Ivanova, Maria</w:t>
      </w:r>
      <w:r w:rsidR="00631310" w:rsidRPr="003039A9">
        <w:rPr>
          <w:sz w:val="22"/>
          <w:szCs w:val="22"/>
        </w:rPr>
        <w:t xml:space="preserve"> (2012). “A New Global Architecture for Sustainability Governance.” </w:t>
      </w:r>
      <w:r w:rsidR="00631310" w:rsidRPr="003039A9">
        <w:rPr>
          <w:i/>
          <w:iCs/>
          <w:sz w:val="22"/>
          <w:szCs w:val="22"/>
        </w:rPr>
        <w:t>State of the World 2012: Moving toward sustainable prosperity</w:t>
      </w:r>
      <w:r w:rsidR="00631310" w:rsidRPr="003039A9">
        <w:rPr>
          <w:sz w:val="22"/>
          <w:szCs w:val="22"/>
        </w:rPr>
        <w:t>. Washington DC, Worldwatch Institute</w:t>
      </w:r>
      <w:r w:rsidR="00631310" w:rsidRPr="003039A9">
        <w:rPr>
          <w:bCs/>
          <w:sz w:val="22"/>
          <w:szCs w:val="22"/>
        </w:rPr>
        <w:t>:</w:t>
      </w:r>
      <w:r w:rsidR="00631310" w:rsidRPr="003039A9">
        <w:rPr>
          <w:b/>
          <w:bCs/>
          <w:sz w:val="22"/>
          <w:szCs w:val="22"/>
        </w:rPr>
        <w:t xml:space="preserve"> </w:t>
      </w:r>
      <w:r w:rsidR="00631310" w:rsidRPr="003039A9">
        <w:rPr>
          <w:sz w:val="22"/>
          <w:szCs w:val="22"/>
        </w:rPr>
        <w:t>104-117.</w:t>
      </w:r>
    </w:p>
    <w:p w14:paraId="46CC15CA" w14:textId="6E6FBD9D" w:rsidR="00406228" w:rsidRPr="003039A9" w:rsidRDefault="00406228" w:rsidP="00406228">
      <w:pPr>
        <w:widowControl w:val="0"/>
        <w:autoSpaceDE w:val="0"/>
        <w:autoSpaceDN w:val="0"/>
        <w:adjustRightInd w:val="0"/>
        <w:spacing w:after="120"/>
        <w:ind w:left="232" w:hanging="232"/>
        <w:rPr>
          <w:sz w:val="22"/>
          <w:szCs w:val="22"/>
        </w:rPr>
      </w:pPr>
      <w:r>
        <w:rPr>
          <w:b/>
          <w:sz w:val="22"/>
          <w:szCs w:val="22"/>
        </w:rPr>
        <w:tab/>
      </w:r>
      <w:r w:rsidRPr="003039A9">
        <w:rPr>
          <w:sz w:val="22"/>
          <w:szCs w:val="22"/>
        </w:rPr>
        <w:t xml:space="preserve">Translated into over 12 different languages, including Arabic, Bulgarian, Cantonese, Finnish, German, </w:t>
      </w:r>
      <w:r w:rsidRPr="003039A9">
        <w:rPr>
          <w:sz w:val="22"/>
          <w:szCs w:val="22"/>
        </w:rPr>
        <w:lastRenderedPageBreak/>
        <w:t>Italian, Mandarin, Portuguese, and Spanish.</w:t>
      </w:r>
    </w:p>
    <w:p w14:paraId="2103F181" w14:textId="54BBC3E2" w:rsidR="00631310" w:rsidRPr="003039A9" w:rsidRDefault="00276FA4" w:rsidP="00631310">
      <w:pPr>
        <w:widowControl w:val="0"/>
        <w:autoSpaceDE w:val="0"/>
        <w:autoSpaceDN w:val="0"/>
        <w:adjustRightInd w:val="0"/>
        <w:spacing w:after="120"/>
        <w:ind w:left="232" w:hanging="232"/>
        <w:rPr>
          <w:sz w:val="22"/>
          <w:szCs w:val="22"/>
        </w:rPr>
      </w:pPr>
      <w:r w:rsidRPr="007A3A85">
        <w:rPr>
          <w:bCs/>
          <w:sz w:val="22"/>
          <w:szCs w:val="22"/>
        </w:rPr>
        <w:t>19.</w:t>
      </w:r>
      <w:r>
        <w:rPr>
          <w:b/>
          <w:sz w:val="22"/>
          <w:szCs w:val="22"/>
        </w:rPr>
        <w:t xml:space="preserve"> </w:t>
      </w:r>
      <w:r w:rsidR="00631310" w:rsidRPr="003039A9">
        <w:rPr>
          <w:b/>
          <w:sz w:val="22"/>
          <w:szCs w:val="22"/>
        </w:rPr>
        <w:t>Ivanova, Maria</w:t>
      </w:r>
      <w:r w:rsidR="00631310" w:rsidRPr="003039A9">
        <w:rPr>
          <w:sz w:val="22"/>
          <w:szCs w:val="22"/>
        </w:rPr>
        <w:t xml:space="preserve"> and Daniel Esty (2012). “Globalization and Environmental Stewardship: A Global Governance Perspective.” </w:t>
      </w:r>
      <w:r w:rsidR="00631310" w:rsidRPr="003039A9">
        <w:rPr>
          <w:i/>
          <w:iCs/>
          <w:sz w:val="22"/>
          <w:szCs w:val="22"/>
        </w:rPr>
        <w:t>A Handbook of Globalisation and Environmental Policy: Interventions of National Government in a Global Arena</w:t>
      </w:r>
      <w:r w:rsidR="00631310" w:rsidRPr="003039A9">
        <w:rPr>
          <w:sz w:val="22"/>
          <w:szCs w:val="22"/>
        </w:rPr>
        <w:t>. Eds. Wijen, Frank, Kees Zoeteman and Jan Pieters. 2nd ed. Northampton, MA, Edward Elgar Publishers: 549-580.</w:t>
      </w:r>
    </w:p>
    <w:p w14:paraId="5D677FF4" w14:textId="6C31CD34" w:rsidR="00631310" w:rsidRPr="003039A9" w:rsidRDefault="00276FA4" w:rsidP="00631310">
      <w:pPr>
        <w:widowControl w:val="0"/>
        <w:autoSpaceDE w:val="0"/>
        <w:autoSpaceDN w:val="0"/>
        <w:adjustRightInd w:val="0"/>
        <w:spacing w:after="120"/>
        <w:ind w:left="232" w:hanging="232"/>
        <w:rPr>
          <w:sz w:val="22"/>
          <w:szCs w:val="22"/>
        </w:rPr>
      </w:pPr>
      <w:r w:rsidRPr="00AC6A3D">
        <w:rPr>
          <w:bCs/>
          <w:sz w:val="22"/>
          <w:szCs w:val="22"/>
        </w:rPr>
        <w:t>18.</w:t>
      </w:r>
      <w:r w:rsidRPr="00AC6A3D">
        <w:rPr>
          <w:b/>
          <w:sz w:val="22"/>
          <w:szCs w:val="22"/>
        </w:rPr>
        <w:t xml:space="preserve"> </w:t>
      </w:r>
      <w:r w:rsidR="00631310" w:rsidRPr="00AC6A3D">
        <w:rPr>
          <w:b/>
          <w:sz w:val="22"/>
          <w:szCs w:val="22"/>
        </w:rPr>
        <w:t>Ivanova, Maria</w:t>
      </w:r>
      <w:r w:rsidR="00631310" w:rsidRPr="00AC6A3D">
        <w:rPr>
          <w:sz w:val="22"/>
          <w:szCs w:val="22"/>
        </w:rPr>
        <w:t xml:space="preserve"> and Melissa Goodall (2012). </w:t>
      </w:r>
      <w:r w:rsidR="00631310" w:rsidRPr="003039A9">
        <w:rPr>
          <w:sz w:val="22"/>
          <w:szCs w:val="22"/>
        </w:rPr>
        <w:t xml:space="preserve">“Global Environmental Outlook (GEO): An Integrated Environmental Assessment.” </w:t>
      </w:r>
      <w:r w:rsidR="00631310" w:rsidRPr="003039A9">
        <w:rPr>
          <w:i/>
          <w:iCs/>
          <w:sz w:val="22"/>
          <w:szCs w:val="22"/>
        </w:rPr>
        <w:t xml:space="preserve">The Encyclopedia of Sustainability: Measurements, Indicators, and Research Methods for Sustainability. </w:t>
      </w:r>
      <w:r w:rsidR="00631310" w:rsidRPr="003039A9">
        <w:rPr>
          <w:iCs/>
          <w:sz w:val="22"/>
          <w:szCs w:val="22"/>
        </w:rPr>
        <w:t>Berkshire Publishing Group.</w:t>
      </w:r>
    </w:p>
    <w:p w14:paraId="66A49F3C" w14:textId="1709A52E" w:rsidR="00631310" w:rsidRPr="003039A9" w:rsidRDefault="00276FA4" w:rsidP="00631310">
      <w:pPr>
        <w:widowControl w:val="0"/>
        <w:autoSpaceDE w:val="0"/>
        <w:autoSpaceDN w:val="0"/>
        <w:adjustRightInd w:val="0"/>
        <w:spacing w:after="120"/>
        <w:ind w:left="232" w:hanging="232"/>
        <w:rPr>
          <w:sz w:val="22"/>
          <w:szCs w:val="22"/>
        </w:rPr>
      </w:pPr>
      <w:r w:rsidRPr="007A3A85">
        <w:rPr>
          <w:bCs/>
          <w:sz w:val="22"/>
          <w:szCs w:val="22"/>
        </w:rPr>
        <w:t>17.</w:t>
      </w:r>
      <w:r>
        <w:rPr>
          <w:b/>
          <w:sz w:val="22"/>
          <w:szCs w:val="22"/>
        </w:rPr>
        <w:t xml:space="preserve"> </w:t>
      </w:r>
      <w:r w:rsidR="00631310" w:rsidRPr="003039A9">
        <w:rPr>
          <w:b/>
          <w:sz w:val="22"/>
          <w:szCs w:val="22"/>
        </w:rPr>
        <w:t>Ivanova, Maria</w:t>
      </w:r>
      <w:r w:rsidR="00631310" w:rsidRPr="003039A9">
        <w:rPr>
          <w:sz w:val="22"/>
          <w:szCs w:val="22"/>
        </w:rPr>
        <w:t xml:space="preserve">, Grace Heusner and Brett Philips (2009). “The World Energy Council.” </w:t>
      </w:r>
      <w:r w:rsidR="00631310" w:rsidRPr="003039A9">
        <w:rPr>
          <w:i/>
          <w:iCs/>
          <w:sz w:val="22"/>
          <w:szCs w:val="22"/>
        </w:rPr>
        <w:t>Handbook on Transnational Economic Organizations</w:t>
      </w:r>
      <w:r w:rsidR="00631310" w:rsidRPr="003039A9">
        <w:rPr>
          <w:sz w:val="22"/>
          <w:szCs w:val="22"/>
        </w:rPr>
        <w:t>. Ed. Brouder, Alan. Martinus Nijhoff Publishers: 1009-1019.</w:t>
      </w:r>
    </w:p>
    <w:p w14:paraId="547DBAB4" w14:textId="78E50A22" w:rsidR="00631310" w:rsidRPr="003039A9" w:rsidRDefault="00276FA4" w:rsidP="00631310">
      <w:pPr>
        <w:widowControl w:val="0"/>
        <w:autoSpaceDE w:val="0"/>
        <w:autoSpaceDN w:val="0"/>
        <w:adjustRightInd w:val="0"/>
        <w:spacing w:after="120"/>
        <w:ind w:left="232" w:hanging="232"/>
        <w:rPr>
          <w:sz w:val="22"/>
          <w:szCs w:val="22"/>
        </w:rPr>
      </w:pPr>
      <w:r w:rsidRPr="007A3A85">
        <w:rPr>
          <w:bCs/>
          <w:sz w:val="22"/>
          <w:szCs w:val="22"/>
        </w:rPr>
        <w:t>16.</w:t>
      </w:r>
      <w:r>
        <w:rPr>
          <w:b/>
          <w:sz w:val="22"/>
          <w:szCs w:val="22"/>
        </w:rPr>
        <w:t xml:space="preserve"> </w:t>
      </w:r>
      <w:r w:rsidR="00631310" w:rsidRPr="003039A9">
        <w:rPr>
          <w:b/>
          <w:sz w:val="22"/>
          <w:szCs w:val="22"/>
        </w:rPr>
        <w:t>Ivanova, Maria</w:t>
      </w:r>
      <w:r w:rsidR="00631310" w:rsidRPr="003039A9">
        <w:rPr>
          <w:sz w:val="22"/>
          <w:szCs w:val="22"/>
        </w:rPr>
        <w:t xml:space="preserve"> (2009). “UNEP as Anchor Organization for the Global Environment.” </w:t>
      </w:r>
      <w:r w:rsidR="00631310" w:rsidRPr="003039A9">
        <w:rPr>
          <w:i/>
          <w:iCs/>
          <w:sz w:val="22"/>
          <w:szCs w:val="22"/>
        </w:rPr>
        <w:t>International Organizations in Global Environmental Governance</w:t>
      </w:r>
      <w:r w:rsidR="00631310" w:rsidRPr="003039A9">
        <w:rPr>
          <w:sz w:val="22"/>
          <w:szCs w:val="22"/>
        </w:rPr>
        <w:t>. Eds. Biermann, Frank, Bernd Siebenhüner and Anna Schreyögg. New York, Routledge</w:t>
      </w:r>
      <w:r w:rsidR="00631310" w:rsidRPr="003039A9">
        <w:rPr>
          <w:bCs/>
          <w:sz w:val="22"/>
          <w:szCs w:val="22"/>
        </w:rPr>
        <w:t>:</w:t>
      </w:r>
      <w:r w:rsidR="00631310" w:rsidRPr="003039A9">
        <w:rPr>
          <w:b/>
          <w:bCs/>
          <w:sz w:val="22"/>
          <w:szCs w:val="22"/>
        </w:rPr>
        <w:t xml:space="preserve"> </w:t>
      </w:r>
      <w:r w:rsidR="00631310" w:rsidRPr="003039A9">
        <w:rPr>
          <w:sz w:val="22"/>
          <w:szCs w:val="22"/>
        </w:rPr>
        <w:t>151-173.</w:t>
      </w:r>
    </w:p>
    <w:p w14:paraId="76707988" w14:textId="5CFA5376" w:rsidR="00631310" w:rsidRPr="003039A9" w:rsidRDefault="00276FA4" w:rsidP="00631310">
      <w:pPr>
        <w:widowControl w:val="0"/>
        <w:autoSpaceDE w:val="0"/>
        <w:autoSpaceDN w:val="0"/>
        <w:adjustRightInd w:val="0"/>
        <w:spacing w:after="120"/>
        <w:ind w:left="232" w:hanging="232"/>
        <w:rPr>
          <w:sz w:val="22"/>
          <w:szCs w:val="22"/>
        </w:rPr>
      </w:pPr>
      <w:r>
        <w:rPr>
          <w:sz w:val="22"/>
          <w:szCs w:val="22"/>
        </w:rPr>
        <w:t xml:space="preserve">15. </w:t>
      </w:r>
      <w:r w:rsidR="00631310" w:rsidRPr="003039A9">
        <w:rPr>
          <w:sz w:val="22"/>
          <w:szCs w:val="22"/>
        </w:rPr>
        <w:t xml:space="preserve">Bernstein, Steven and </w:t>
      </w:r>
      <w:r w:rsidR="00631310" w:rsidRPr="003039A9">
        <w:rPr>
          <w:b/>
          <w:sz w:val="22"/>
          <w:szCs w:val="22"/>
        </w:rPr>
        <w:t>Maria Ivanova</w:t>
      </w:r>
      <w:r w:rsidR="00631310" w:rsidRPr="003039A9">
        <w:rPr>
          <w:sz w:val="22"/>
          <w:szCs w:val="22"/>
        </w:rPr>
        <w:t xml:space="preserve"> (2007). “Institutional Fragmentation and Normative Compromise in Global Environmental Governance: What prospects for Re-Embedding?” </w:t>
      </w:r>
      <w:r w:rsidR="00631310" w:rsidRPr="003039A9">
        <w:rPr>
          <w:i/>
          <w:iCs/>
          <w:sz w:val="22"/>
          <w:szCs w:val="22"/>
        </w:rPr>
        <w:t>Global Liberalism and Political Order: Toward a New Grand Compromise?</w:t>
      </w:r>
      <w:r w:rsidR="00631310" w:rsidRPr="003039A9">
        <w:rPr>
          <w:sz w:val="22"/>
          <w:szCs w:val="22"/>
        </w:rPr>
        <w:t xml:space="preserve"> Eds. Bernstein, Steven and Louis W. Pauly. Albany, NY, State University of New York Press</w:t>
      </w:r>
      <w:r w:rsidR="00631310" w:rsidRPr="003039A9">
        <w:rPr>
          <w:bCs/>
          <w:sz w:val="22"/>
          <w:szCs w:val="22"/>
        </w:rPr>
        <w:t>:</w:t>
      </w:r>
      <w:r w:rsidR="00631310" w:rsidRPr="003039A9">
        <w:rPr>
          <w:b/>
          <w:bCs/>
          <w:sz w:val="22"/>
          <w:szCs w:val="22"/>
        </w:rPr>
        <w:t xml:space="preserve"> </w:t>
      </w:r>
      <w:r w:rsidR="00631310" w:rsidRPr="003039A9">
        <w:rPr>
          <w:sz w:val="22"/>
          <w:szCs w:val="22"/>
        </w:rPr>
        <w:t>161-179.</w:t>
      </w:r>
    </w:p>
    <w:p w14:paraId="53F3570F" w14:textId="7093AFA7" w:rsidR="00631310" w:rsidRPr="003039A9" w:rsidRDefault="00276FA4" w:rsidP="00631310">
      <w:pPr>
        <w:widowControl w:val="0"/>
        <w:autoSpaceDE w:val="0"/>
        <w:autoSpaceDN w:val="0"/>
        <w:adjustRightInd w:val="0"/>
        <w:spacing w:after="120"/>
        <w:ind w:left="232" w:hanging="232"/>
        <w:rPr>
          <w:sz w:val="22"/>
          <w:szCs w:val="22"/>
        </w:rPr>
      </w:pPr>
      <w:r w:rsidRPr="007A3A85">
        <w:rPr>
          <w:bCs/>
          <w:sz w:val="22"/>
          <w:szCs w:val="22"/>
          <w:lang w:val="sv-SE"/>
        </w:rPr>
        <w:t>14.</w:t>
      </w:r>
      <w:r>
        <w:rPr>
          <w:b/>
          <w:sz w:val="22"/>
          <w:szCs w:val="22"/>
          <w:lang w:val="sv-SE"/>
        </w:rPr>
        <w:t xml:space="preserve"> </w:t>
      </w:r>
      <w:r w:rsidR="00631310" w:rsidRPr="003039A9">
        <w:rPr>
          <w:b/>
          <w:sz w:val="22"/>
          <w:szCs w:val="22"/>
          <w:lang w:val="sv-SE"/>
        </w:rPr>
        <w:t>Ivanova, Maria</w:t>
      </w:r>
      <w:r w:rsidR="00631310" w:rsidRPr="003039A9">
        <w:rPr>
          <w:sz w:val="22"/>
          <w:szCs w:val="22"/>
          <w:lang w:val="sv-SE"/>
        </w:rPr>
        <w:t xml:space="preserve"> and Jennifer Roy (2007). </w:t>
      </w:r>
      <w:r w:rsidR="00631310" w:rsidRPr="003039A9">
        <w:rPr>
          <w:sz w:val="22"/>
          <w:szCs w:val="22"/>
        </w:rPr>
        <w:t xml:space="preserve">“The Architecture of Global Environmental Governance: Pros and Cons of Multiplicity.” </w:t>
      </w:r>
      <w:r w:rsidR="00631310" w:rsidRPr="003039A9">
        <w:rPr>
          <w:i/>
          <w:iCs/>
          <w:sz w:val="22"/>
          <w:szCs w:val="22"/>
        </w:rPr>
        <w:t>Global Environmental Governance: Perspectives on the Current Debate</w:t>
      </w:r>
      <w:r w:rsidR="00631310" w:rsidRPr="003039A9">
        <w:rPr>
          <w:sz w:val="22"/>
          <w:szCs w:val="22"/>
        </w:rPr>
        <w:t>. Eds. Swart, Lydia and Estelle Perry. New York, Center for UN Reform Education</w:t>
      </w:r>
      <w:r w:rsidR="00631310" w:rsidRPr="003039A9">
        <w:rPr>
          <w:bCs/>
          <w:sz w:val="22"/>
          <w:szCs w:val="22"/>
        </w:rPr>
        <w:t>:</w:t>
      </w:r>
      <w:r w:rsidR="00631310" w:rsidRPr="003039A9">
        <w:rPr>
          <w:b/>
          <w:bCs/>
          <w:sz w:val="22"/>
          <w:szCs w:val="22"/>
        </w:rPr>
        <w:t xml:space="preserve"> </w:t>
      </w:r>
      <w:r w:rsidR="00631310" w:rsidRPr="003039A9">
        <w:rPr>
          <w:sz w:val="22"/>
          <w:szCs w:val="22"/>
        </w:rPr>
        <w:t>48-66.</w:t>
      </w:r>
    </w:p>
    <w:p w14:paraId="395FAFA5" w14:textId="34A9D559" w:rsidR="00631310" w:rsidRPr="003039A9" w:rsidRDefault="00276FA4" w:rsidP="00631310">
      <w:pPr>
        <w:widowControl w:val="0"/>
        <w:autoSpaceDE w:val="0"/>
        <w:autoSpaceDN w:val="0"/>
        <w:adjustRightInd w:val="0"/>
        <w:spacing w:after="120"/>
        <w:ind w:left="232" w:hanging="232"/>
        <w:rPr>
          <w:sz w:val="22"/>
          <w:szCs w:val="22"/>
        </w:rPr>
      </w:pPr>
      <w:r w:rsidRPr="007A3A85">
        <w:rPr>
          <w:bCs/>
          <w:sz w:val="22"/>
          <w:szCs w:val="22"/>
        </w:rPr>
        <w:t>13.</w:t>
      </w:r>
      <w:r>
        <w:rPr>
          <w:b/>
          <w:sz w:val="22"/>
          <w:szCs w:val="22"/>
        </w:rPr>
        <w:t xml:space="preserve"> </w:t>
      </w:r>
      <w:r w:rsidR="00631310" w:rsidRPr="003039A9">
        <w:rPr>
          <w:b/>
          <w:sz w:val="22"/>
          <w:szCs w:val="22"/>
        </w:rPr>
        <w:t>Ivanova, Maria</w:t>
      </w:r>
      <w:r w:rsidR="00631310" w:rsidRPr="003039A9">
        <w:rPr>
          <w:sz w:val="22"/>
          <w:szCs w:val="22"/>
        </w:rPr>
        <w:t xml:space="preserve"> (2007). “Moving Forward by Looking Back: Learning from UNEP's History.” </w:t>
      </w:r>
      <w:r w:rsidR="00631310" w:rsidRPr="003039A9">
        <w:rPr>
          <w:i/>
          <w:iCs/>
          <w:sz w:val="22"/>
          <w:szCs w:val="22"/>
        </w:rPr>
        <w:t>Global Environmental Governance: Perspectives on the Current Debate</w:t>
      </w:r>
      <w:r w:rsidR="00631310" w:rsidRPr="003039A9">
        <w:rPr>
          <w:sz w:val="22"/>
          <w:szCs w:val="22"/>
        </w:rPr>
        <w:t>. Eds. Swart, Lydia and Estelle Perry. New York, Center for UN Reform Education</w:t>
      </w:r>
      <w:r w:rsidR="00631310" w:rsidRPr="003039A9">
        <w:rPr>
          <w:bCs/>
          <w:sz w:val="22"/>
          <w:szCs w:val="22"/>
        </w:rPr>
        <w:t>:</w:t>
      </w:r>
      <w:r w:rsidR="00631310" w:rsidRPr="003039A9">
        <w:rPr>
          <w:b/>
          <w:bCs/>
          <w:sz w:val="22"/>
          <w:szCs w:val="22"/>
        </w:rPr>
        <w:t xml:space="preserve"> </w:t>
      </w:r>
      <w:r w:rsidR="00631310" w:rsidRPr="003039A9">
        <w:rPr>
          <w:sz w:val="22"/>
          <w:szCs w:val="22"/>
        </w:rPr>
        <w:t>26-47.</w:t>
      </w:r>
    </w:p>
    <w:p w14:paraId="26E21493" w14:textId="46446FAF" w:rsidR="00631310" w:rsidRPr="003039A9" w:rsidRDefault="00276FA4" w:rsidP="00631310">
      <w:pPr>
        <w:widowControl w:val="0"/>
        <w:autoSpaceDE w:val="0"/>
        <w:autoSpaceDN w:val="0"/>
        <w:adjustRightInd w:val="0"/>
        <w:spacing w:after="120"/>
        <w:ind w:left="232" w:hanging="232"/>
        <w:rPr>
          <w:sz w:val="22"/>
          <w:szCs w:val="22"/>
        </w:rPr>
      </w:pPr>
      <w:r w:rsidRPr="007A3A85">
        <w:rPr>
          <w:bCs/>
          <w:sz w:val="22"/>
          <w:szCs w:val="22"/>
        </w:rPr>
        <w:t>12.</w:t>
      </w:r>
      <w:r>
        <w:rPr>
          <w:b/>
          <w:sz w:val="22"/>
          <w:szCs w:val="22"/>
        </w:rPr>
        <w:t xml:space="preserve"> </w:t>
      </w:r>
      <w:r w:rsidR="00631310" w:rsidRPr="003039A9">
        <w:rPr>
          <w:b/>
          <w:sz w:val="22"/>
          <w:szCs w:val="22"/>
        </w:rPr>
        <w:t>Ivanova, Maria</w:t>
      </w:r>
      <w:r w:rsidR="00631310" w:rsidRPr="003039A9">
        <w:rPr>
          <w:sz w:val="22"/>
          <w:szCs w:val="22"/>
        </w:rPr>
        <w:t xml:space="preserve"> (2007). “Responsibility to Protect: The Foundations of Global Environmental Governance.” </w:t>
      </w:r>
      <w:r w:rsidR="00631310" w:rsidRPr="003039A9">
        <w:rPr>
          <w:i/>
          <w:iCs/>
          <w:sz w:val="22"/>
          <w:szCs w:val="22"/>
        </w:rPr>
        <w:t>Reinventing the United Nations</w:t>
      </w:r>
      <w:r w:rsidR="00631310" w:rsidRPr="003039A9">
        <w:rPr>
          <w:sz w:val="22"/>
          <w:szCs w:val="22"/>
        </w:rPr>
        <w:t>. Eds. Banerjee, Ajit and Kamalesh Sharma. Prentice Hall</w:t>
      </w:r>
      <w:r w:rsidR="00631310" w:rsidRPr="003039A9">
        <w:rPr>
          <w:bCs/>
          <w:sz w:val="22"/>
          <w:szCs w:val="22"/>
        </w:rPr>
        <w:t>:</w:t>
      </w:r>
      <w:r w:rsidR="00631310" w:rsidRPr="003039A9">
        <w:rPr>
          <w:b/>
          <w:bCs/>
          <w:sz w:val="22"/>
          <w:szCs w:val="22"/>
        </w:rPr>
        <w:t xml:space="preserve"> </w:t>
      </w:r>
      <w:r w:rsidR="00631310" w:rsidRPr="003039A9">
        <w:rPr>
          <w:sz w:val="22"/>
          <w:szCs w:val="22"/>
        </w:rPr>
        <w:t>141-170.</w:t>
      </w:r>
    </w:p>
    <w:p w14:paraId="4A3C17C1" w14:textId="6A580599" w:rsidR="00631310" w:rsidRPr="003039A9" w:rsidRDefault="00276FA4" w:rsidP="00631310">
      <w:pPr>
        <w:widowControl w:val="0"/>
        <w:autoSpaceDE w:val="0"/>
        <w:autoSpaceDN w:val="0"/>
        <w:adjustRightInd w:val="0"/>
        <w:spacing w:after="120"/>
        <w:ind w:left="232" w:hanging="232"/>
        <w:rPr>
          <w:sz w:val="22"/>
          <w:szCs w:val="22"/>
        </w:rPr>
      </w:pPr>
      <w:r w:rsidRPr="007A3A85">
        <w:rPr>
          <w:bCs/>
          <w:sz w:val="22"/>
          <w:szCs w:val="22"/>
        </w:rPr>
        <w:t>11.</w:t>
      </w:r>
      <w:r>
        <w:rPr>
          <w:b/>
          <w:sz w:val="22"/>
          <w:szCs w:val="22"/>
        </w:rPr>
        <w:t xml:space="preserve"> </w:t>
      </w:r>
      <w:r w:rsidR="00631310" w:rsidRPr="003039A9">
        <w:rPr>
          <w:b/>
          <w:sz w:val="22"/>
          <w:szCs w:val="22"/>
        </w:rPr>
        <w:t>Ivanova, Maria</w:t>
      </w:r>
      <w:r w:rsidR="00631310" w:rsidRPr="003039A9">
        <w:rPr>
          <w:sz w:val="22"/>
          <w:szCs w:val="22"/>
        </w:rPr>
        <w:t xml:space="preserve"> (2006). “Assessing the United Nations Environment Programme (UNEP)” </w:t>
      </w:r>
      <w:r w:rsidR="00631310" w:rsidRPr="003039A9">
        <w:rPr>
          <w:i/>
          <w:iCs/>
          <w:sz w:val="22"/>
          <w:szCs w:val="22"/>
        </w:rPr>
        <w:t>Meeting Global Challenges: International Cooperation in the National Interest, Vol. 2 Global Commons</w:t>
      </w:r>
      <w:r w:rsidR="00631310" w:rsidRPr="003039A9">
        <w:rPr>
          <w:sz w:val="22"/>
          <w:szCs w:val="22"/>
        </w:rPr>
        <w:t xml:space="preserve">. Ed. International Task Force on Global Public Goods Secretariat. Stockholm, Sweden. </w:t>
      </w:r>
      <w:r w:rsidR="00631310" w:rsidRPr="003039A9">
        <w:rPr>
          <w:b/>
          <w:bCs/>
          <w:sz w:val="22"/>
          <w:szCs w:val="22"/>
        </w:rPr>
        <w:t xml:space="preserve">2: </w:t>
      </w:r>
      <w:r w:rsidR="00631310" w:rsidRPr="003039A9">
        <w:rPr>
          <w:sz w:val="22"/>
          <w:szCs w:val="22"/>
        </w:rPr>
        <w:t>117-158.</w:t>
      </w:r>
    </w:p>
    <w:p w14:paraId="7E682478" w14:textId="070D5230" w:rsidR="00631310" w:rsidRPr="003039A9" w:rsidRDefault="00276FA4" w:rsidP="00631310">
      <w:pPr>
        <w:widowControl w:val="0"/>
        <w:autoSpaceDE w:val="0"/>
        <w:autoSpaceDN w:val="0"/>
        <w:adjustRightInd w:val="0"/>
        <w:spacing w:after="120"/>
        <w:ind w:left="232" w:hanging="232"/>
        <w:rPr>
          <w:sz w:val="22"/>
          <w:szCs w:val="22"/>
        </w:rPr>
      </w:pPr>
      <w:r>
        <w:rPr>
          <w:sz w:val="22"/>
          <w:szCs w:val="22"/>
        </w:rPr>
        <w:t xml:space="preserve">10. </w:t>
      </w:r>
      <w:r w:rsidR="00631310" w:rsidRPr="003039A9">
        <w:rPr>
          <w:sz w:val="22"/>
          <w:szCs w:val="22"/>
        </w:rPr>
        <w:t xml:space="preserve">Esty, Daniel and </w:t>
      </w:r>
      <w:r w:rsidR="00631310" w:rsidRPr="003039A9">
        <w:rPr>
          <w:b/>
          <w:sz w:val="22"/>
          <w:szCs w:val="22"/>
        </w:rPr>
        <w:t>Maria Ivanova</w:t>
      </w:r>
      <w:r w:rsidR="00631310" w:rsidRPr="003039A9">
        <w:rPr>
          <w:sz w:val="22"/>
          <w:szCs w:val="22"/>
        </w:rPr>
        <w:t xml:space="preserve"> (2005). “Globalization and Environmental Protection: A Global Governance Perspective.” </w:t>
      </w:r>
      <w:r w:rsidR="00631310" w:rsidRPr="003039A9">
        <w:rPr>
          <w:i/>
          <w:iCs/>
          <w:sz w:val="22"/>
          <w:szCs w:val="22"/>
        </w:rPr>
        <w:t>A Handbook of Globalisation and Environmental Policy: Interventions of National Government in a Global Arena</w:t>
      </w:r>
      <w:r w:rsidR="00631310" w:rsidRPr="003039A9">
        <w:rPr>
          <w:sz w:val="22"/>
          <w:szCs w:val="22"/>
        </w:rPr>
        <w:t>. Eds. Wijen, Frank, Kees Zoeteman and Jan Pieters. 1st ed. Northampton, MA, Edward Elgar Publishers</w:t>
      </w:r>
      <w:r w:rsidR="00631310" w:rsidRPr="003039A9">
        <w:rPr>
          <w:bCs/>
          <w:sz w:val="22"/>
          <w:szCs w:val="22"/>
        </w:rPr>
        <w:t>:</w:t>
      </w:r>
      <w:r w:rsidR="00631310" w:rsidRPr="003039A9">
        <w:rPr>
          <w:b/>
          <w:bCs/>
          <w:sz w:val="22"/>
          <w:szCs w:val="22"/>
        </w:rPr>
        <w:t xml:space="preserve"> </w:t>
      </w:r>
      <w:r w:rsidR="00631310" w:rsidRPr="003039A9">
        <w:rPr>
          <w:sz w:val="22"/>
          <w:szCs w:val="22"/>
        </w:rPr>
        <w:t>627-651.</w:t>
      </w:r>
    </w:p>
    <w:p w14:paraId="7C4C1C3B" w14:textId="3E526C4E" w:rsidR="00631310" w:rsidRPr="003039A9" w:rsidRDefault="00276FA4" w:rsidP="00631310">
      <w:pPr>
        <w:widowControl w:val="0"/>
        <w:autoSpaceDE w:val="0"/>
        <w:autoSpaceDN w:val="0"/>
        <w:adjustRightInd w:val="0"/>
        <w:spacing w:after="120"/>
        <w:ind w:left="232" w:hanging="232"/>
        <w:rPr>
          <w:sz w:val="22"/>
          <w:szCs w:val="22"/>
        </w:rPr>
      </w:pPr>
      <w:r w:rsidRPr="007A3A85">
        <w:rPr>
          <w:bCs/>
          <w:sz w:val="22"/>
          <w:szCs w:val="22"/>
        </w:rPr>
        <w:t>9.</w:t>
      </w:r>
      <w:r>
        <w:rPr>
          <w:b/>
          <w:sz w:val="22"/>
          <w:szCs w:val="22"/>
        </w:rPr>
        <w:t xml:space="preserve"> </w:t>
      </w:r>
      <w:r w:rsidR="00631310" w:rsidRPr="003039A9">
        <w:rPr>
          <w:b/>
          <w:sz w:val="22"/>
          <w:szCs w:val="22"/>
        </w:rPr>
        <w:t>Ivanova, Maria</w:t>
      </w:r>
      <w:r w:rsidR="00631310" w:rsidRPr="003039A9">
        <w:rPr>
          <w:sz w:val="22"/>
          <w:szCs w:val="22"/>
        </w:rPr>
        <w:t xml:space="preserve"> (2005). “Environment: The Path of Global Environmental Governance – Form and Function in Historical Perspective.” </w:t>
      </w:r>
      <w:r w:rsidR="00631310" w:rsidRPr="003039A9">
        <w:rPr>
          <w:i/>
          <w:iCs/>
          <w:sz w:val="22"/>
          <w:szCs w:val="22"/>
        </w:rPr>
        <w:t>Governance for Sustainable Development: A Foundation for the Future</w:t>
      </w:r>
      <w:r w:rsidR="00631310" w:rsidRPr="003039A9">
        <w:rPr>
          <w:sz w:val="22"/>
          <w:szCs w:val="22"/>
        </w:rPr>
        <w:t>. Eds. Ayre, Georgina and Rosalie Callway. London, Earthscan</w:t>
      </w:r>
      <w:r w:rsidR="00631310" w:rsidRPr="003039A9">
        <w:rPr>
          <w:bCs/>
          <w:sz w:val="22"/>
          <w:szCs w:val="22"/>
        </w:rPr>
        <w:t>:</w:t>
      </w:r>
      <w:r w:rsidR="00631310" w:rsidRPr="003039A9">
        <w:rPr>
          <w:b/>
          <w:bCs/>
          <w:sz w:val="22"/>
          <w:szCs w:val="22"/>
        </w:rPr>
        <w:t xml:space="preserve"> </w:t>
      </w:r>
      <w:r w:rsidR="00631310" w:rsidRPr="003039A9">
        <w:rPr>
          <w:sz w:val="22"/>
          <w:szCs w:val="22"/>
        </w:rPr>
        <w:t>45-72.</w:t>
      </w:r>
    </w:p>
    <w:p w14:paraId="0EE40164" w14:textId="30BF89CA" w:rsidR="00631310" w:rsidRPr="003039A9" w:rsidRDefault="00276FA4" w:rsidP="00631310">
      <w:pPr>
        <w:widowControl w:val="0"/>
        <w:autoSpaceDE w:val="0"/>
        <w:autoSpaceDN w:val="0"/>
        <w:adjustRightInd w:val="0"/>
        <w:spacing w:after="120"/>
        <w:ind w:left="232" w:hanging="232"/>
        <w:rPr>
          <w:sz w:val="22"/>
          <w:szCs w:val="22"/>
        </w:rPr>
      </w:pPr>
      <w:r>
        <w:rPr>
          <w:sz w:val="22"/>
          <w:szCs w:val="22"/>
        </w:rPr>
        <w:t xml:space="preserve">8. </w:t>
      </w:r>
      <w:r w:rsidR="00631310" w:rsidRPr="003039A9">
        <w:rPr>
          <w:sz w:val="22"/>
          <w:szCs w:val="22"/>
        </w:rPr>
        <w:t xml:space="preserve">Benner, Thorsten, </w:t>
      </w:r>
      <w:r w:rsidR="00631310" w:rsidRPr="003039A9">
        <w:rPr>
          <w:b/>
          <w:sz w:val="22"/>
          <w:szCs w:val="22"/>
        </w:rPr>
        <w:t>Maria Ivanova,</w:t>
      </w:r>
      <w:r w:rsidR="00631310" w:rsidRPr="003039A9">
        <w:rPr>
          <w:sz w:val="22"/>
          <w:szCs w:val="22"/>
        </w:rPr>
        <w:t xml:space="preserve"> Charlotte Streck and Jan Martin Witte (2003). “Moving the Partnership Agenda to the Next Stage: Key Challenges.” </w:t>
      </w:r>
      <w:r w:rsidR="00631310" w:rsidRPr="003039A9">
        <w:rPr>
          <w:i/>
          <w:sz w:val="22"/>
          <w:szCs w:val="22"/>
        </w:rPr>
        <w:t>Progress or Peril? Partnerships and Networks in Global Environmental Governance. The Post-Johannesburg Agenda.</w:t>
      </w:r>
      <w:r w:rsidR="00631310" w:rsidRPr="003039A9">
        <w:rPr>
          <w:sz w:val="22"/>
          <w:szCs w:val="22"/>
        </w:rPr>
        <w:t xml:space="preserve"> Eds. Witte, Jan Martin, Charlotte Streck and Thornsten Benner. Washington, DC/Berlin, Global Public Policy Institute: 85-89.</w:t>
      </w:r>
    </w:p>
    <w:p w14:paraId="5C1619D7" w14:textId="7A6C0160" w:rsidR="00631310" w:rsidRPr="003039A9" w:rsidRDefault="00276FA4" w:rsidP="00631310">
      <w:pPr>
        <w:widowControl w:val="0"/>
        <w:autoSpaceDE w:val="0"/>
        <w:autoSpaceDN w:val="0"/>
        <w:adjustRightInd w:val="0"/>
        <w:spacing w:after="120"/>
        <w:ind w:left="232" w:hanging="232"/>
        <w:rPr>
          <w:sz w:val="22"/>
          <w:szCs w:val="22"/>
        </w:rPr>
      </w:pPr>
      <w:r w:rsidRPr="00004925">
        <w:rPr>
          <w:bCs/>
          <w:sz w:val="22"/>
          <w:szCs w:val="22"/>
        </w:rPr>
        <w:t>7.</w:t>
      </w:r>
      <w:r>
        <w:rPr>
          <w:b/>
          <w:sz w:val="22"/>
          <w:szCs w:val="22"/>
        </w:rPr>
        <w:t xml:space="preserve"> </w:t>
      </w:r>
      <w:r w:rsidR="00631310" w:rsidRPr="003039A9">
        <w:rPr>
          <w:b/>
          <w:sz w:val="22"/>
          <w:szCs w:val="22"/>
        </w:rPr>
        <w:t>Ivanova, Maria</w:t>
      </w:r>
      <w:r w:rsidR="00631310" w:rsidRPr="003039A9">
        <w:rPr>
          <w:sz w:val="22"/>
          <w:szCs w:val="22"/>
        </w:rPr>
        <w:t xml:space="preserve"> (2003). “Partnerships, International Organizations, and Global Environmental Governance.” </w:t>
      </w:r>
      <w:r w:rsidR="00631310" w:rsidRPr="003039A9">
        <w:rPr>
          <w:i/>
          <w:iCs/>
          <w:sz w:val="22"/>
          <w:szCs w:val="22"/>
        </w:rPr>
        <w:t>Progress or Peril? Partnerships and Networks in Global Environmental Governance. The Post-Johannesburg Agenda.</w:t>
      </w:r>
      <w:r w:rsidR="00631310" w:rsidRPr="003039A9">
        <w:rPr>
          <w:sz w:val="22"/>
          <w:szCs w:val="22"/>
        </w:rPr>
        <w:t xml:space="preserve"> Eds. Witte, Jan Martin, Charlotte Streck and Thornsten Benner. </w:t>
      </w:r>
      <w:r w:rsidR="00631310" w:rsidRPr="003039A9">
        <w:rPr>
          <w:sz w:val="22"/>
          <w:szCs w:val="22"/>
        </w:rPr>
        <w:lastRenderedPageBreak/>
        <w:t>Washington, DC/Berlin, Global Public Policy Institute</w:t>
      </w:r>
      <w:r w:rsidR="00631310" w:rsidRPr="003039A9">
        <w:rPr>
          <w:bCs/>
          <w:sz w:val="22"/>
          <w:szCs w:val="22"/>
        </w:rPr>
        <w:t>:</w:t>
      </w:r>
      <w:r w:rsidR="00631310" w:rsidRPr="003039A9">
        <w:rPr>
          <w:b/>
          <w:bCs/>
          <w:sz w:val="22"/>
          <w:szCs w:val="22"/>
        </w:rPr>
        <w:t xml:space="preserve"> </w:t>
      </w:r>
      <w:r w:rsidR="00631310" w:rsidRPr="003039A9">
        <w:rPr>
          <w:sz w:val="22"/>
          <w:szCs w:val="22"/>
        </w:rPr>
        <w:t>9-36.</w:t>
      </w:r>
    </w:p>
    <w:p w14:paraId="56EA3601" w14:textId="489C36B9" w:rsidR="00631310" w:rsidRPr="003039A9" w:rsidRDefault="00276FA4" w:rsidP="00631310">
      <w:pPr>
        <w:widowControl w:val="0"/>
        <w:autoSpaceDE w:val="0"/>
        <w:autoSpaceDN w:val="0"/>
        <w:adjustRightInd w:val="0"/>
        <w:spacing w:after="120"/>
        <w:ind w:left="232" w:hanging="232"/>
        <w:rPr>
          <w:sz w:val="22"/>
          <w:szCs w:val="22"/>
        </w:rPr>
      </w:pPr>
      <w:r>
        <w:rPr>
          <w:sz w:val="22"/>
          <w:szCs w:val="22"/>
        </w:rPr>
        <w:t xml:space="preserve">6. </w:t>
      </w:r>
      <w:r w:rsidR="00631310" w:rsidRPr="003039A9">
        <w:rPr>
          <w:sz w:val="22"/>
          <w:szCs w:val="22"/>
        </w:rPr>
        <w:t xml:space="preserve">Esty, Daniel and </w:t>
      </w:r>
      <w:r w:rsidR="00631310" w:rsidRPr="003039A9">
        <w:rPr>
          <w:b/>
          <w:sz w:val="22"/>
          <w:szCs w:val="22"/>
        </w:rPr>
        <w:t>Maria Ivanova</w:t>
      </w:r>
      <w:r w:rsidR="00631310" w:rsidRPr="003039A9">
        <w:rPr>
          <w:sz w:val="22"/>
          <w:szCs w:val="22"/>
        </w:rPr>
        <w:t xml:space="preserve"> (2003). “Toward a Global Environmental Mechanism.” </w:t>
      </w:r>
      <w:r w:rsidR="00631310" w:rsidRPr="003039A9">
        <w:rPr>
          <w:i/>
          <w:iCs/>
          <w:sz w:val="22"/>
          <w:szCs w:val="22"/>
        </w:rPr>
        <w:t>Worlds Apart: Globalization and the Environment</w:t>
      </w:r>
      <w:r w:rsidR="00631310" w:rsidRPr="003039A9">
        <w:rPr>
          <w:sz w:val="22"/>
          <w:szCs w:val="22"/>
        </w:rPr>
        <w:t>. Ed. Speth, James Gustave. Washington, DC, Island Press</w:t>
      </w:r>
      <w:r w:rsidR="00631310" w:rsidRPr="003039A9">
        <w:rPr>
          <w:bCs/>
          <w:sz w:val="22"/>
          <w:szCs w:val="22"/>
        </w:rPr>
        <w:t>:</w:t>
      </w:r>
      <w:r w:rsidR="00631310" w:rsidRPr="003039A9">
        <w:rPr>
          <w:b/>
          <w:bCs/>
          <w:sz w:val="22"/>
          <w:szCs w:val="22"/>
        </w:rPr>
        <w:t xml:space="preserve"> </w:t>
      </w:r>
      <w:r w:rsidR="00631310" w:rsidRPr="003039A9">
        <w:rPr>
          <w:sz w:val="22"/>
          <w:szCs w:val="22"/>
        </w:rPr>
        <w:t>67-82.</w:t>
      </w:r>
    </w:p>
    <w:p w14:paraId="7226A997" w14:textId="1B45FA7C" w:rsidR="00631310" w:rsidRPr="003039A9" w:rsidRDefault="00276FA4" w:rsidP="00631310">
      <w:pPr>
        <w:widowControl w:val="0"/>
        <w:autoSpaceDE w:val="0"/>
        <w:autoSpaceDN w:val="0"/>
        <w:adjustRightInd w:val="0"/>
        <w:spacing w:after="120"/>
        <w:ind w:left="232" w:hanging="232"/>
        <w:rPr>
          <w:sz w:val="22"/>
          <w:szCs w:val="22"/>
        </w:rPr>
      </w:pPr>
      <w:r>
        <w:rPr>
          <w:sz w:val="22"/>
          <w:szCs w:val="22"/>
        </w:rPr>
        <w:t xml:space="preserve">5. </w:t>
      </w:r>
      <w:r w:rsidR="00631310" w:rsidRPr="003039A9">
        <w:rPr>
          <w:sz w:val="22"/>
          <w:szCs w:val="22"/>
        </w:rPr>
        <w:t xml:space="preserve">Figueres, Christiana and </w:t>
      </w:r>
      <w:r w:rsidR="00631310" w:rsidRPr="003039A9">
        <w:rPr>
          <w:b/>
          <w:sz w:val="22"/>
          <w:szCs w:val="22"/>
        </w:rPr>
        <w:t>Maria Ivanova</w:t>
      </w:r>
      <w:r w:rsidR="00631310" w:rsidRPr="003039A9">
        <w:rPr>
          <w:sz w:val="22"/>
          <w:szCs w:val="22"/>
        </w:rPr>
        <w:t xml:space="preserve"> (2002). “Climate Change: National Interests or a Global Regime?” </w:t>
      </w:r>
      <w:r w:rsidR="00631310" w:rsidRPr="003039A9">
        <w:rPr>
          <w:i/>
          <w:iCs/>
          <w:sz w:val="22"/>
          <w:szCs w:val="22"/>
        </w:rPr>
        <w:t>Global Environmental Governance: Options &amp; Opportunities</w:t>
      </w:r>
      <w:r w:rsidR="00631310" w:rsidRPr="003039A9">
        <w:rPr>
          <w:sz w:val="22"/>
          <w:szCs w:val="22"/>
        </w:rPr>
        <w:t>. Eds. Esty, Daniel and Maria Ivanova. New Haven, Yale School of Forestry &amp; Environmental Studies</w:t>
      </w:r>
      <w:r w:rsidR="00631310" w:rsidRPr="003039A9">
        <w:rPr>
          <w:bCs/>
          <w:sz w:val="22"/>
          <w:szCs w:val="22"/>
        </w:rPr>
        <w:t>:</w:t>
      </w:r>
      <w:r w:rsidR="00631310" w:rsidRPr="003039A9">
        <w:rPr>
          <w:b/>
          <w:bCs/>
          <w:sz w:val="22"/>
          <w:szCs w:val="22"/>
        </w:rPr>
        <w:t xml:space="preserve"> </w:t>
      </w:r>
      <w:r w:rsidR="00631310" w:rsidRPr="003039A9">
        <w:rPr>
          <w:sz w:val="22"/>
          <w:szCs w:val="22"/>
        </w:rPr>
        <w:t>205-224.</w:t>
      </w:r>
    </w:p>
    <w:p w14:paraId="5044EEE7" w14:textId="2BD482D1" w:rsidR="00631310" w:rsidRPr="003039A9" w:rsidRDefault="00276FA4" w:rsidP="00631310">
      <w:pPr>
        <w:widowControl w:val="0"/>
        <w:autoSpaceDE w:val="0"/>
        <w:autoSpaceDN w:val="0"/>
        <w:adjustRightInd w:val="0"/>
        <w:spacing w:after="120"/>
        <w:ind w:left="230" w:hanging="230"/>
        <w:rPr>
          <w:sz w:val="22"/>
          <w:szCs w:val="22"/>
        </w:rPr>
      </w:pPr>
      <w:r>
        <w:rPr>
          <w:sz w:val="22"/>
          <w:szCs w:val="22"/>
        </w:rPr>
        <w:t xml:space="preserve">4. </w:t>
      </w:r>
      <w:r w:rsidR="00631310" w:rsidRPr="003039A9">
        <w:rPr>
          <w:sz w:val="22"/>
          <w:szCs w:val="22"/>
        </w:rPr>
        <w:t xml:space="preserve">Esty, Daniel and </w:t>
      </w:r>
      <w:r w:rsidR="00631310" w:rsidRPr="003039A9">
        <w:rPr>
          <w:b/>
          <w:sz w:val="22"/>
          <w:szCs w:val="22"/>
        </w:rPr>
        <w:t>Maria Ivanova</w:t>
      </w:r>
      <w:r w:rsidR="00631310" w:rsidRPr="003039A9">
        <w:rPr>
          <w:sz w:val="22"/>
          <w:szCs w:val="22"/>
        </w:rPr>
        <w:t xml:space="preserve"> (2002). “Revitalizing Global Environmental Governance: A Function-Driven Approach.” </w:t>
      </w:r>
      <w:r w:rsidR="00631310" w:rsidRPr="003039A9">
        <w:rPr>
          <w:i/>
          <w:iCs/>
          <w:sz w:val="22"/>
          <w:szCs w:val="22"/>
        </w:rPr>
        <w:t>Global Environmental Governance: Options &amp; Opportunities</w:t>
      </w:r>
      <w:r w:rsidR="00631310" w:rsidRPr="003039A9">
        <w:rPr>
          <w:sz w:val="22"/>
          <w:szCs w:val="22"/>
        </w:rPr>
        <w:t>. Eds. Esty, Daniel and Maria Ivanova. New Haven, Yale School of Forestry and Environmental Studies</w:t>
      </w:r>
      <w:r w:rsidR="00631310" w:rsidRPr="003039A9">
        <w:rPr>
          <w:bCs/>
          <w:sz w:val="22"/>
          <w:szCs w:val="22"/>
        </w:rPr>
        <w:t>:</w:t>
      </w:r>
      <w:r w:rsidR="00631310" w:rsidRPr="003039A9">
        <w:rPr>
          <w:b/>
          <w:bCs/>
          <w:sz w:val="22"/>
          <w:szCs w:val="22"/>
        </w:rPr>
        <w:t xml:space="preserve"> </w:t>
      </w:r>
      <w:r w:rsidR="00631310" w:rsidRPr="003039A9">
        <w:rPr>
          <w:sz w:val="22"/>
          <w:szCs w:val="22"/>
        </w:rPr>
        <w:t>181-204.</w:t>
      </w:r>
    </w:p>
    <w:p w14:paraId="7F8E073B" w14:textId="4BDEBF98" w:rsidR="00631310" w:rsidRPr="003039A9" w:rsidRDefault="00276FA4" w:rsidP="00631310">
      <w:pPr>
        <w:widowControl w:val="0"/>
        <w:autoSpaceDE w:val="0"/>
        <w:autoSpaceDN w:val="0"/>
        <w:adjustRightInd w:val="0"/>
        <w:spacing w:after="120"/>
        <w:ind w:left="232" w:hanging="232"/>
        <w:rPr>
          <w:sz w:val="22"/>
          <w:szCs w:val="22"/>
        </w:rPr>
      </w:pPr>
      <w:r w:rsidRPr="00004925">
        <w:rPr>
          <w:bCs/>
          <w:sz w:val="22"/>
          <w:szCs w:val="22"/>
        </w:rPr>
        <w:t>3.</w:t>
      </w:r>
      <w:r>
        <w:rPr>
          <w:b/>
          <w:sz w:val="22"/>
          <w:szCs w:val="22"/>
        </w:rPr>
        <w:t xml:space="preserve"> </w:t>
      </w:r>
      <w:r w:rsidR="00631310" w:rsidRPr="003039A9">
        <w:rPr>
          <w:b/>
          <w:sz w:val="22"/>
          <w:szCs w:val="22"/>
        </w:rPr>
        <w:t>Ivanova, Maria</w:t>
      </w:r>
      <w:r w:rsidR="00631310" w:rsidRPr="003039A9">
        <w:rPr>
          <w:sz w:val="22"/>
          <w:szCs w:val="22"/>
        </w:rPr>
        <w:t xml:space="preserve"> (2002). “Environmental Crime and Punishment in the Russian Federation: Law as Reason for Breach.” </w:t>
      </w:r>
      <w:r w:rsidR="00631310" w:rsidRPr="003039A9">
        <w:rPr>
          <w:i/>
          <w:iCs/>
          <w:sz w:val="22"/>
          <w:szCs w:val="22"/>
        </w:rPr>
        <w:t>Global Environmental Change and the Nation State: Proceedings of the 2001 Berlin Conference on the Human Dimensions of Global Environmental Change</w:t>
      </w:r>
      <w:r w:rsidR="00631310" w:rsidRPr="003039A9">
        <w:rPr>
          <w:sz w:val="22"/>
          <w:szCs w:val="22"/>
        </w:rPr>
        <w:t>. Eds. Biermann, Frank, Rainer Brohm and Klaus Dingwerth. Potsdam, Potsdam Institute for Climate Impact Research</w:t>
      </w:r>
      <w:r w:rsidR="00631310" w:rsidRPr="003039A9">
        <w:rPr>
          <w:bCs/>
          <w:sz w:val="22"/>
          <w:szCs w:val="22"/>
        </w:rPr>
        <w:t>:</w:t>
      </w:r>
      <w:r w:rsidR="00631310" w:rsidRPr="003039A9">
        <w:rPr>
          <w:b/>
          <w:bCs/>
          <w:sz w:val="22"/>
          <w:szCs w:val="22"/>
        </w:rPr>
        <w:t xml:space="preserve"> </w:t>
      </w:r>
      <w:r w:rsidR="00631310" w:rsidRPr="003039A9">
        <w:rPr>
          <w:sz w:val="22"/>
          <w:szCs w:val="22"/>
        </w:rPr>
        <w:t>77-86.</w:t>
      </w:r>
    </w:p>
    <w:p w14:paraId="06B8512E" w14:textId="31E4F7F9" w:rsidR="00631310" w:rsidRPr="003039A9" w:rsidRDefault="00276FA4" w:rsidP="00631310">
      <w:pPr>
        <w:widowControl w:val="0"/>
        <w:autoSpaceDE w:val="0"/>
        <w:autoSpaceDN w:val="0"/>
        <w:adjustRightInd w:val="0"/>
        <w:spacing w:after="120"/>
        <w:ind w:left="232" w:hanging="232"/>
        <w:rPr>
          <w:sz w:val="22"/>
          <w:szCs w:val="22"/>
        </w:rPr>
      </w:pPr>
      <w:r>
        <w:rPr>
          <w:sz w:val="22"/>
          <w:szCs w:val="22"/>
        </w:rPr>
        <w:t xml:space="preserve">2. </w:t>
      </w:r>
      <w:r w:rsidR="00631310" w:rsidRPr="003039A9">
        <w:rPr>
          <w:sz w:val="22"/>
          <w:szCs w:val="22"/>
        </w:rPr>
        <w:t xml:space="preserve">Esty, Daniel and </w:t>
      </w:r>
      <w:r w:rsidR="00631310" w:rsidRPr="003039A9">
        <w:rPr>
          <w:b/>
          <w:sz w:val="22"/>
          <w:szCs w:val="22"/>
        </w:rPr>
        <w:t>Maria Ivanova</w:t>
      </w:r>
      <w:r w:rsidR="00631310" w:rsidRPr="003039A9">
        <w:rPr>
          <w:sz w:val="22"/>
          <w:szCs w:val="22"/>
        </w:rPr>
        <w:t xml:space="preserve"> (2002). “The Road Ahead: Conclusions and Action Agenda.” </w:t>
      </w:r>
      <w:r w:rsidR="00631310" w:rsidRPr="003039A9">
        <w:rPr>
          <w:i/>
          <w:iCs/>
          <w:sz w:val="22"/>
          <w:szCs w:val="22"/>
        </w:rPr>
        <w:t>Global Environmental Governance: Options &amp; Opportunities</w:t>
      </w:r>
      <w:r w:rsidR="00631310" w:rsidRPr="003039A9">
        <w:rPr>
          <w:sz w:val="22"/>
          <w:szCs w:val="22"/>
        </w:rPr>
        <w:t>. Eds. Esty, Daniel and Maria Ivanova. New Haven, CT, Yale School of Forestry and Environmental Studies</w:t>
      </w:r>
      <w:r w:rsidR="00631310" w:rsidRPr="003039A9">
        <w:rPr>
          <w:bCs/>
          <w:sz w:val="22"/>
          <w:szCs w:val="22"/>
        </w:rPr>
        <w:t>:</w:t>
      </w:r>
      <w:r w:rsidR="00631310" w:rsidRPr="003039A9">
        <w:rPr>
          <w:b/>
          <w:bCs/>
          <w:sz w:val="22"/>
          <w:szCs w:val="22"/>
        </w:rPr>
        <w:t xml:space="preserve"> </w:t>
      </w:r>
      <w:r w:rsidR="00631310" w:rsidRPr="003039A9">
        <w:rPr>
          <w:sz w:val="22"/>
          <w:szCs w:val="22"/>
        </w:rPr>
        <w:t>225-240.</w:t>
      </w:r>
    </w:p>
    <w:p w14:paraId="7BE5A568" w14:textId="4C8586B4" w:rsidR="00631310" w:rsidRPr="00BA5A77" w:rsidRDefault="00276FA4" w:rsidP="004A00C3">
      <w:pPr>
        <w:widowControl w:val="0"/>
        <w:autoSpaceDE w:val="0"/>
        <w:autoSpaceDN w:val="0"/>
        <w:adjustRightInd w:val="0"/>
        <w:ind w:left="232" w:hanging="232"/>
        <w:rPr>
          <w:sz w:val="22"/>
          <w:szCs w:val="22"/>
        </w:rPr>
      </w:pPr>
      <w:r>
        <w:rPr>
          <w:sz w:val="22"/>
          <w:szCs w:val="22"/>
        </w:rPr>
        <w:t xml:space="preserve">1. </w:t>
      </w:r>
      <w:r w:rsidR="00631310" w:rsidRPr="003039A9">
        <w:rPr>
          <w:sz w:val="22"/>
          <w:szCs w:val="22"/>
        </w:rPr>
        <w:t xml:space="preserve">Chi, Samuel, Andrea Cristofani, </w:t>
      </w:r>
      <w:r w:rsidR="00631310" w:rsidRPr="003039A9">
        <w:rPr>
          <w:b/>
          <w:sz w:val="22"/>
          <w:szCs w:val="22"/>
        </w:rPr>
        <w:t>Maria Ivanova</w:t>
      </w:r>
      <w:r w:rsidR="00631310" w:rsidRPr="003039A9">
        <w:rPr>
          <w:sz w:val="22"/>
          <w:szCs w:val="22"/>
        </w:rPr>
        <w:t xml:space="preserve"> and Lawrence Reisman (2001). “The Power of Trash: Harnessing Electricity, Carbon Dioxide, and Heat from a Landfill’s Methane Gas.” </w:t>
      </w:r>
      <w:r w:rsidR="00631310" w:rsidRPr="003039A9">
        <w:rPr>
          <w:i/>
          <w:iCs/>
          <w:sz w:val="22"/>
          <w:szCs w:val="22"/>
        </w:rPr>
        <w:t>Developing Industrial Ecosystems: Approaches, Cases, and Tools</w:t>
      </w:r>
      <w:r w:rsidR="00631310" w:rsidRPr="003039A9">
        <w:rPr>
          <w:sz w:val="22"/>
          <w:szCs w:val="22"/>
        </w:rPr>
        <w:t>. Ed. Chertow, Marian. New Haven, CT, Yale School of Forestry and Environmental Studies Bulletin Series:</w:t>
      </w:r>
      <w:r w:rsidR="00631310" w:rsidRPr="003039A9">
        <w:rPr>
          <w:b/>
          <w:bCs/>
          <w:sz w:val="22"/>
          <w:szCs w:val="22"/>
        </w:rPr>
        <w:t xml:space="preserve"> </w:t>
      </w:r>
      <w:r w:rsidR="00631310" w:rsidRPr="003039A9">
        <w:rPr>
          <w:sz w:val="22"/>
          <w:szCs w:val="22"/>
        </w:rPr>
        <w:t>69-101.</w:t>
      </w:r>
    </w:p>
    <w:p w14:paraId="1C199A26" w14:textId="1A211379" w:rsidR="00671543" w:rsidRPr="004A00C3" w:rsidRDefault="00671543" w:rsidP="00377F6F">
      <w:pPr>
        <w:autoSpaceDE w:val="0"/>
        <w:autoSpaceDN w:val="0"/>
        <w:adjustRightInd w:val="0"/>
        <w:spacing w:before="120" w:after="120"/>
        <w:ind w:left="232" w:hanging="232"/>
        <w:rPr>
          <w:b/>
          <w:bCs/>
          <w:sz w:val="22"/>
          <w:szCs w:val="22"/>
          <w:u w:val="single"/>
        </w:rPr>
      </w:pPr>
      <w:r w:rsidRPr="004A00C3">
        <w:rPr>
          <w:b/>
          <w:bCs/>
          <w:sz w:val="22"/>
          <w:szCs w:val="22"/>
          <w:u w:val="single"/>
        </w:rPr>
        <w:t>B</w:t>
      </w:r>
      <w:r w:rsidR="00DB01CE" w:rsidRPr="004A00C3">
        <w:rPr>
          <w:b/>
          <w:bCs/>
          <w:sz w:val="22"/>
          <w:szCs w:val="22"/>
          <w:u w:val="single"/>
        </w:rPr>
        <w:t>ook</w:t>
      </w:r>
      <w:r w:rsidRPr="004A00C3">
        <w:rPr>
          <w:b/>
          <w:bCs/>
          <w:sz w:val="22"/>
          <w:szCs w:val="22"/>
          <w:u w:val="single"/>
        </w:rPr>
        <w:t xml:space="preserve"> R</w:t>
      </w:r>
      <w:r w:rsidR="00DB01CE" w:rsidRPr="004A00C3">
        <w:rPr>
          <w:b/>
          <w:bCs/>
          <w:sz w:val="22"/>
          <w:szCs w:val="22"/>
          <w:u w:val="single"/>
        </w:rPr>
        <w:t>eviews</w:t>
      </w:r>
    </w:p>
    <w:p w14:paraId="48F7F8E1" w14:textId="42620699" w:rsidR="00D548F5" w:rsidRDefault="00D548F5" w:rsidP="00DB01CE">
      <w:pPr>
        <w:widowControl w:val="0"/>
        <w:autoSpaceDE w:val="0"/>
        <w:autoSpaceDN w:val="0"/>
        <w:adjustRightInd w:val="0"/>
        <w:spacing w:after="120"/>
        <w:ind w:left="232" w:hanging="232"/>
        <w:rPr>
          <w:sz w:val="22"/>
          <w:szCs w:val="22"/>
        </w:rPr>
      </w:pPr>
      <w:r>
        <w:rPr>
          <w:sz w:val="22"/>
          <w:szCs w:val="22"/>
        </w:rPr>
        <w:t xml:space="preserve">4. </w:t>
      </w:r>
      <w:r w:rsidRPr="005E07DA">
        <w:rPr>
          <w:b/>
          <w:bCs/>
          <w:sz w:val="22"/>
          <w:szCs w:val="22"/>
        </w:rPr>
        <w:t>Ivanova, Maria</w:t>
      </w:r>
      <w:r w:rsidRPr="00D548F5">
        <w:rPr>
          <w:sz w:val="22"/>
          <w:szCs w:val="22"/>
        </w:rPr>
        <w:t xml:space="preserve"> (20</w:t>
      </w:r>
      <w:r>
        <w:rPr>
          <w:sz w:val="22"/>
          <w:szCs w:val="22"/>
        </w:rPr>
        <w:t>20</w:t>
      </w:r>
      <w:r w:rsidRPr="00D548F5">
        <w:rPr>
          <w:sz w:val="22"/>
          <w:szCs w:val="22"/>
        </w:rPr>
        <w:t>). Everyone, everywhere: the global challenge of climate change</w:t>
      </w:r>
      <w:r>
        <w:rPr>
          <w:sz w:val="22"/>
          <w:szCs w:val="22"/>
        </w:rPr>
        <w:t xml:space="preserve">. Book review of </w:t>
      </w:r>
      <w:r w:rsidRPr="00D548F5">
        <w:rPr>
          <w:sz w:val="22"/>
          <w:szCs w:val="22"/>
        </w:rPr>
        <w:t>Christiana Figueres &amp; Tom Rivett-Carnac</w:t>
      </w:r>
      <w:r>
        <w:rPr>
          <w:sz w:val="22"/>
          <w:szCs w:val="22"/>
        </w:rPr>
        <w:t>. 2020. “</w:t>
      </w:r>
      <w:r w:rsidRPr="00D548F5">
        <w:rPr>
          <w:sz w:val="22"/>
          <w:szCs w:val="22"/>
        </w:rPr>
        <w:t>The Future We Choose: Surviving the Climate Crisis</w:t>
      </w:r>
      <w:r>
        <w:rPr>
          <w:sz w:val="22"/>
          <w:szCs w:val="22"/>
        </w:rPr>
        <w:t xml:space="preserve">.” Knopf. and </w:t>
      </w:r>
      <w:r w:rsidRPr="00D548F5">
        <w:rPr>
          <w:sz w:val="22"/>
          <w:szCs w:val="22"/>
        </w:rPr>
        <w:t>Anatol Lieven</w:t>
      </w:r>
      <w:r>
        <w:rPr>
          <w:sz w:val="22"/>
          <w:szCs w:val="22"/>
        </w:rPr>
        <w:t>. 2020. “</w:t>
      </w:r>
      <w:r w:rsidRPr="00D548F5">
        <w:rPr>
          <w:sz w:val="22"/>
          <w:szCs w:val="22"/>
        </w:rPr>
        <w:t>Climate Change and the Nation State: The Realist Case</w:t>
      </w:r>
      <w:r>
        <w:rPr>
          <w:sz w:val="22"/>
          <w:szCs w:val="22"/>
        </w:rPr>
        <w:t xml:space="preserve">.” Allen Lane. In </w:t>
      </w:r>
      <w:r w:rsidRPr="003E299A">
        <w:rPr>
          <w:i/>
          <w:iCs/>
          <w:sz w:val="22"/>
          <w:szCs w:val="22"/>
        </w:rPr>
        <w:t>Nature</w:t>
      </w:r>
      <w:r>
        <w:rPr>
          <w:sz w:val="22"/>
          <w:szCs w:val="22"/>
        </w:rPr>
        <w:t xml:space="preserve"> 579: 488-489 DOI: </w:t>
      </w:r>
      <w:r w:rsidRPr="00D548F5">
        <w:rPr>
          <w:sz w:val="22"/>
          <w:szCs w:val="22"/>
        </w:rPr>
        <w:t>10.1038/d41586-020-00834-7</w:t>
      </w:r>
      <w:r>
        <w:rPr>
          <w:sz w:val="22"/>
          <w:szCs w:val="22"/>
        </w:rPr>
        <w:t xml:space="preserve"> </w:t>
      </w:r>
    </w:p>
    <w:p w14:paraId="66F0EBA8" w14:textId="791085FA" w:rsidR="006A62E9" w:rsidRDefault="006A62E9" w:rsidP="00DB01CE">
      <w:pPr>
        <w:widowControl w:val="0"/>
        <w:autoSpaceDE w:val="0"/>
        <w:autoSpaceDN w:val="0"/>
        <w:adjustRightInd w:val="0"/>
        <w:spacing w:after="120"/>
        <w:ind w:left="232" w:hanging="232"/>
        <w:rPr>
          <w:sz w:val="22"/>
          <w:szCs w:val="22"/>
        </w:rPr>
      </w:pPr>
      <w:r>
        <w:rPr>
          <w:sz w:val="22"/>
          <w:szCs w:val="22"/>
        </w:rPr>
        <w:t xml:space="preserve">3. </w:t>
      </w:r>
      <w:r w:rsidRPr="00D548F5">
        <w:rPr>
          <w:b/>
          <w:bCs/>
          <w:sz w:val="22"/>
          <w:szCs w:val="22"/>
        </w:rPr>
        <w:t>Ivanova, Maria</w:t>
      </w:r>
      <w:r>
        <w:rPr>
          <w:sz w:val="22"/>
          <w:szCs w:val="22"/>
        </w:rPr>
        <w:t xml:space="preserve"> (2016). </w:t>
      </w:r>
      <w:r w:rsidR="009B796F">
        <w:rPr>
          <w:sz w:val="22"/>
          <w:szCs w:val="22"/>
        </w:rPr>
        <w:t xml:space="preserve">Book Review: </w:t>
      </w:r>
      <w:r w:rsidR="009B796F" w:rsidRPr="009B796F">
        <w:rPr>
          <w:sz w:val="22"/>
          <w:szCs w:val="22"/>
        </w:rPr>
        <w:t>Conca, Ken. 2015. An Unfinished Foundation: The United Nations and Global Environmental Governance. New York: Oxford University Press</w:t>
      </w:r>
      <w:r w:rsidR="003E299A">
        <w:rPr>
          <w:sz w:val="22"/>
          <w:szCs w:val="22"/>
        </w:rPr>
        <w:t>. In</w:t>
      </w:r>
      <w:r w:rsidR="009B796F" w:rsidRPr="009B796F">
        <w:rPr>
          <w:sz w:val="22"/>
          <w:szCs w:val="22"/>
        </w:rPr>
        <w:t xml:space="preserve"> </w:t>
      </w:r>
      <w:r w:rsidR="009B796F" w:rsidRPr="009B796F">
        <w:rPr>
          <w:i/>
          <w:iCs/>
          <w:sz w:val="22"/>
          <w:szCs w:val="22"/>
        </w:rPr>
        <w:t>Global Environmental Politics</w:t>
      </w:r>
      <w:r w:rsidR="009B796F" w:rsidRPr="009B796F">
        <w:rPr>
          <w:sz w:val="22"/>
          <w:szCs w:val="22"/>
        </w:rPr>
        <w:t>, MIT Press, vol. 16(3)</w:t>
      </w:r>
      <w:r w:rsidR="009B796F">
        <w:rPr>
          <w:sz w:val="22"/>
          <w:szCs w:val="22"/>
        </w:rPr>
        <w:t>:</w:t>
      </w:r>
      <w:r w:rsidR="009B796F" w:rsidRPr="009B796F">
        <w:rPr>
          <w:sz w:val="22"/>
          <w:szCs w:val="22"/>
        </w:rPr>
        <w:t xml:space="preserve"> 157-159</w:t>
      </w:r>
    </w:p>
    <w:p w14:paraId="5CC07889" w14:textId="7174DB39" w:rsidR="00DB01CE" w:rsidRDefault="00DB01CE" w:rsidP="00DB01CE">
      <w:pPr>
        <w:widowControl w:val="0"/>
        <w:autoSpaceDE w:val="0"/>
        <w:autoSpaceDN w:val="0"/>
        <w:adjustRightInd w:val="0"/>
        <w:spacing w:after="120"/>
        <w:ind w:left="232" w:hanging="232"/>
        <w:rPr>
          <w:sz w:val="22"/>
          <w:szCs w:val="22"/>
        </w:rPr>
      </w:pPr>
      <w:r>
        <w:rPr>
          <w:sz w:val="22"/>
          <w:szCs w:val="22"/>
        </w:rPr>
        <w:t xml:space="preserve">2. </w:t>
      </w:r>
      <w:r w:rsidRPr="00D548F5">
        <w:rPr>
          <w:b/>
          <w:bCs/>
          <w:sz w:val="22"/>
          <w:szCs w:val="22"/>
        </w:rPr>
        <w:t>Ivanova, Maria</w:t>
      </w:r>
      <w:r>
        <w:rPr>
          <w:sz w:val="22"/>
          <w:szCs w:val="22"/>
        </w:rPr>
        <w:t xml:space="preserve"> (2007). </w:t>
      </w:r>
      <w:r w:rsidRPr="00DB01CE">
        <w:rPr>
          <w:sz w:val="22"/>
          <w:szCs w:val="22"/>
        </w:rPr>
        <w:t>A Review of: “</w:t>
      </w:r>
      <w:r>
        <w:rPr>
          <w:sz w:val="22"/>
          <w:szCs w:val="22"/>
        </w:rPr>
        <w:t>The Science and politics of climate change: A guide to the debate, by Andrew Dessler and Edward Parson</w:t>
      </w:r>
      <w:r w:rsidRPr="00DB01CE">
        <w:rPr>
          <w:sz w:val="22"/>
          <w:szCs w:val="22"/>
        </w:rPr>
        <w:t>”</w:t>
      </w:r>
      <w:r>
        <w:rPr>
          <w:sz w:val="22"/>
          <w:szCs w:val="22"/>
        </w:rPr>
        <w:t xml:space="preserve"> 2006, Cambridge University Press, Cambridge, UK. </w:t>
      </w:r>
      <w:r w:rsidR="003E299A">
        <w:rPr>
          <w:sz w:val="22"/>
          <w:szCs w:val="22"/>
        </w:rPr>
        <w:t>I</w:t>
      </w:r>
      <w:r>
        <w:rPr>
          <w:sz w:val="22"/>
          <w:szCs w:val="22"/>
        </w:rPr>
        <w:t xml:space="preserve">n </w:t>
      </w:r>
      <w:r w:rsidRPr="00D548F5">
        <w:rPr>
          <w:i/>
          <w:iCs/>
          <w:sz w:val="22"/>
          <w:szCs w:val="22"/>
        </w:rPr>
        <w:t>Global Environmental Politics</w:t>
      </w:r>
      <w:r w:rsidRPr="00DB01CE">
        <w:rPr>
          <w:sz w:val="22"/>
          <w:szCs w:val="22"/>
        </w:rPr>
        <w:t xml:space="preserve"> </w:t>
      </w:r>
      <w:r>
        <w:rPr>
          <w:sz w:val="22"/>
          <w:szCs w:val="22"/>
        </w:rPr>
        <w:t xml:space="preserve">vol 7, No.2: 145-147 </w:t>
      </w:r>
      <w:r w:rsidRPr="00DB01CE">
        <w:rPr>
          <w:sz w:val="22"/>
          <w:szCs w:val="22"/>
        </w:rPr>
        <w:t>muse.jhu.edu/article/216429.</w:t>
      </w:r>
    </w:p>
    <w:p w14:paraId="6B9AE76A" w14:textId="5F4AA6E0" w:rsidR="00DB01CE" w:rsidRPr="00DB01CE" w:rsidRDefault="00DB01CE" w:rsidP="00DB01CE">
      <w:pPr>
        <w:widowControl w:val="0"/>
        <w:autoSpaceDE w:val="0"/>
        <w:autoSpaceDN w:val="0"/>
        <w:adjustRightInd w:val="0"/>
        <w:spacing w:after="120"/>
        <w:ind w:left="232" w:hanging="232"/>
        <w:rPr>
          <w:sz w:val="22"/>
          <w:szCs w:val="22"/>
        </w:rPr>
      </w:pPr>
      <w:r>
        <w:rPr>
          <w:sz w:val="22"/>
          <w:szCs w:val="22"/>
        </w:rPr>
        <w:t xml:space="preserve">1. </w:t>
      </w:r>
      <w:r w:rsidRPr="00D548F5">
        <w:rPr>
          <w:b/>
          <w:bCs/>
          <w:sz w:val="22"/>
          <w:szCs w:val="22"/>
        </w:rPr>
        <w:t>Ivanova, Maria</w:t>
      </w:r>
      <w:r>
        <w:rPr>
          <w:sz w:val="22"/>
          <w:szCs w:val="22"/>
        </w:rPr>
        <w:t xml:space="preserve"> (2007). </w:t>
      </w:r>
      <w:r w:rsidRPr="00DB01CE">
        <w:rPr>
          <w:sz w:val="22"/>
          <w:szCs w:val="22"/>
        </w:rPr>
        <w:t>A Review of: “Linda Fasulo. An Insider's Guide to the U. N.”</w:t>
      </w:r>
      <w:r>
        <w:rPr>
          <w:sz w:val="22"/>
          <w:szCs w:val="22"/>
        </w:rPr>
        <w:t xml:space="preserve"> 2004, Yale University Press, New Haven, CT. </w:t>
      </w:r>
      <w:r w:rsidR="003E299A">
        <w:rPr>
          <w:sz w:val="22"/>
          <w:szCs w:val="22"/>
        </w:rPr>
        <w:t>I</w:t>
      </w:r>
      <w:r>
        <w:rPr>
          <w:sz w:val="22"/>
          <w:szCs w:val="22"/>
        </w:rPr>
        <w:t xml:space="preserve">n </w:t>
      </w:r>
      <w:r w:rsidRPr="00D548F5">
        <w:rPr>
          <w:i/>
          <w:iCs/>
          <w:sz w:val="22"/>
          <w:szCs w:val="22"/>
        </w:rPr>
        <w:t>Journal of International Wildlife Law &amp; Policy</w:t>
      </w:r>
      <w:r w:rsidRPr="00DB01CE">
        <w:rPr>
          <w:sz w:val="22"/>
          <w:szCs w:val="22"/>
        </w:rPr>
        <w:t xml:space="preserve"> </w:t>
      </w:r>
      <w:r>
        <w:rPr>
          <w:sz w:val="22"/>
          <w:szCs w:val="22"/>
        </w:rPr>
        <w:t>vol 10, No.2: 214-217 DOI: 1</w:t>
      </w:r>
      <w:r w:rsidRPr="00DB01CE">
        <w:rPr>
          <w:sz w:val="22"/>
          <w:szCs w:val="22"/>
        </w:rPr>
        <w:t>0.1080/13880290701307659</w:t>
      </w:r>
    </w:p>
    <w:p w14:paraId="71C330E4" w14:textId="0BBEC4B6" w:rsidR="00D0146C" w:rsidRPr="004A00C3" w:rsidRDefault="00004925" w:rsidP="00D0146C">
      <w:pPr>
        <w:widowControl w:val="0"/>
        <w:autoSpaceDE w:val="0"/>
        <w:autoSpaceDN w:val="0"/>
        <w:adjustRightInd w:val="0"/>
        <w:ind w:left="230" w:hanging="230"/>
        <w:rPr>
          <w:b/>
          <w:sz w:val="22"/>
          <w:szCs w:val="22"/>
          <w:u w:val="single"/>
        </w:rPr>
      </w:pPr>
      <w:r w:rsidRPr="004A00C3">
        <w:rPr>
          <w:b/>
          <w:sz w:val="22"/>
          <w:szCs w:val="22"/>
          <w:u w:val="single"/>
        </w:rPr>
        <w:t xml:space="preserve">Publication Series </w:t>
      </w:r>
    </w:p>
    <w:p w14:paraId="6837817A" w14:textId="77777777" w:rsidR="00D0146C" w:rsidRPr="003039A9" w:rsidRDefault="00D0146C" w:rsidP="00D0146C">
      <w:pPr>
        <w:tabs>
          <w:tab w:val="left" w:pos="0"/>
        </w:tabs>
        <w:autoSpaceDE w:val="0"/>
        <w:autoSpaceDN w:val="0"/>
        <w:adjustRightInd w:val="0"/>
        <w:spacing w:before="120"/>
        <w:ind w:left="230" w:hanging="230"/>
        <w:rPr>
          <w:color w:val="000000" w:themeColor="text1"/>
          <w:sz w:val="22"/>
          <w:szCs w:val="22"/>
        </w:rPr>
      </w:pPr>
      <w:r w:rsidRPr="003039A9">
        <w:rPr>
          <w:color w:val="000000" w:themeColor="text1"/>
          <w:sz w:val="22"/>
          <w:szCs w:val="22"/>
        </w:rPr>
        <w:t xml:space="preserve">Founder and editor, </w:t>
      </w:r>
      <w:r w:rsidRPr="003039A9">
        <w:rPr>
          <w:i/>
          <w:iCs/>
          <w:color w:val="000000" w:themeColor="text1"/>
          <w:sz w:val="22"/>
          <w:szCs w:val="22"/>
        </w:rPr>
        <w:t xml:space="preserve">The Policy and Practice of Governance </w:t>
      </w:r>
      <w:r w:rsidRPr="003039A9">
        <w:rPr>
          <w:color w:val="000000" w:themeColor="text1"/>
          <w:sz w:val="22"/>
          <w:szCs w:val="22"/>
        </w:rPr>
        <w:t xml:space="preserve">book series at Lynne Rienner Publishers. Books in the series will focus on the various aspects of governance in ways that transcend disciplinary boundaries, are clear and comprehensible, and are relevant to both policy and practice, 2021-present. </w:t>
      </w:r>
    </w:p>
    <w:p w14:paraId="346F1FD4" w14:textId="00F2C791" w:rsidR="00D0146C" w:rsidRPr="003039A9" w:rsidRDefault="00004925" w:rsidP="00004925">
      <w:pPr>
        <w:tabs>
          <w:tab w:val="left" w:pos="0"/>
        </w:tabs>
        <w:autoSpaceDE w:val="0"/>
        <w:autoSpaceDN w:val="0"/>
        <w:adjustRightInd w:val="0"/>
        <w:spacing w:before="120"/>
        <w:ind w:left="720" w:hanging="230"/>
        <w:rPr>
          <w:i/>
          <w:iCs/>
          <w:color w:val="000000" w:themeColor="text1"/>
          <w:sz w:val="22"/>
          <w:szCs w:val="22"/>
        </w:rPr>
      </w:pPr>
      <w:r>
        <w:rPr>
          <w:color w:val="000000" w:themeColor="text1"/>
          <w:sz w:val="22"/>
          <w:szCs w:val="22"/>
        </w:rPr>
        <w:tab/>
      </w:r>
      <w:r w:rsidR="00D0146C" w:rsidRPr="003039A9">
        <w:rPr>
          <w:color w:val="000000" w:themeColor="text1"/>
          <w:sz w:val="22"/>
          <w:szCs w:val="22"/>
        </w:rPr>
        <w:t>Caballero, Paula with Patti Londoño (2022).</w:t>
      </w:r>
      <w:r w:rsidR="00D0146C" w:rsidRPr="003039A9">
        <w:rPr>
          <w:rFonts w:ascii="Calibri" w:hAnsi="Calibri" w:cs="Calibri"/>
        </w:rPr>
        <w:t xml:space="preserve"> </w:t>
      </w:r>
      <w:r w:rsidR="00D0146C" w:rsidRPr="003039A9">
        <w:rPr>
          <w:i/>
          <w:iCs/>
          <w:color w:val="000000" w:themeColor="text1"/>
          <w:sz w:val="22"/>
          <w:szCs w:val="22"/>
        </w:rPr>
        <w:t>Redefining Development: The Extraordinary Genesis of the Sustainable Development Goals.</w:t>
      </w:r>
    </w:p>
    <w:p w14:paraId="2624E12F" w14:textId="4DAE23FF" w:rsidR="00D0146C" w:rsidRPr="003039A9" w:rsidRDefault="00D0146C" w:rsidP="00D0146C">
      <w:pPr>
        <w:tabs>
          <w:tab w:val="left" w:pos="0"/>
        </w:tabs>
        <w:autoSpaceDE w:val="0"/>
        <w:autoSpaceDN w:val="0"/>
        <w:adjustRightInd w:val="0"/>
        <w:spacing w:before="120"/>
        <w:ind w:left="230" w:hanging="230"/>
        <w:rPr>
          <w:color w:val="000000" w:themeColor="text1"/>
          <w:sz w:val="22"/>
          <w:szCs w:val="22"/>
        </w:rPr>
      </w:pPr>
      <w:r w:rsidRPr="003039A9">
        <w:rPr>
          <w:color w:val="000000" w:themeColor="text1"/>
          <w:sz w:val="22"/>
          <w:szCs w:val="22"/>
        </w:rPr>
        <w:t xml:space="preserve">Founder and Editor, </w:t>
      </w:r>
      <w:r w:rsidRPr="003039A9">
        <w:rPr>
          <w:i/>
          <w:iCs/>
          <w:color w:val="000000" w:themeColor="text1"/>
          <w:sz w:val="22"/>
          <w:szCs w:val="22"/>
        </w:rPr>
        <w:t>Global Leadership Dialogues Series</w:t>
      </w:r>
      <w:r w:rsidRPr="003039A9">
        <w:rPr>
          <w:color w:val="000000" w:themeColor="text1"/>
          <w:sz w:val="22"/>
          <w:szCs w:val="22"/>
        </w:rPr>
        <w:t>, Center for Governance and Sustainability, UMass Boston, 2014-</w:t>
      </w:r>
      <w:r w:rsidR="00A81BC2">
        <w:rPr>
          <w:color w:val="000000" w:themeColor="text1"/>
          <w:sz w:val="22"/>
          <w:szCs w:val="22"/>
        </w:rPr>
        <w:t>2022</w:t>
      </w:r>
      <w:r w:rsidRPr="003039A9">
        <w:rPr>
          <w:color w:val="000000" w:themeColor="text1"/>
          <w:sz w:val="22"/>
          <w:szCs w:val="22"/>
        </w:rPr>
        <w:t>.</w:t>
      </w:r>
    </w:p>
    <w:p w14:paraId="6FDF8164" w14:textId="52553B8E" w:rsidR="00D0146C" w:rsidRPr="003039A9" w:rsidRDefault="00D0146C" w:rsidP="00D0146C">
      <w:pPr>
        <w:tabs>
          <w:tab w:val="left" w:pos="0"/>
        </w:tabs>
        <w:autoSpaceDE w:val="0"/>
        <w:autoSpaceDN w:val="0"/>
        <w:adjustRightInd w:val="0"/>
        <w:spacing w:before="120" w:after="120"/>
        <w:ind w:left="232" w:hanging="232"/>
        <w:rPr>
          <w:color w:val="000000" w:themeColor="text1"/>
          <w:sz w:val="22"/>
          <w:szCs w:val="22"/>
        </w:rPr>
      </w:pPr>
      <w:r w:rsidRPr="003039A9">
        <w:rPr>
          <w:color w:val="000000" w:themeColor="text1"/>
          <w:sz w:val="22"/>
          <w:szCs w:val="22"/>
        </w:rPr>
        <w:lastRenderedPageBreak/>
        <w:t xml:space="preserve">Founder and Editor, </w:t>
      </w:r>
      <w:r w:rsidRPr="003039A9">
        <w:rPr>
          <w:i/>
          <w:iCs/>
          <w:color w:val="000000" w:themeColor="text1"/>
          <w:sz w:val="22"/>
          <w:szCs w:val="22"/>
        </w:rPr>
        <w:t>Progress Report Series</w:t>
      </w:r>
      <w:r w:rsidRPr="003039A9">
        <w:rPr>
          <w:color w:val="000000" w:themeColor="text1"/>
          <w:sz w:val="22"/>
          <w:szCs w:val="22"/>
        </w:rPr>
        <w:t>, Center for Governance and Sustainability, UMass Boston, 2013-</w:t>
      </w:r>
      <w:r w:rsidR="00A81BC2">
        <w:rPr>
          <w:color w:val="000000" w:themeColor="text1"/>
          <w:sz w:val="22"/>
          <w:szCs w:val="22"/>
        </w:rPr>
        <w:t>2022</w:t>
      </w:r>
      <w:r w:rsidRPr="003039A9">
        <w:rPr>
          <w:color w:val="000000" w:themeColor="text1"/>
          <w:sz w:val="22"/>
          <w:szCs w:val="22"/>
        </w:rPr>
        <w:t>.</w:t>
      </w:r>
    </w:p>
    <w:p w14:paraId="332AEB0E" w14:textId="6D15AF49" w:rsidR="00D0146C" w:rsidRDefault="00D0146C" w:rsidP="00A81BC2">
      <w:pPr>
        <w:widowControl w:val="0"/>
        <w:tabs>
          <w:tab w:val="left" w:pos="270"/>
        </w:tabs>
        <w:autoSpaceDE w:val="0"/>
        <w:autoSpaceDN w:val="0"/>
        <w:adjustRightInd w:val="0"/>
        <w:ind w:left="230" w:hanging="230"/>
        <w:rPr>
          <w:color w:val="000000" w:themeColor="text1"/>
          <w:sz w:val="22"/>
          <w:szCs w:val="22"/>
        </w:rPr>
      </w:pPr>
      <w:r w:rsidRPr="003039A9">
        <w:rPr>
          <w:color w:val="000000" w:themeColor="text1"/>
          <w:sz w:val="22"/>
          <w:szCs w:val="22"/>
        </w:rPr>
        <w:t xml:space="preserve">Founder and Editor, </w:t>
      </w:r>
      <w:r w:rsidRPr="003039A9">
        <w:rPr>
          <w:i/>
          <w:iCs/>
          <w:color w:val="000000" w:themeColor="text1"/>
          <w:sz w:val="22"/>
          <w:szCs w:val="22"/>
        </w:rPr>
        <w:t>Governance and Sustainability Issue Brief Series</w:t>
      </w:r>
      <w:r w:rsidRPr="003039A9">
        <w:rPr>
          <w:color w:val="000000" w:themeColor="text1"/>
          <w:sz w:val="22"/>
          <w:szCs w:val="22"/>
        </w:rPr>
        <w:t>, Center for Governance and Sustainability, UMass Boston, 2011-</w:t>
      </w:r>
      <w:r w:rsidR="00A81BC2">
        <w:rPr>
          <w:color w:val="000000" w:themeColor="text1"/>
          <w:sz w:val="22"/>
          <w:szCs w:val="22"/>
        </w:rPr>
        <w:t>2022</w:t>
      </w:r>
      <w:r w:rsidRPr="003039A9">
        <w:rPr>
          <w:color w:val="000000" w:themeColor="text1"/>
          <w:sz w:val="22"/>
          <w:szCs w:val="22"/>
        </w:rPr>
        <w:t>.</w:t>
      </w:r>
    </w:p>
    <w:p w14:paraId="7A3316AA" w14:textId="77777777" w:rsidR="00307710" w:rsidRDefault="00307710" w:rsidP="00D0146C">
      <w:pPr>
        <w:tabs>
          <w:tab w:val="left" w:pos="270"/>
        </w:tabs>
        <w:autoSpaceDE w:val="0"/>
        <w:autoSpaceDN w:val="0"/>
        <w:adjustRightInd w:val="0"/>
        <w:rPr>
          <w:color w:val="000000" w:themeColor="text1"/>
          <w:sz w:val="22"/>
          <w:szCs w:val="22"/>
        </w:rPr>
      </w:pPr>
    </w:p>
    <w:p w14:paraId="10883D3F" w14:textId="5B713D79" w:rsidR="00D0146C" w:rsidRPr="004A00C3" w:rsidRDefault="00004925" w:rsidP="00D0146C">
      <w:pPr>
        <w:ind w:left="230" w:hanging="230"/>
        <w:rPr>
          <w:b/>
          <w:sz w:val="22"/>
          <w:szCs w:val="22"/>
          <w:u w:val="single"/>
        </w:rPr>
      </w:pPr>
      <w:r w:rsidRPr="004A00C3">
        <w:rPr>
          <w:b/>
          <w:sz w:val="22"/>
          <w:szCs w:val="22"/>
          <w:u w:val="single"/>
        </w:rPr>
        <w:t xml:space="preserve">Films </w:t>
      </w:r>
    </w:p>
    <w:p w14:paraId="55A26676" w14:textId="77777777" w:rsidR="00D0146C" w:rsidRPr="00004925" w:rsidRDefault="00D0146C" w:rsidP="00D0146C">
      <w:pPr>
        <w:tabs>
          <w:tab w:val="left" w:pos="0"/>
        </w:tabs>
        <w:autoSpaceDE w:val="0"/>
        <w:autoSpaceDN w:val="0"/>
        <w:adjustRightInd w:val="0"/>
        <w:spacing w:before="120" w:after="120"/>
        <w:ind w:left="232" w:hanging="232"/>
        <w:rPr>
          <w:color w:val="000000"/>
          <w:sz w:val="22"/>
          <w:szCs w:val="22"/>
        </w:rPr>
      </w:pPr>
      <w:r w:rsidRPr="00004925">
        <w:rPr>
          <w:color w:val="000000"/>
          <w:sz w:val="22"/>
          <w:szCs w:val="22"/>
        </w:rPr>
        <w:t xml:space="preserve">Executive producer of </w:t>
      </w:r>
      <w:hyperlink r:id="rId36" w:history="1">
        <w:r w:rsidRPr="00004925">
          <w:rPr>
            <w:rStyle w:val="Hyperlink"/>
            <w:rFonts w:cs="Times New Roman"/>
            <w:i/>
            <w:iCs/>
            <w:sz w:val="22"/>
            <w:szCs w:val="22"/>
          </w:rPr>
          <w:t>The Untold Story of the World's Leading Environmental Institution: UNEP at Fifty</w:t>
        </w:r>
      </w:hyperlink>
      <w:r w:rsidRPr="00004925">
        <w:rPr>
          <w:color w:val="000000"/>
          <w:sz w:val="22"/>
          <w:szCs w:val="22"/>
        </w:rPr>
        <w:t>. Directed and produced by Joseph Ageyo. Nairobi, Kenya. 2021.</w:t>
      </w:r>
    </w:p>
    <w:p w14:paraId="5241AF22" w14:textId="77777777" w:rsidR="00D0146C" w:rsidRPr="00004925" w:rsidRDefault="00D0146C" w:rsidP="00D0146C">
      <w:pPr>
        <w:tabs>
          <w:tab w:val="left" w:pos="0"/>
        </w:tabs>
        <w:autoSpaceDE w:val="0"/>
        <w:autoSpaceDN w:val="0"/>
        <w:adjustRightInd w:val="0"/>
        <w:spacing w:before="120" w:after="120"/>
        <w:ind w:left="232" w:hanging="232"/>
        <w:rPr>
          <w:color w:val="000000"/>
          <w:sz w:val="22"/>
          <w:szCs w:val="22"/>
        </w:rPr>
      </w:pPr>
      <w:r w:rsidRPr="00004925">
        <w:rPr>
          <w:color w:val="000000"/>
          <w:sz w:val="22"/>
          <w:szCs w:val="22"/>
        </w:rPr>
        <w:t xml:space="preserve">Executive producer of </w:t>
      </w:r>
      <w:r w:rsidRPr="00004925">
        <w:rPr>
          <w:i/>
          <w:color w:val="000000"/>
          <w:sz w:val="22"/>
          <w:szCs w:val="22"/>
        </w:rPr>
        <w:t>Quest for Leadership</w:t>
      </w:r>
      <w:r w:rsidRPr="00004925">
        <w:rPr>
          <w:color w:val="000000"/>
          <w:sz w:val="22"/>
          <w:szCs w:val="22"/>
        </w:rPr>
        <w:t>. Directed and produced by Joseph Ageyo. Nairobi, Kenya. 2010.</w:t>
      </w:r>
    </w:p>
    <w:p w14:paraId="3CE88544" w14:textId="77777777" w:rsidR="00D0146C" w:rsidRPr="00004925" w:rsidRDefault="00D0146C" w:rsidP="00D0146C">
      <w:pPr>
        <w:tabs>
          <w:tab w:val="left" w:pos="0"/>
        </w:tabs>
        <w:autoSpaceDE w:val="0"/>
        <w:autoSpaceDN w:val="0"/>
        <w:adjustRightInd w:val="0"/>
        <w:spacing w:before="120" w:after="120"/>
        <w:ind w:left="232" w:hanging="232"/>
        <w:rPr>
          <w:color w:val="000000"/>
          <w:sz w:val="22"/>
          <w:szCs w:val="22"/>
        </w:rPr>
      </w:pPr>
      <w:r w:rsidRPr="00004925">
        <w:rPr>
          <w:color w:val="000000"/>
          <w:sz w:val="22"/>
          <w:szCs w:val="22"/>
        </w:rPr>
        <w:t xml:space="preserve">Executive producer of </w:t>
      </w:r>
      <w:r w:rsidRPr="00004925">
        <w:rPr>
          <w:i/>
          <w:color w:val="000000"/>
          <w:sz w:val="22"/>
          <w:szCs w:val="22"/>
        </w:rPr>
        <w:t>Global Environmental Governance: Quest for Symphony</w:t>
      </w:r>
      <w:r w:rsidRPr="00004925">
        <w:rPr>
          <w:color w:val="000000"/>
          <w:sz w:val="22"/>
          <w:szCs w:val="22"/>
        </w:rPr>
        <w:t>. Directed by Joseph Ageyo. Produced by Global Media, Ltd. Nairobi, Kenya. 2009.</w:t>
      </w:r>
    </w:p>
    <w:p w14:paraId="78C6DC0F" w14:textId="09C1DAC1" w:rsidR="00CC68BA" w:rsidRPr="004A00C3" w:rsidRDefault="00D0146C" w:rsidP="004A00C3">
      <w:pPr>
        <w:widowControl w:val="0"/>
        <w:tabs>
          <w:tab w:val="left" w:pos="0"/>
        </w:tabs>
        <w:autoSpaceDE w:val="0"/>
        <w:autoSpaceDN w:val="0"/>
        <w:adjustRightInd w:val="0"/>
        <w:ind w:left="230" w:hanging="230"/>
        <w:rPr>
          <w:color w:val="000000"/>
          <w:sz w:val="22"/>
          <w:szCs w:val="22"/>
        </w:rPr>
      </w:pPr>
      <w:r w:rsidRPr="00004925">
        <w:rPr>
          <w:color w:val="000000"/>
          <w:sz w:val="22"/>
          <w:szCs w:val="22"/>
        </w:rPr>
        <w:t xml:space="preserve">Executive producer of </w:t>
      </w:r>
      <w:r w:rsidRPr="00004925">
        <w:rPr>
          <w:i/>
          <w:color w:val="000000"/>
          <w:sz w:val="22"/>
          <w:szCs w:val="22"/>
        </w:rPr>
        <w:t>Global Environmental Governance: Way Ahead Not Closed</w:t>
      </w:r>
      <w:r w:rsidRPr="00004925">
        <w:rPr>
          <w:color w:val="000000"/>
          <w:sz w:val="22"/>
          <w:szCs w:val="22"/>
        </w:rPr>
        <w:t>. Directed by Bernard Robert-Charrue. Produced by dev.tv. Geneva, Switzerland. 2009.</w:t>
      </w:r>
      <w:r w:rsidR="004A00C3">
        <w:rPr>
          <w:color w:val="000000"/>
          <w:sz w:val="22"/>
          <w:szCs w:val="22"/>
        </w:rPr>
        <w:br/>
      </w:r>
    </w:p>
    <w:p w14:paraId="50910204" w14:textId="0683B753" w:rsidR="00631310" w:rsidRPr="004A00C3" w:rsidRDefault="00631310" w:rsidP="0048422F">
      <w:pPr>
        <w:keepNext/>
        <w:spacing w:after="120"/>
        <w:ind w:left="230" w:hanging="230"/>
        <w:rPr>
          <w:b/>
          <w:sz w:val="22"/>
          <w:szCs w:val="22"/>
          <w:u w:val="single"/>
        </w:rPr>
      </w:pPr>
      <w:r w:rsidRPr="004A00C3">
        <w:rPr>
          <w:b/>
          <w:sz w:val="22"/>
          <w:szCs w:val="22"/>
          <w:u w:val="single"/>
        </w:rPr>
        <w:t>O</w:t>
      </w:r>
      <w:r w:rsidR="00004925" w:rsidRPr="004A00C3">
        <w:rPr>
          <w:b/>
          <w:sz w:val="22"/>
          <w:szCs w:val="22"/>
          <w:u w:val="single"/>
        </w:rPr>
        <w:t xml:space="preserve">ther Publications </w:t>
      </w:r>
    </w:p>
    <w:p w14:paraId="20D8A0BA" w14:textId="6CF1C18D" w:rsidR="007F0891" w:rsidRPr="00D708A2" w:rsidRDefault="007F0891" w:rsidP="00631310">
      <w:pPr>
        <w:widowControl w:val="0"/>
        <w:autoSpaceDE w:val="0"/>
        <w:autoSpaceDN w:val="0"/>
        <w:adjustRightInd w:val="0"/>
        <w:spacing w:after="120"/>
        <w:ind w:left="232" w:hanging="232"/>
        <w:rPr>
          <w:bCs/>
          <w:color w:val="000000" w:themeColor="text1"/>
          <w:sz w:val="22"/>
          <w:szCs w:val="22"/>
        </w:rPr>
      </w:pPr>
      <w:r w:rsidRPr="00D708A2">
        <w:rPr>
          <w:bCs/>
          <w:color w:val="000000" w:themeColor="text1"/>
          <w:sz w:val="22"/>
          <w:szCs w:val="22"/>
        </w:rPr>
        <w:t>2</w:t>
      </w:r>
      <w:r w:rsidR="0074208D">
        <w:rPr>
          <w:bCs/>
          <w:color w:val="000000" w:themeColor="text1"/>
          <w:sz w:val="22"/>
          <w:szCs w:val="22"/>
        </w:rPr>
        <w:t>2</w:t>
      </w:r>
      <w:r w:rsidRPr="00D708A2">
        <w:rPr>
          <w:bCs/>
          <w:color w:val="000000" w:themeColor="text1"/>
          <w:sz w:val="22"/>
          <w:szCs w:val="22"/>
        </w:rPr>
        <w:t xml:space="preserve">. Kaplin, Beth, </w:t>
      </w:r>
      <w:r w:rsidRPr="00D708A2">
        <w:rPr>
          <w:b/>
          <w:color w:val="000000" w:themeColor="text1"/>
          <w:sz w:val="22"/>
          <w:szCs w:val="22"/>
        </w:rPr>
        <w:t>Maria Ivanova</w:t>
      </w:r>
      <w:r w:rsidRPr="00D708A2">
        <w:rPr>
          <w:bCs/>
          <w:color w:val="000000" w:themeColor="text1"/>
          <w:sz w:val="22"/>
          <w:szCs w:val="22"/>
        </w:rPr>
        <w:t>, Laine Munir, Venuste Nsengimana, Julius Nziza, Jessi Flynn, Candace Famiglietti, and Samuel Partey (2021).</w:t>
      </w:r>
      <w:r w:rsidR="004636ED" w:rsidRPr="00D708A2">
        <w:rPr>
          <w:bCs/>
          <w:color w:val="000000" w:themeColor="text1"/>
          <w:sz w:val="22"/>
          <w:szCs w:val="22"/>
        </w:rPr>
        <w:t xml:space="preserve"> </w:t>
      </w:r>
      <w:hyperlink r:id="rId37" w:history="1">
        <w:r w:rsidRPr="0048422F">
          <w:rPr>
            <w:rStyle w:val="Hyperlink"/>
            <w:rFonts w:cs="Times New Roman"/>
            <w:i/>
            <w:iCs/>
            <w:color w:val="000000" w:themeColor="text1"/>
            <w:sz w:val="22"/>
            <w:szCs w:val="22"/>
          </w:rPr>
          <w:t>Biodiversity and Zoonotic Diseases: Lessons for Effective Biodiversity Governance and Resilience to Pandemics in Africa</w:t>
        </w:r>
      </w:hyperlink>
      <w:r w:rsidRPr="00D708A2">
        <w:rPr>
          <w:bCs/>
          <w:color w:val="000000" w:themeColor="text1"/>
          <w:sz w:val="22"/>
          <w:szCs w:val="22"/>
        </w:rPr>
        <w:t xml:space="preserve"> Policy Brief, UNESCO</w:t>
      </w:r>
      <w:r w:rsidR="008429CB" w:rsidRPr="00D708A2">
        <w:rPr>
          <w:bCs/>
          <w:color w:val="000000" w:themeColor="text1"/>
          <w:sz w:val="22"/>
          <w:szCs w:val="22"/>
        </w:rPr>
        <w:t>, University of Rwanda and UMass Boston (NAI-2021/PB/1)</w:t>
      </w:r>
      <w:r w:rsidR="00C22097">
        <w:rPr>
          <w:bCs/>
          <w:color w:val="000000" w:themeColor="text1"/>
          <w:sz w:val="22"/>
          <w:szCs w:val="22"/>
        </w:rPr>
        <w:t>.</w:t>
      </w:r>
    </w:p>
    <w:p w14:paraId="66072F63" w14:textId="3AD64662" w:rsidR="00631310" w:rsidRPr="00D708A2" w:rsidRDefault="00BA5A45" w:rsidP="00631310">
      <w:pPr>
        <w:widowControl w:val="0"/>
        <w:autoSpaceDE w:val="0"/>
        <w:autoSpaceDN w:val="0"/>
        <w:adjustRightInd w:val="0"/>
        <w:spacing w:after="120"/>
        <w:ind w:left="232" w:hanging="232"/>
        <w:rPr>
          <w:bCs/>
          <w:color w:val="000000" w:themeColor="text1"/>
          <w:sz w:val="22"/>
          <w:szCs w:val="22"/>
        </w:rPr>
      </w:pPr>
      <w:r w:rsidRPr="00D708A2">
        <w:rPr>
          <w:bCs/>
          <w:color w:val="000000" w:themeColor="text1"/>
          <w:sz w:val="22"/>
          <w:szCs w:val="22"/>
        </w:rPr>
        <w:t>2</w:t>
      </w:r>
      <w:r w:rsidR="0074208D">
        <w:rPr>
          <w:bCs/>
          <w:color w:val="000000" w:themeColor="text1"/>
          <w:sz w:val="22"/>
          <w:szCs w:val="22"/>
        </w:rPr>
        <w:t>1</w:t>
      </w:r>
      <w:r w:rsidRPr="00D708A2">
        <w:rPr>
          <w:bCs/>
          <w:color w:val="000000" w:themeColor="text1"/>
          <w:sz w:val="22"/>
          <w:szCs w:val="22"/>
        </w:rPr>
        <w:t>.</w:t>
      </w:r>
      <w:r w:rsidRPr="00D708A2">
        <w:rPr>
          <w:b/>
          <w:color w:val="000000" w:themeColor="text1"/>
          <w:sz w:val="22"/>
          <w:szCs w:val="22"/>
        </w:rPr>
        <w:t xml:space="preserve"> </w:t>
      </w:r>
      <w:r w:rsidR="00631310" w:rsidRPr="00D708A2">
        <w:rPr>
          <w:b/>
          <w:color w:val="000000" w:themeColor="text1"/>
          <w:sz w:val="22"/>
          <w:szCs w:val="22"/>
        </w:rPr>
        <w:t>Ivanova, Maria</w:t>
      </w:r>
      <w:r w:rsidR="00631310" w:rsidRPr="00D708A2">
        <w:rPr>
          <w:bCs/>
          <w:color w:val="000000" w:themeColor="text1"/>
          <w:sz w:val="22"/>
          <w:szCs w:val="22"/>
        </w:rPr>
        <w:t xml:space="preserve"> and </w:t>
      </w:r>
      <w:r w:rsidR="00631310" w:rsidRPr="0048422F">
        <w:rPr>
          <w:color w:val="000000" w:themeColor="text1"/>
          <w:sz w:val="22"/>
          <w:szCs w:val="22"/>
        </w:rPr>
        <w:t>Amy</w:t>
      </w:r>
      <w:r w:rsidR="00631310" w:rsidRPr="00D708A2">
        <w:rPr>
          <w:bCs/>
          <w:color w:val="000000" w:themeColor="text1"/>
          <w:sz w:val="22"/>
          <w:szCs w:val="22"/>
        </w:rPr>
        <w:t xml:space="preserve"> Luers (2020). “</w:t>
      </w:r>
      <w:hyperlink r:id="rId38" w:history="1">
        <w:r w:rsidR="00631310" w:rsidRPr="0048422F">
          <w:rPr>
            <w:rStyle w:val="Hyperlink"/>
            <w:rFonts w:cs="Times New Roman"/>
            <w:color w:val="000000" w:themeColor="text1"/>
            <w:sz w:val="22"/>
            <w:szCs w:val="22"/>
          </w:rPr>
          <w:t>Interconnected world needs ways to turn alarm bells into action</w:t>
        </w:r>
      </w:hyperlink>
      <w:r w:rsidR="00631310" w:rsidRPr="00D708A2">
        <w:rPr>
          <w:bCs/>
          <w:color w:val="000000" w:themeColor="text1"/>
          <w:sz w:val="22"/>
          <w:szCs w:val="22"/>
        </w:rPr>
        <w:t xml:space="preserve">”. </w:t>
      </w:r>
      <w:r w:rsidR="00631310" w:rsidRPr="00D708A2">
        <w:rPr>
          <w:bCs/>
          <w:i/>
          <w:iCs/>
          <w:color w:val="000000" w:themeColor="text1"/>
          <w:sz w:val="22"/>
          <w:szCs w:val="22"/>
        </w:rPr>
        <w:t>Research Professional News</w:t>
      </w:r>
      <w:r w:rsidR="00631310" w:rsidRPr="00D708A2">
        <w:rPr>
          <w:bCs/>
          <w:color w:val="000000" w:themeColor="text1"/>
          <w:sz w:val="22"/>
          <w:szCs w:val="22"/>
        </w:rPr>
        <w:t>, 21 May 2020.</w:t>
      </w:r>
    </w:p>
    <w:p w14:paraId="3CB1E44C" w14:textId="372FC449" w:rsidR="00631310" w:rsidRPr="0048422F" w:rsidRDefault="00BA5A45" w:rsidP="00631310">
      <w:pPr>
        <w:widowControl w:val="0"/>
        <w:autoSpaceDE w:val="0"/>
        <w:autoSpaceDN w:val="0"/>
        <w:adjustRightInd w:val="0"/>
        <w:spacing w:after="120"/>
        <w:ind w:left="232" w:hanging="232"/>
        <w:rPr>
          <w:color w:val="000000" w:themeColor="text1"/>
          <w:sz w:val="22"/>
          <w:szCs w:val="22"/>
        </w:rPr>
      </w:pPr>
      <w:r w:rsidRPr="00D708A2">
        <w:rPr>
          <w:bCs/>
          <w:color w:val="000000" w:themeColor="text1"/>
          <w:sz w:val="22"/>
          <w:szCs w:val="22"/>
        </w:rPr>
        <w:t>2</w:t>
      </w:r>
      <w:r w:rsidR="0074208D">
        <w:rPr>
          <w:bCs/>
          <w:color w:val="000000" w:themeColor="text1"/>
          <w:sz w:val="22"/>
          <w:szCs w:val="22"/>
        </w:rPr>
        <w:t>0</w:t>
      </w:r>
      <w:r w:rsidRPr="00D708A2">
        <w:rPr>
          <w:bCs/>
          <w:color w:val="000000" w:themeColor="text1"/>
          <w:sz w:val="22"/>
          <w:szCs w:val="22"/>
        </w:rPr>
        <w:t>.</w:t>
      </w:r>
      <w:r w:rsidRPr="00D708A2">
        <w:rPr>
          <w:b/>
          <w:color w:val="000000" w:themeColor="text1"/>
          <w:sz w:val="22"/>
          <w:szCs w:val="22"/>
        </w:rPr>
        <w:t xml:space="preserve"> </w:t>
      </w:r>
      <w:r w:rsidR="00631310" w:rsidRPr="00D708A2">
        <w:rPr>
          <w:b/>
          <w:color w:val="000000" w:themeColor="text1"/>
          <w:sz w:val="22"/>
          <w:szCs w:val="22"/>
        </w:rPr>
        <w:t>Ivanova, Maria</w:t>
      </w:r>
      <w:r w:rsidR="00631310" w:rsidRPr="00D708A2">
        <w:rPr>
          <w:bCs/>
          <w:color w:val="000000" w:themeColor="text1"/>
          <w:sz w:val="22"/>
          <w:szCs w:val="22"/>
        </w:rPr>
        <w:t xml:space="preserve"> and Candace Famiglietti (2020). “</w:t>
      </w:r>
      <w:hyperlink r:id="rId39" w:history="1">
        <w:r w:rsidR="00631310" w:rsidRPr="0048422F">
          <w:rPr>
            <w:rStyle w:val="Hyperlink"/>
            <w:rFonts w:cs="Times New Roman"/>
            <w:color w:val="000000" w:themeColor="text1"/>
            <w:sz w:val="22"/>
            <w:szCs w:val="22"/>
          </w:rPr>
          <w:t>Python skin jackets and elephant leather boots</w:t>
        </w:r>
      </w:hyperlink>
      <w:r w:rsidR="00631310" w:rsidRPr="00D708A2">
        <w:rPr>
          <w:bCs/>
          <w:color w:val="000000" w:themeColor="text1"/>
          <w:sz w:val="22"/>
          <w:szCs w:val="22"/>
        </w:rPr>
        <w:t xml:space="preserve">: How wealthy Western nations help drive the global wildlife trade​”. </w:t>
      </w:r>
      <w:r w:rsidR="00631310" w:rsidRPr="00D708A2">
        <w:rPr>
          <w:bCs/>
          <w:i/>
          <w:iCs/>
          <w:color w:val="000000" w:themeColor="text1"/>
          <w:sz w:val="22"/>
          <w:szCs w:val="22"/>
        </w:rPr>
        <w:t>The Conversation</w:t>
      </w:r>
      <w:r w:rsidR="00631310" w:rsidRPr="00D708A2">
        <w:rPr>
          <w:bCs/>
          <w:color w:val="000000" w:themeColor="text1"/>
          <w:sz w:val="22"/>
          <w:szCs w:val="22"/>
        </w:rPr>
        <w:t xml:space="preserve">. Available at: </w:t>
      </w:r>
    </w:p>
    <w:p w14:paraId="0F9010B4" w14:textId="5335B7EF" w:rsidR="00631310" w:rsidRPr="00004925" w:rsidRDefault="0074208D" w:rsidP="00631310">
      <w:pPr>
        <w:widowControl w:val="0"/>
        <w:autoSpaceDE w:val="0"/>
        <w:autoSpaceDN w:val="0"/>
        <w:adjustRightInd w:val="0"/>
        <w:spacing w:after="120"/>
        <w:ind w:left="232" w:hanging="232"/>
        <w:rPr>
          <w:bCs/>
          <w:color w:val="000000" w:themeColor="text1"/>
          <w:sz w:val="22"/>
          <w:szCs w:val="22"/>
        </w:rPr>
      </w:pPr>
      <w:r>
        <w:rPr>
          <w:bCs/>
          <w:color w:val="000000" w:themeColor="text1"/>
          <w:sz w:val="22"/>
          <w:szCs w:val="22"/>
        </w:rPr>
        <w:t>19</w:t>
      </w:r>
      <w:r w:rsidR="00BA5A45" w:rsidRPr="00004925">
        <w:rPr>
          <w:bCs/>
          <w:color w:val="000000" w:themeColor="text1"/>
          <w:sz w:val="22"/>
          <w:szCs w:val="22"/>
        </w:rPr>
        <w:t xml:space="preserve">. </w:t>
      </w:r>
      <w:r w:rsidR="00631310" w:rsidRPr="00004925">
        <w:rPr>
          <w:bCs/>
          <w:color w:val="000000" w:themeColor="text1"/>
          <w:sz w:val="22"/>
          <w:szCs w:val="22"/>
        </w:rPr>
        <w:t>Famiglietti, Candace</w:t>
      </w:r>
      <w:r w:rsidR="00631310" w:rsidRPr="00004925">
        <w:rPr>
          <w:b/>
          <w:color w:val="000000" w:themeColor="text1"/>
          <w:sz w:val="22"/>
          <w:szCs w:val="22"/>
        </w:rPr>
        <w:t xml:space="preserve"> </w:t>
      </w:r>
      <w:r w:rsidR="00631310" w:rsidRPr="00004925">
        <w:rPr>
          <w:bCs/>
          <w:color w:val="000000" w:themeColor="text1"/>
          <w:sz w:val="22"/>
          <w:szCs w:val="22"/>
        </w:rPr>
        <w:t xml:space="preserve">and </w:t>
      </w:r>
      <w:r w:rsidR="00631310" w:rsidRPr="00004925">
        <w:rPr>
          <w:b/>
          <w:color w:val="000000" w:themeColor="text1"/>
          <w:sz w:val="22"/>
          <w:szCs w:val="22"/>
        </w:rPr>
        <w:t xml:space="preserve">Maria Ivanova </w:t>
      </w:r>
      <w:r w:rsidR="00631310" w:rsidRPr="00004925">
        <w:rPr>
          <w:bCs/>
          <w:color w:val="000000" w:themeColor="text1"/>
          <w:sz w:val="22"/>
          <w:szCs w:val="22"/>
        </w:rPr>
        <w:t>(2020). “</w:t>
      </w:r>
      <w:hyperlink r:id="rId40" w:history="1">
        <w:r w:rsidR="00631310" w:rsidRPr="00004925">
          <w:rPr>
            <w:rStyle w:val="Hyperlink"/>
            <w:rFonts w:cs="Times New Roman"/>
            <w:bCs/>
            <w:sz w:val="22"/>
            <w:szCs w:val="22"/>
          </w:rPr>
          <w:t>We Must Address Exotic Wildlife Consumption to Avoid the Next Global Pandemic</w:t>
        </w:r>
      </w:hyperlink>
      <w:r w:rsidR="00631310" w:rsidRPr="00004925">
        <w:rPr>
          <w:bCs/>
          <w:color w:val="000000" w:themeColor="text1"/>
          <w:sz w:val="22"/>
          <w:szCs w:val="22"/>
        </w:rPr>
        <w:t xml:space="preserve">”. </w:t>
      </w:r>
      <w:r w:rsidR="00631310" w:rsidRPr="00004925">
        <w:rPr>
          <w:bCs/>
          <w:i/>
          <w:iCs/>
          <w:color w:val="000000" w:themeColor="text1"/>
          <w:sz w:val="22"/>
          <w:szCs w:val="22"/>
        </w:rPr>
        <w:t>New Security Beat</w:t>
      </w:r>
      <w:r w:rsidR="00631310" w:rsidRPr="00004925">
        <w:rPr>
          <w:bCs/>
          <w:color w:val="000000" w:themeColor="text1"/>
          <w:sz w:val="22"/>
          <w:szCs w:val="22"/>
        </w:rPr>
        <w:t xml:space="preserve">. Available at: </w:t>
      </w:r>
    </w:p>
    <w:p w14:paraId="24DD7BBF" w14:textId="5027D6E5" w:rsidR="00631310" w:rsidRPr="00004925" w:rsidRDefault="00BA5A45" w:rsidP="00631310">
      <w:pPr>
        <w:widowControl w:val="0"/>
        <w:autoSpaceDE w:val="0"/>
        <w:autoSpaceDN w:val="0"/>
        <w:adjustRightInd w:val="0"/>
        <w:spacing w:after="120"/>
        <w:ind w:left="232" w:hanging="232"/>
        <w:rPr>
          <w:color w:val="000000" w:themeColor="text1"/>
          <w:sz w:val="22"/>
          <w:szCs w:val="22"/>
        </w:rPr>
      </w:pPr>
      <w:r w:rsidRPr="00004925">
        <w:rPr>
          <w:rFonts w:eastAsiaTheme="minorEastAsia"/>
          <w:color w:val="000000" w:themeColor="text1"/>
          <w:sz w:val="22"/>
          <w:szCs w:val="22"/>
        </w:rPr>
        <w:t>1</w:t>
      </w:r>
      <w:r w:rsidR="0074208D">
        <w:rPr>
          <w:rFonts w:eastAsiaTheme="minorEastAsia"/>
          <w:color w:val="000000" w:themeColor="text1"/>
          <w:sz w:val="22"/>
          <w:szCs w:val="22"/>
        </w:rPr>
        <w:t>8</w:t>
      </w:r>
      <w:r w:rsidRPr="00004925">
        <w:rPr>
          <w:rFonts w:eastAsiaTheme="minorEastAsia"/>
          <w:color w:val="000000" w:themeColor="text1"/>
          <w:sz w:val="22"/>
          <w:szCs w:val="22"/>
        </w:rPr>
        <w:t>.</w:t>
      </w:r>
      <w:r w:rsidRPr="00004925">
        <w:rPr>
          <w:rFonts w:eastAsiaTheme="minorEastAsia"/>
          <w:b/>
          <w:bCs/>
          <w:color w:val="000000" w:themeColor="text1"/>
          <w:sz w:val="22"/>
          <w:szCs w:val="22"/>
        </w:rPr>
        <w:t xml:space="preserve"> </w:t>
      </w:r>
      <w:r w:rsidR="00631310" w:rsidRPr="00004925">
        <w:rPr>
          <w:rFonts w:eastAsiaTheme="minorEastAsia"/>
          <w:b/>
          <w:bCs/>
          <w:color w:val="000000" w:themeColor="text1"/>
          <w:sz w:val="22"/>
          <w:szCs w:val="22"/>
        </w:rPr>
        <w:t xml:space="preserve">Ivanova, Maria </w:t>
      </w:r>
      <w:r w:rsidR="00631310" w:rsidRPr="00004925">
        <w:rPr>
          <w:rFonts w:eastAsiaTheme="minorEastAsia"/>
          <w:color w:val="000000" w:themeColor="text1"/>
          <w:sz w:val="22"/>
          <w:szCs w:val="22"/>
        </w:rPr>
        <w:t xml:space="preserve">(2020). </w:t>
      </w:r>
      <w:r w:rsidR="00631310" w:rsidRPr="00004925">
        <w:rPr>
          <w:bCs/>
          <w:color w:val="000000" w:themeColor="text1"/>
          <w:sz w:val="22"/>
          <w:szCs w:val="22"/>
        </w:rPr>
        <w:t>“</w:t>
      </w:r>
      <w:hyperlink r:id="rId41" w:history="1">
        <w:r w:rsidR="00631310" w:rsidRPr="00004925">
          <w:rPr>
            <w:rStyle w:val="Hyperlink"/>
            <w:rFonts w:cs="Times New Roman"/>
            <w:sz w:val="22"/>
            <w:szCs w:val="22"/>
          </w:rPr>
          <w:t>Science-Policy-Society Nexus</w:t>
        </w:r>
      </w:hyperlink>
      <w:r w:rsidR="00631310" w:rsidRPr="00004925">
        <w:rPr>
          <w:color w:val="000000" w:themeColor="text1"/>
          <w:sz w:val="22"/>
          <w:szCs w:val="22"/>
        </w:rPr>
        <w:t xml:space="preserve">.” Bridging the Science-Policy Divide. </w:t>
      </w:r>
      <w:r w:rsidR="00631310" w:rsidRPr="00004925">
        <w:rPr>
          <w:i/>
          <w:iCs/>
          <w:color w:val="000000" w:themeColor="text1"/>
          <w:sz w:val="22"/>
          <w:szCs w:val="22"/>
        </w:rPr>
        <w:t xml:space="preserve">One Earth </w:t>
      </w:r>
      <w:r w:rsidR="00631310" w:rsidRPr="00004925">
        <w:rPr>
          <w:color w:val="000000" w:themeColor="text1"/>
          <w:sz w:val="22"/>
          <w:szCs w:val="22"/>
        </w:rPr>
        <w:t>2 (4)</w:t>
      </w:r>
      <w:r w:rsidR="00631310" w:rsidRPr="00004925">
        <w:rPr>
          <w:i/>
          <w:iCs/>
          <w:color w:val="000000" w:themeColor="text1"/>
          <w:sz w:val="22"/>
          <w:szCs w:val="22"/>
        </w:rPr>
        <w:t xml:space="preserve"> </w:t>
      </w:r>
      <w:r w:rsidR="00631310" w:rsidRPr="00004925">
        <w:rPr>
          <w:color w:val="000000" w:themeColor="text1"/>
          <w:sz w:val="22"/>
          <w:szCs w:val="22"/>
        </w:rPr>
        <w:t>DOI: 10.1016/j.oneear.2020.04.006</w:t>
      </w:r>
    </w:p>
    <w:p w14:paraId="566D48D1" w14:textId="11FEA7C3" w:rsidR="00631310" w:rsidRPr="00004925" w:rsidRDefault="00BA5A45" w:rsidP="00631310">
      <w:pPr>
        <w:widowControl w:val="0"/>
        <w:autoSpaceDE w:val="0"/>
        <w:autoSpaceDN w:val="0"/>
        <w:adjustRightInd w:val="0"/>
        <w:spacing w:after="120"/>
        <w:ind w:left="232" w:hanging="232"/>
        <w:rPr>
          <w:b/>
          <w:color w:val="000000" w:themeColor="text1"/>
          <w:sz w:val="22"/>
          <w:szCs w:val="22"/>
        </w:rPr>
      </w:pPr>
      <w:r w:rsidRPr="00004925">
        <w:rPr>
          <w:sz w:val="22"/>
          <w:szCs w:val="22"/>
        </w:rPr>
        <w:t>1</w:t>
      </w:r>
      <w:r w:rsidR="0074208D">
        <w:rPr>
          <w:sz w:val="22"/>
          <w:szCs w:val="22"/>
        </w:rPr>
        <w:t>7</w:t>
      </w:r>
      <w:r w:rsidRPr="00004925">
        <w:rPr>
          <w:sz w:val="22"/>
          <w:szCs w:val="22"/>
        </w:rPr>
        <w:t>.</w:t>
      </w:r>
      <w:r w:rsidRPr="00004925">
        <w:rPr>
          <w:b/>
          <w:bCs/>
          <w:sz w:val="22"/>
          <w:szCs w:val="22"/>
        </w:rPr>
        <w:t xml:space="preserve"> </w:t>
      </w:r>
      <w:r w:rsidR="00631310" w:rsidRPr="00004925">
        <w:rPr>
          <w:b/>
          <w:bCs/>
          <w:sz w:val="22"/>
          <w:szCs w:val="22"/>
        </w:rPr>
        <w:t>Ivanova, Maria</w:t>
      </w:r>
      <w:r w:rsidR="00631310" w:rsidRPr="00004925">
        <w:rPr>
          <w:sz w:val="22"/>
          <w:szCs w:val="22"/>
        </w:rPr>
        <w:t xml:space="preserve">. (2020). Biography essay in </w:t>
      </w:r>
      <w:hyperlink r:id="rId42" w:history="1">
        <w:r w:rsidR="00631310" w:rsidRPr="00004925">
          <w:rPr>
            <w:rStyle w:val="Hyperlink"/>
            <w:rFonts w:cs="Times New Roman"/>
            <w:i/>
            <w:iCs/>
            <w:sz w:val="22"/>
            <w:szCs w:val="22"/>
          </w:rPr>
          <w:t>Remembering 50: In Celebration of 50/150 Years of Coeducation at Yale University</w:t>
        </w:r>
      </w:hyperlink>
      <w:r w:rsidR="00631310" w:rsidRPr="00004925">
        <w:rPr>
          <w:sz w:val="22"/>
          <w:szCs w:val="22"/>
        </w:rPr>
        <w:t>. New Haven, CT: Yale Women’s Leadership Initiative.</w:t>
      </w:r>
    </w:p>
    <w:p w14:paraId="398F68E5" w14:textId="1937E1CB" w:rsidR="00631310" w:rsidRPr="00004925" w:rsidRDefault="00BA5A45" w:rsidP="00631310">
      <w:pPr>
        <w:widowControl w:val="0"/>
        <w:autoSpaceDE w:val="0"/>
        <w:autoSpaceDN w:val="0"/>
        <w:adjustRightInd w:val="0"/>
        <w:spacing w:after="120"/>
        <w:ind w:left="232" w:hanging="232"/>
        <w:rPr>
          <w:bCs/>
          <w:color w:val="000000" w:themeColor="text1"/>
          <w:sz w:val="22"/>
          <w:szCs w:val="22"/>
        </w:rPr>
      </w:pPr>
      <w:r w:rsidRPr="00004925">
        <w:rPr>
          <w:bCs/>
          <w:color w:val="000000" w:themeColor="text1"/>
          <w:sz w:val="22"/>
          <w:szCs w:val="22"/>
        </w:rPr>
        <w:t>1</w:t>
      </w:r>
      <w:r w:rsidR="0074208D">
        <w:rPr>
          <w:bCs/>
          <w:color w:val="000000" w:themeColor="text1"/>
          <w:sz w:val="22"/>
          <w:szCs w:val="22"/>
        </w:rPr>
        <w:t>6</w:t>
      </w:r>
      <w:r w:rsidRPr="00004925">
        <w:rPr>
          <w:bCs/>
          <w:color w:val="000000" w:themeColor="text1"/>
          <w:sz w:val="22"/>
          <w:szCs w:val="22"/>
        </w:rPr>
        <w:t>.</w:t>
      </w:r>
      <w:r w:rsidRPr="00004925">
        <w:rPr>
          <w:b/>
          <w:color w:val="000000" w:themeColor="text1"/>
          <w:sz w:val="22"/>
          <w:szCs w:val="22"/>
        </w:rPr>
        <w:t xml:space="preserve"> </w:t>
      </w:r>
      <w:r w:rsidR="00631310" w:rsidRPr="00004925">
        <w:rPr>
          <w:b/>
          <w:color w:val="000000" w:themeColor="text1"/>
          <w:sz w:val="22"/>
          <w:szCs w:val="22"/>
        </w:rPr>
        <w:t>Ivanova, Maria</w:t>
      </w:r>
      <w:r w:rsidR="00631310" w:rsidRPr="00004925">
        <w:rPr>
          <w:bCs/>
          <w:color w:val="000000" w:themeColor="text1"/>
          <w:sz w:val="22"/>
          <w:szCs w:val="22"/>
        </w:rPr>
        <w:t xml:space="preserve"> [coordinating lead authors], Markus Reichstein, Matthias Garschagen, Qian Ye, Kalpana Chaudhari and Sylvia Wood (2020). “A survey of scientists’ perceptions” in Our Future on Earth. Scientific Advisory Committee Member</w:t>
      </w:r>
      <w:r w:rsidR="00631310" w:rsidRPr="00004925">
        <w:rPr>
          <w:bCs/>
          <w:i/>
          <w:iCs/>
          <w:color w:val="000000" w:themeColor="text1"/>
          <w:sz w:val="22"/>
          <w:szCs w:val="22"/>
        </w:rPr>
        <w:t>. Future Earth</w:t>
      </w:r>
      <w:r w:rsidR="00631310" w:rsidRPr="00004925">
        <w:rPr>
          <w:bCs/>
          <w:color w:val="000000" w:themeColor="text1"/>
          <w:sz w:val="22"/>
          <w:szCs w:val="22"/>
        </w:rPr>
        <w:t xml:space="preserve">, 2020. Risks Perceptions Report 2020: First Edition. Future Earth. Available at: </w:t>
      </w:r>
      <w:hyperlink r:id="rId43" w:history="1">
        <w:r w:rsidR="00631310" w:rsidRPr="00004925">
          <w:rPr>
            <w:rStyle w:val="Hyperlink"/>
            <w:rFonts w:cs="Times New Roman"/>
            <w:bCs/>
            <w:sz w:val="22"/>
            <w:szCs w:val="22"/>
          </w:rPr>
          <w:t>https://futureearth.org/publications/our-future-on-earth/</w:t>
        </w:r>
      </w:hyperlink>
      <w:r w:rsidR="00631310" w:rsidRPr="00004925">
        <w:rPr>
          <w:bCs/>
          <w:color w:val="000000" w:themeColor="text1"/>
          <w:sz w:val="22"/>
          <w:szCs w:val="22"/>
        </w:rPr>
        <w:t xml:space="preserve"> </w:t>
      </w:r>
    </w:p>
    <w:p w14:paraId="4DB7F368" w14:textId="04E24A6A" w:rsidR="00631310" w:rsidRPr="00004925" w:rsidRDefault="00BA5A45" w:rsidP="00631310">
      <w:pPr>
        <w:widowControl w:val="0"/>
        <w:autoSpaceDE w:val="0"/>
        <w:autoSpaceDN w:val="0"/>
        <w:adjustRightInd w:val="0"/>
        <w:spacing w:after="120"/>
        <w:ind w:left="232" w:hanging="232"/>
        <w:rPr>
          <w:bCs/>
          <w:color w:val="000000" w:themeColor="text1"/>
          <w:sz w:val="22"/>
          <w:szCs w:val="22"/>
        </w:rPr>
      </w:pPr>
      <w:r w:rsidRPr="00004925">
        <w:rPr>
          <w:bCs/>
          <w:color w:val="000000" w:themeColor="text1"/>
          <w:sz w:val="22"/>
          <w:szCs w:val="22"/>
          <w:lang w:val="sv-SE"/>
        </w:rPr>
        <w:t>1</w:t>
      </w:r>
      <w:r w:rsidR="0074208D">
        <w:rPr>
          <w:bCs/>
          <w:color w:val="000000" w:themeColor="text1"/>
          <w:sz w:val="22"/>
          <w:szCs w:val="22"/>
          <w:lang w:val="sv-SE"/>
        </w:rPr>
        <w:t>5</w:t>
      </w:r>
      <w:r w:rsidRPr="00004925">
        <w:rPr>
          <w:bCs/>
          <w:color w:val="000000" w:themeColor="text1"/>
          <w:sz w:val="22"/>
          <w:szCs w:val="22"/>
          <w:lang w:val="sv-SE"/>
        </w:rPr>
        <w:t>.</w:t>
      </w:r>
      <w:r w:rsidRPr="00004925">
        <w:rPr>
          <w:b/>
          <w:color w:val="000000" w:themeColor="text1"/>
          <w:sz w:val="22"/>
          <w:szCs w:val="22"/>
          <w:lang w:val="sv-SE"/>
        </w:rPr>
        <w:t xml:space="preserve"> </w:t>
      </w:r>
      <w:r w:rsidR="00631310" w:rsidRPr="00004925">
        <w:rPr>
          <w:b/>
          <w:color w:val="000000" w:themeColor="text1"/>
          <w:sz w:val="22"/>
          <w:szCs w:val="22"/>
          <w:lang w:val="sv-SE"/>
        </w:rPr>
        <w:t>Ivanova, Maria</w:t>
      </w:r>
      <w:r w:rsidR="00631310" w:rsidRPr="00004925">
        <w:rPr>
          <w:bCs/>
          <w:color w:val="000000" w:themeColor="text1"/>
          <w:sz w:val="22"/>
          <w:szCs w:val="22"/>
          <w:lang w:val="sv-SE"/>
        </w:rPr>
        <w:t xml:space="preserve">, Niko Urho and Anna Dubrova. </w:t>
      </w:r>
      <w:r w:rsidR="00631310" w:rsidRPr="00004925">
        <w:rPr>
          <w:bCs/>
          <w:color w:val="000000" w:themeColor="text1"/>
          <w:sz w:val="22"/>
          <w:szCs w:val="22"/>
        </w:rPr>
        <w:t xml:space="preserve">(2020). </w:t>
      </w:r>
      <w:r w:rsidR="00631310" w:rsidRPr="00004925">
        <w:rPr>
          <w:bCs/>
          <w:i/>
          <w:iCs/>
          <w:color w:val="000000" w:themeColor="text1"/>
          <w:sz w:val="22"/>
          <w:szCs w:val="22"/>
        </w:rPr>
        <w:t>International Environmental Governance Workshop: Stockholm+50 and UNEP Governance</w:t>
      </w:r>
      <w:r w:rsidR="00631310" w:rsidRPr="00004925">
        <w:rPr>
          <w:bCs/>
          <w:color w:val="000000" w:themeColor="text1"/>
          <w:sz w:val="22"/>
          <w:szCs w:val="22"/>
        </w:rPr>
        <w:t xml:space="preserve">. Center for Governance and Sustainability, UMass Boston. Available at: https://www.environmentalgovernance.org/reports </w:t>
      </w:r>
    </w:p>
    <w:p w14:paraId="2501AAEF" w14:textId="0EFC66F3" w:rsidR="00631310" w:rsidRPr="00004925" w:rsidRDefault="00BA5A45" w:rsidP="00631310">
      <w:pPr>
        <w:widowControl w:val="0"/>
        <w:autoSpaceDE w:val="0"/>
        <w:autoSpaceDN w:val="0"/>
        <w:adjustRightInd w:val="0"/>
        <w:spacing w:after="120"/>
        <w:ind w:left="232" w:hanging="232"/>
        <w:rPr>
          <w:bCs/>
          <w:color w:val="000000" w:themeColor="text1"/>
          <w:sz w:val="22"/>
          <w:szCs w:val="22"/>
        </w:rPr>
      </w:pPr>
      <w:r w:rsidRPr="00004925">
        <w:rPr>
          <w:bCs/>
          <w:color w:val="000000" w:themeColor="text1"/>
          <w:sz w:val="22"/>
          <w:szCs w:val="22"/>
          <w:lang w:val="sv-SE"/>
        </w:rPr>
        <w:t>14.</w:t>
      </w:r>
      <w:r w:rsidRPr="00004925">
        <w:rPr>
          <w:b/>
          <w:color w:val="000000" w:themeColor="text1"/>
          <w:sz w:val="22"/>
          <w:szCs w:val="22"/>
          <w:lang w:val="sv-SE"/>
        </w:rPr>
        <w:t xml:space="preserve"> </w:t>
      </w:r>
      <w:r w:rsidR="00631310" w:rsidRPr="00004925">
        <w:rPr>
          <w:b/>
          <w:color w:val="000000" w:themeColor="text1"/>
          <w:sz w:val="22"/>
          <w:szCs w:val="22"/>
          <w:lang w:val="sv-SE"/>
        </w:rPr>
        <w:t>Ivanova, Maria</w:t>
      </w:r>
      <w:r w:rsidR="00631310" w:rsidRPr="00004925">
        <w:rPr>
          <w:bCs/>
          <w:color w:val="000000" w:themeColor="text1"/>
          <w:sz w:val="22"/>
          <w:szCs w:val="22"/>
          <w:lang w:val="sv-SE"/>
        </w:rPr>
        <w:t xml:space="preserve">, Natalia Escobar-Pemberthy and Anna Dubrova (2019). </w:t>
      </w:r>
      <w:r w:rsidR="00631310" w:rsidRPr="00004925">
        <w:rPr>
          <w:bCs/>
          <w:i/>
          <w:iCs/>
          <w:color w:val="000000" w:themeColor="text1"/>
          <w:sz w:val="22"/>
          <w:szCs w:val="22"/>
        </w:rPr>
        <w:t>National Implementation of Global Environmental Agreements: Rwanda</w:t>
      </w:r>
      <w:r w:rsidR="00631310" w:rsidRPr="00004925">
        <w:rPr>
          <w:bCs/>
          <w:color w:val="000000" w:themeColor="text1"/>
          <w:sz w:val="22"/>
          <w:szCs w:val="22"/>
        </w:rPr>
        <w:t>. Boston, MA,</w:t>
      </w:r>
      <w:r w:rsidR="00631310" w:rsidRPr="00004925">
        <w:rPr>
          <w:bCs/>
          <w:i/>
          <w:iCs/>
          <w:color w:val="000000" w:themeColor="text1"/>
          <w:sz w:val="22"/>
          <w:szCs w:val="22"/>
        </w:rPr>
        <w:t xml:space="preserve"> </w:t>
      </w:r>
      <w:r w:rsidR="00631310" w:rsidRPr="00004925">
        <w:rPr>
          <w:bCs/>
          <w:color w:val="000000" w:themeColor="text1"/>
          <w:sz w:val="22"/>
          <w:szCs w:val="22"/>
        </w:rPr>
        <w:t xml:space="preserve">Center for Governance and Sustainability at UMass Boston. Available at: </w:t>
      </w:r>
      <w:hyperlink r:id="rId44" w:history="1">
        <w:r w:rsidR="000F6F49" w:rsidRPr="00103E9A">
          <w:rPr>
            <w:rStyle w:val="Hyperlink"/>
            <w:rFonts w:cs="Times New Roman"/>
            <w:bCs/>
            <w:sz w:val="22"/>
            <w:szCs w:val="22"/>
          </w:rPr>
          <w:t>https://bit.ly/3KbJB71</w:t>
        </w:r>
      </w:hyperlink>
      <w:r w:rsidR="000F6F49">
        <w:rPr>
          <w:bCs/>
          <w:color w:val="000000" w:themeColor="text1"/>
          <w:sz w:val="22"/>
          <w:szCs w:val="22"/>
        </w:rPr>
        <w:t xml:space="preserve"> </w:t>
      </w:r>
    </w:p>
    <w:p w14:paraId="4C07579C" w14:textId="6705790D" w:rsidR="00631310" w:rsidRPr="00004925" w:rsidRDefault="00BA5A45" w:rsidP="00631310">
      <w:pPr>
        <w:widowControl w:val="0"/>
        <w:autoSpaceDE w:val="0"/>
        <w:autoSpaceDN w:val="0"/>
        <w:adjustRightInd w:val="0"/>
        <w:spacing w:after="120"/>
        <w:ind w:left="232" w:hanging="232"/>
        <w:rPr>
          <w:b/>
          <w:sz w:val="22"/>
          <w:szCs w:val="22"/>
        </w:rPr>
      </w:pPr>
      <w:r w:rsidRPr="00004925">
        <w:rPr>
          <w:bCs/>
          <w:color w:val="000000" w:themeColor="text1"/>
          <w:sz w:val="22"/>
          <w:szCs w:val="22"/>
        </w:rPr>
        <w:t xml:space="preserve">13. </w:t>
      </w:r>
      <w:r w:rsidR="00631310" w:rsidRPr="00004925">
        <w:rPr>
          <w:bCs/>
          <w:color w:val="000000" w:themeColor="text1"/>
          <w:sz w:val="22"/>
          <w:szCs w:val="22"/>
        </w:rPr>
        <w:t xml:space="preserve">Urho, Niko, </w:t>
      </w:r>
      <w:r w:rsidR="00631310" w:rsidRPr="00004925">
        <w:rPr>
          <w:b/>
          <w:color w:val="000000" w:themeColor="text1"/>
          <w:sz w:val="22"/>
          <w:szCs w:val="22"/>
        </w:rPr>
        <w:t>Maria</w:t>
      </w:r>
      <w:r w:rsidR="00631310" w:rsidRPr="00004925">
        <w:rPr>
          <w:bCs/>
          <w:color w:val="000000" w:themeColor="text1"/>
          <w:sz w:val="22"/>
          <w:szCs w:val="22"/>
        </w:rPr>
        <w:t xml:space="preserve"> </w:t>
      </w:r>
      <w:r w:rsidR="00631310" w:rsidRPr="00004925">
        <w:rPr>
          <w:b/>
          <w:color w:val="000000" w:themeColor="text1"/>
          <w:sz w:val="22"/>
          <w:szCs w:val="22"/>
        </w:rPr>
        <w:t>Ivanova</w:t>
      </w:r>
      <w:r w:rsidR="00631310" w:rsidRPr="00004925">
        <w:rPr>
          <w:bCs/>
          <w:color w:val="000000" w:themeColor="text1"/>
          <w:sz w:val="22"/>
          <w:szCs w:val="22"/>
        </w:rPr>
        <w:t xml:space="preserve">, Anna Dubrova and Natalia Escobar-Pemberthy (2019). </w:t>
      </w:r>
      <w:r w:rsidR="00631310" w:rsidRPr="00004925">
        <w:rPr>
          <w:bCs/>
          <w:i/>
          <w:iCs/>
          <w:color w:val="000000" w:themeColor="text1"/>
          <w:sz w:val="22"/>
          <w:szCs w:val="22"/>
        </w:rPr>
        <w:t>International Environment Governance: Accomplishments and Way Forward.</w:t>
      </w:r>
      <w:r w:rsidR="00631310" w:rsidRPr="00004925">
        <w:rPr>
          <w:bCs/>
          <w:color w:val="000000" w:themeColor="text1"/>
          <w:sz w:val="22"/>
          <w:szCs w:val="22"/>
        </w:rPr>
        <w:t xml:space="preserve"> Copenhagen (Denmark), Nordic Council of Ministers. </w:t>
      </w:r>
      <w:r w:rsidR="000F6F49">
        <w:rPr>
          <w:bCs/>
          <w:color w:val="000000" w:themeColor="text1"/>
          <w:sz w:val="22"/>
          <w:szCs w:val="22"/>
        </w:rPr>
        <w:t xml:space="preserve">Available at: </w:t>
      </w:r>
      <w:hyperlink r:id="rId45" w:history="1">
        <w:r w:rsidR="000F6F49" w:rsidRPr="00103E9A">
          <w:rPr>
            <w:rStyle w:val="Hyperlink"/>
            <w:rFonts w:cs="Times New Roman"/>
            <w:bCs/>
            <w:sz w:val="22"/>
            <w:szCs w:val="22"/>
          </w:rPr>
          <w:t>https://bit.ly/3FvovwR</w:t>
        </w:r>
      </w:hyperlink>
      <w:r w:rsidR="000F6F49">
        <w:rPr>
          <w:bCs/>
          <w:color w:val="000000" w:themeColor="text1"/>
          <w:sz w:val="22"/>
          <w:szCs w:val="22"/>
        </w:rPr>
        <w:t xml:space="preserve"> </w:t>
      </w:r>
    </w:p>
    <w:p w14:paraId="50B8CBC5" w14:textId="099476C0" w:rsidR="00631310" w:rsidRPr="00004925" w:rsidRDefault="00BA5A45" w:rsidP="00631310">
      <w:pPr>
        <w:widowControl w:val="0"/>
        <w:autoSpaceDE w:val="0"/>
        <w:autoSpaceDN w:val="0"/>
        <w:adjustRightInd w:val="0"/>
        <w:spacing w:after="120"/>
        <w:ind w:left="232" w:hanging="232"/>
        <w:rPr>
          <w:sz w:val="22"/>
          <w:szCs w:val="22"/>
        </w:rPr>
      </w:pPr>
      <w:r w:rsidRPr="00004925">
        <w:rPr>
          <w:bCs/>
          <w:sz w:val="22"/>
          <w:szCs w:val="22"/>
        </w:rPr>
        <w:lastRenderedPageBreak/>
        <w:t>12.</w:t>
      </w:r>
      <w:r w:rsidRPr="00004925">
        <w:rPr>
          <w:b/>
          <w:sz w:val="22"/>
          <w:szCs w:val="22"/>
        </w:rPr>
        <w:t xml:space="preserve"> </w:t>
      </w:r>
      <w:r w:rsidR="00631310" w:rsidRPr="00004925">
        <w:rPr>
          <w:b/>
          <w:sz w:val="22"/>
          <w:szCs w:val="22"/>
        </w:rPr>
        <w:t>Ivanova, Maria</w:t>
      </w:r>
      <w:r w:rsidR="00631310" w:rsidRPr="00004925">
        <w:rPr>
          <w:sz w:val="22"/>
          <w:szCs w:val="22"/>
        </w:rPr>
        <w:t xml:space="preserve"> (2018). “International Environmental Governance: Implementing Reform”</w:t>
      </w:r>
      <w:r w:rsidR="00631310" w:rsidRPr="00004925">
        <w:rPr>
          <w:i/>
          <w:iCs/>
          <w:sz w:val="22"/>
          <w:szCs w:val="22"/>
        </w:rPr>
        <w:t>, June 20-22, 2017, Glion, Switzerland</w:t>
      </w:r>
      <w:r w:rsidR="00631310" w:rsidRPr="00004925">
        <w:rPr>
          <w:sz w:val="22"/>
          <w:szCs w:val="22"/>
        </w:rPr>
        <w:t>. Boston, MA, Center for Governance and Sustainability at UMass Boston. Available at: https://docs.wixstatic.com/ugd/8fed65_4baa02ad564e40d8b116aa38d0644f81.pdf</w:t>
      </w:r>
    </w:p>
    <w:p w14:paraId="5C6E2513" w14:textId="4EDE3DCA" w:rsidR="00631310" w:rsidRPr="00004925" w:rsidRDefault="00BA5A45" w:rsidP="00631310">
      <w:pPr>
        <w:widowControl w:val="0"/>
        <w:autoSpaceDE w:val="0"/>
        <w:autoSpaceDN w:val="0"/>
        <w:adjustRightInd w:val="0"/>
        <w:spacing w:after="120"/>
        <w:ind w:left="232" w:hanging="232"/>
        <w:rPr>
          <w:rFonts w:eastAsiaTheme="minorHAnsi"/>
          <w:sz w:val="22"/>
          <w:szCs w:val="22"/>
        </w:rPr>
      </w:pPr>
      <w:r w:rsidRPr="00004925">
        <w:rPr>
          <w:rFonts w:eastAsiaTheme="minorHAnsi"/>
          <w:sz w:val="22"/>
          <w:szCs w:val="22"/>
        </w:rPr>
        <w:t xml:space="preserve">11. </w:t>
      </w:r>
      <w:r w:rsidR="00631310" w:rsidRPr="00004925">
        <w:rPr>
          <w:rFonts w:eastAsiaTheme="minorHAnsi"/>
          <w:sz w:val="22"/>
          <w:szCs w:val="22"/>
        </w:rPr>
        <w:t xml:space="preserve">Avery, Susan and </w:t>
      </w:r>
      <w:r w:rsidR="00631310" w:rsidRPr="00004925">
        <w:rPr>
          <w:rFonts w:eastAsiaTheme="minorHAnsi"/>
          <w:b/>
          <w:sz w:val="22"/>
          <w:szCs w:val="22"/>
        </w:rPr>
        <w:t>Maria Ivanova</w:t>
      </w:r>
      <w:r w:rsidR="00631310" w:rsidRPr="00004925">
        <w:rPr>
          <w:rFonts w:eastAsiaTheme="minorHAnsi"/>
          <w:sz w:val="22"/>
          <w:szCs w:val="22"/>
        </w:rPr>
        <w:t xml:space="preserve"> (2017). The UN needs </w:t>
      </w:r>
      <w:r w:rsidR="00631310" w:rsidRPr="00004925">
        <w:rPr>
          <w:sz w:val="22"/>
          <w:szCs w:val="22"/>
        </w:rPr>
        <w:t>science</w:t>
      </w:r>
      <w:r w:rsidR="00631310" w:rsidRPr="00004925">
        <w:rPr>
          <w:rFonts w:eastAsiaTheme="minorHAnsi"/>
          <w:sz w:val="22"/>
          <w:szCs w:val="22"/>
        </w:rPr>
        <w:t xml:space="preserve"> advice now more than ever. </w:t>
      </w:r>
      <w:r w:rsidR="00631310" w:rsidRPr="00004925">
        <w:rPr>
          <w:rFonts w:eastAsiaTheme="minorHAnsi"/>
          <w:i/>
          <w:iCs/>
          <w:sz w:val="22"/>
          <w:szCs w:val="22"/>
        </w:rPr>
        <w:t xml:space="preserve">Research Europe </w:t>
      </w:r>
      <w:r w:rsidR="00631310" w:rsidRPr="00004925">
        <w:rPr>
          <w:rFonts w:eastAsiaTheme="minorHAnsi"/>
          <w:sz w:val="22"/>
          <w:szCs w:val="22"/>
        </w:rPr>
        <w:t>(448). Available at: https://ciresblogs.colorado.edu/prometheus/2017/03/08/the-un-needs-science-advice-now-more-than-ever/</w:t>
      </w:r>
    </w:p>
    <w:p w14:paraId="089121F2" w14:textId="3BB844FE" w:rsidR="00631310" w:rsidRPr="00004925" w:rsidRDefault="00BA5A45" w:rsidP="00631310">
      <w:pPr>
        <w:widowControl w:val="0"/>
        <w:autoSpaceDE w:val="0"/>
        <w:autoSpaceDN w:val="0"/>
        <w:adjustRightInd w:val="0"/>
        <w:spacing w:after="120"/>
        <w:ind w:left="232" w:hanging="232"/>
        <w:rPr>
          <w:color w:val="000000"/>
          <w:sz w:val="22"/>
          <w:szCs w:val="22"/>
        </w:rPr>
      </w:pPr>
      <w:r w:rsidRPr="00004925">
        <w:rPr>
          <w:bCs/>
          <w:color w:val="000000"/>
          <w:sz w:val="22"/>
          <w:szCs w:val="22"/>
        </w:rPr>
        <w:t>10.</w:t>
      </w:r>
      <w:r w:rsidRPr="00004925">
        <w:rPr>
          <w:b/>
          <w:color w:val="000000"/>
          <w:sz w:val="22"/>
          <w:szCs w:val="22"/>
        </w:rPr>
        <w:t xml:space="preserve"> </w:t>
      </w:r>
      <w:r w:rsidR="00631310" w:rsidRPr="00004925">
        <w:rPr>
          <w:b/>
          <w:color w:val="000000"/>
          <w:sz w:val="22"/>
          <w:szCs w:val="22"/>
        </w:rPr>
        <w:t>Ivanova, Maria</w:t>
      </w:r>
      <w:r w:rsidR="00631310" w:rsidRPr="00004925">
        <w:rPr>
          <w:color w:val="000000"/>
          <w:sz w:val="22"/>
          <w:szCs w:val="22"/>
        </w:rPr>
        <w:t xml:space="preserve"> and Natalia Escobar-Pemberthy (2017) “</w:t>
      </w:r>
      <w:r w:rsidR="00631310" w:rsidRPr="00004925">
        <w:rPr>
          <w:i/>
          <w:iCs/>
          <w:color w:val="000000"/>
          <w:sz w:val="22"/>
          <w:szCs w:val="22"/>
        </w:rPr>
        <w:t>Integrating Development with Environmental Protection</w:t>
      </w:r>
      <w:r w:rsidR="00631310" w:rsidRPr="00004925">
        <w:rPr>
          <w:color w:val="000000"/>
          <w:sz w:val="22"/>
          <w:szCs w:val="22"/>
        </w:rPr>
        <w:t xml:space="preserve">” in </w:t>
      </w:r>
      <w:r w:rsidR="00631310" w:rsidRPr="00004925">
        <w:rPr>
          <w:sz w:val="22"/>
          <w:szCs w:val="22"/>
        </w:rPr>
        <w:t>Sustainable</w:t>
      </w:r>
      <w:r w:rsidR="00631310" w:rsidRPr="00004925">
        <w:rPr>
          <w:color w:val="000000"/>
          <w:sz w:val="22"/>
          <w:szCs w:val="22"/>
        </w:rPr>
        <w:t xml:space="preserve"> Development Goals - From Promise to Practice. Report of the United Nations Association - UK. p</w:t>
      </w:r>
      <w:r w:rsidR="00857DF0">
        <w:rPr>
          <w:color w:val="000000"/>
          <w:sz w:val="22"/>
          <w:szCs w:val="22"/>
        </w:rPr>
        <w:t>p</w:t>
      </w:r>
      <w:r w:rsidR="00631310" w:rsidRPr="00004925">
        <w:rPr>
          <w:color w:val="000000"/>
          <w:sz w:val="22"/>
          <w:szCs w:val="22"/>
        </w:rPr>
        <w:t>. 40-43 Available at:  </w:t>
      </w:r>
      <w:hyperlink r:id="rId46" w:history="1">
        <w:r w:rsidR="00631310" w:rsidRPr="00004925">
          <w:rPr>
            <w:rStyle w:val="Hyperlink"/>
            <w:rFonts w:eastAsiaTheme="minorEastAsia" w:cs="Times New Roman"/>
            <w:sz w:val="22"/>
            <w:szCs w:val="22"/>
          </w:rPr>
          <w:t>https://www.una.org.uk/sustainable-development-goals-promise-practice</w:t>
        </w:r>
      </w:hyperlink>
      <w:r w:rsidR="00631310" w:rsidRPr="00004925">
        <w:rPr>
          <w:color w:val="000000"/>
          <w:sz w:val="22"/>
          <w:szCs w:val="22"/>
        </w:rPr>
        <w:t xml:space="preserve">  </w:t>
      </w:r>
    </w:p>
    <w:p w14:paraId="42D004CD" w14:textId="3EF552CA" w:rsidR="00631310" w:rsidRPr="00004925" w:rsidRDefault="00BA5A45" w:rsidP="00631310">
      <w:pPr>
        <w:widowControl w:val="0"/>
        <w:autoSpaceDE w:val="0"/>
        <w:autoSpaceDN w:val="0"/>
        <w:adjustRightInd w:val="0"/>
        <w:spacing w:after="120"/>
        <w:ind w:left="232" w:hanging="232"/>
        <w:rPr>
          <w:rStyle w:val="Hyperlink"/>
          <w:rFonts w:eastAsiaTheme="minorEastAsia" w:cs="Times New Roman"/>
          <w:sz w:val="22"/>
          <w:szCs w:val="22"/>
        </w:rPr>
      </w:pPr>
      <w:r w:rsidRPr="00004925">
        <w:rPr>
          <w:bCs/>
          <w:color w:val="000000"/>
          <w:sz w:val="22"/>
          <w:szCs w:val="22"/>
        </w:rPr>
        <w:t xml:space="preserve">9. </w:t>
      </w:r>
      <w:r w:rsidR="00631310" w:rsidRPr="00004925">
        <w:rPr>
          <w:bCs/>
          <w:color w:val="000000"/>
          <w:sz w:val="22"/>
          <w:szCs w:val="22"/>
        </w:rPr>
        <w:t>Avery, Susan,</w:t>
      </w:r>
      <w:r w:rsidR="00631310" w:rsidRPr="00004925">
        <w:rPr>
          <w:b/>
          <w:color w:val="000000"/>
          <w:sz w:val="22"/>
          <w:szCs w:val="22"/>
        </w:rPr>
        <w:t xml:space="preserve"> Maria Ivanova </w:t>
      </w:r>
      <w:r w:rsidR="00631310" w:rsidRPr="00004925">
        <w:rPr>
          <w:bCs/>
          <w:color w:val="000000"/>
          <w:sz w:val="22"/>
          <w:szCs w:val="22"/>
        </w:rPr>
        <w:t xml:space="preserve">and Robert Turner </w:t>
      </w:r>
      <w:r w:rsidR="00622DC6">
        <w:rPr>
          <w:bCs/>
          <w:color w:val="000000"/>
          <w:sz w:val="22"/>
          <w:szCs w:val="22"/>
        </w:rPr>
        <w:t xml:space="preserve">[lead authors] </w:t>
      </w:r>
      <w:r w:rsidR="00631310" w:rsidRPr="00004925">
        <w:rPr>
          <w:bCs/>
          <w:color w:val="000000"/>
          <w:sz w:val="22"/>
          <w:szCs w:val="22"/>
        </w:rPr>
        <w:t xml:space="preserve">(2016). </w:t>
      </w:r>
      <w:r w:rsidR="00631310" w:rsidRPr="00004925">
        <w:rPr>
          <w:bCs/>
          <w:i/>
          <w:iCs/>
          <w:color w:val="000000"/>
          <w:sz w:val="22"/>
          <w:szCs w:val="22"/>
        </w:rPr>
        <w:t>“The Future of Scientific Advice to the United Nations: A Summary Report to the Secretary-General of the United Nations from the Scientific Advisory Board”</w:t>
      </w:r>
      <w:r w:rsidR="00631310" w:rsidRPr="00004925">
        <w:rPr>
          <w:bCs/>
          <w:color w:val="000000"/>
          <w:sz w:val="22"/>
          <w:szCs w:val="22"/>
        </w:rPr>
        <w:t xml:space="preserve"> United Nations Educational, Scientific and Cultural Organization. Available at: </w:t>
      </w:r>
      <w:hyperlink r:id="rId47" w:history="1">
        <w:r w:rsidR="00631310" w:rsidRPr="00004925">
          <w:rPr>
            <w:rStyle w:val="Hyperlink"/>
            <w:rFonts w:eastAsiaTheme="minorEastAsia" w:cs="Times New Roman"/>
            <w:sz w:val="22"/>
            <w:szCs w:val="22"/>
          </w:rPr>
          <w:t>https://unesdoc.unesco.org/ark:/48223/pf0000245801</w:t>
        </w:r>
      </w:hyperlink>
    </w:p>
    <w:p w14:paraId="4154F5AE" w14:textId="2A21D583" w:rsidR="00631310" w:rsidRPr="00004925" w:rsidRDefault="00BA5A45" w:rsidP="00631310">
      <w:pPr>
        <w:widowControl w:val="0"/>
        <w:autoSpaceDE w:val="0"/>
        <w:autoSpaceDN w:val="0"/>
        <w:adjustRightInd w:val="0"/>
        <w:spacing w:after="120"/>
        <w:ind w:left="232" w:hanging="232"/>
        <w:rPr>
          <w:rStyle w:val="Hyperlink"/>
          <w:rFonts w:eastAsiaTheme="minorEastAsia" w:cs="Times New Roman"/>
          <w:sz w:val="22"/>
          <w:szCs w:val="22"/>
        </w:rPr>
      </w:pPr>
      <w:r w:rsidRPr="00004925">
        <w:rPr>
          <w:rStyle w:val="Hyperlink"/>
          <w:rFonts w:eastAsiaTheme="minorEastAsia" w:cs="Times New Roman"/>
          <w:sz w:val="22"/>
          <w:szCs w:val="22"/>
        </w:rPr>
        <w:t>8.</w:t>
      </w:r>
      <w:r w:rsidRPr="00004925">
        <w:rPr>
          <w:rStyle w:val="Hyperlink"/>
          <w:rFonts w:eastAsiaTheme="minorEastAsia" w:cs="Times New Roman"/>
          <w:b/>
          <w:bCs/>
          <w:sz w:val="22"/>
          <w:szCs w:val="22"/>
        </w:rPr>
        <w:t xml:space="preserve"> </w:t>
      </w:r>
      <w:r w:rsidR="00631310" w:rsidRPr="00004925">
        <w:rPr>
          <w:rStyle w:val="Hyperlink"/>
          <w:rFonts w:eastAsiaTheme="minorEastAsia" w:cs="Times New Roman"/>
          <w:b/>
          <w:bCs/>
          <w:sz w:val="22"/>
          <w:szCs w:val="22"/>
        </w:rPr>
        <w:t>Ivanova, Maria</w:t>
      </w:r>
      <w:r w:rsidR="00631310" w:rsidRPr="00004925">
        <w:rPr>
          <w:rStyle w:val="Hyperlink"/>
          <w:rFonts w:eastAsiaTheme="minorEastAsia" w:cs="Times New Roman"/>
          <w:sz w:val="22"/>
          <w:szCs w:val="22"/>
        </w:rPr>
        <w:t xml:space="preserve"> (2016). “</w:t>
      </w:r>
      <w:r w:rsidR="00631310" w:rsidRPr="00004925">
        <w:rPr>
          <w:rFonts w:eastAsiaTheme="minorEastAsia"/>
          <w:i/>
          <w:iCs/>
          <w:color w:val="000000"/>
          <w:sz w:val="22"/>
          <w:szCs w:val="22"/>
        </w:rPr>
        <w:t>Global environmental goals: What works, what doesn’t and why?</w:t>
      </w:r>
      <w:r w:rsidR="00631310" w:rsidRPr="00004925">
        <w:rPr>
          <w:rFonts w:eastAsiaTheme="minorEastAsia"/>
          <w:color w:val="000000"/>
          <w:sz w:val="22"/>
          <w:szCs w:val="22"/>
        </w:rPr>
        <w:t>” in Remodeling global cooperation. Global Challenges Foundation.</w:t>
      </w:r>
    </w:p>
    <w:p w14:paraId="7361D971" w14:textId="298B1463" w:rsidR="00631310" w:rsidRPr="00004925" w:rsidRDefault="00BA5A45" w:rsidP="00631310">
      <w:pPr>
        <w:widowControl w:val="0"/>
        <w:autoSpaceDE w:val="0"/>
        <w:autoSpaceDN w:val="0"/>
        <w:adjustRightInd w:val="0"/>
        <w:spacing w:after="120"/>
        <w:ind w:left="230" w:hanging="230"/>
        <w:rPr>
          <w:sz w:val="22"/>
          <w:szCs w:val="22"/>
        </w:rPr>
      </w:pPr>
      <w:r w:rsidRPr="00004925">
        <w:rPr>
          <w:sz w:val="22"/>
          <w:szCs w:val="22"/>
        </w:rPr>
        <w:t xml:space="preserve">7. </w:t>
      </w:r>
      <w:r w:rsidR="00631310" w:rsidRPr="00004925">
        <w:rPr>
          <w:sz w:val="22"/>
          <w:szCs w:val="22"/>
        </w:rPr>
        <w:t xml:space="preserve">Baste, Ivar, </w:t>
      </w:r>
      <w:r w:rsidR="00631310" w:rsidRPr="00004925">
        <w:rPr>
          <w:b/>
          <w:sz w:val="22"/>
          <w:szCs w:val="22"/>
        </w:rPr>
        <w:t>Maria Ivanova</w:t>
      </w:r>
      <w:r w:rsidR="00631310" w:rsidRPr="00004925">
        <w:rPr>
          <w:sz w:val="22"/>
          <w:szCs w:val="22"/>
        </w:rPr>
        <w:t xml:space="preserve"> and Bernice Lee [coordinating lead authors]. Satishkumar Belliethathan, Ibrahim Abdel Gelil, Joyeeta Gupta, Peter M. Haas, Zerisenay Habtezion, Achim Halpaap, Jennifer Clare Mohamed-Katerere, Peter King, Marcel Kok, Marcus Lee, and Trista Patterson [lead authors]. Vivien Campal, Bradnee Chambers, Melissa Goodall, Slobodan Milutinovic, and Felix Preston [contributing authors] (2012). “Global Responses.” </w:t>
      </w:r>
      <w:r w:rsidR="00631310" w:rsidRPr="00004925">
        <w:rPr>
          <w:i/>
          <w:iCs/>
          <w:sz w:val="22"/>
          <w:szCs w:val="22"/>
        </w:rPr>
        <w:t>Global Environmental Outlook 5</w:t>
      </w:r>
      <w:r w:rsidR="00631310" w:rsidRPr="00004925">
        <w:rPr>
          <w:sz w:val="22"/>
          <w:szCs w:val="22"/>
        </w:rPr>
        <w:t>. Nairobi, United Nations Environment Programme</w:t>
      </w:r>
      <w:r w:rsidR="00631310" w:rsidRPr="00004925">
        <w:rPr>
          <w:bCs/>
          <w:sz w:val="22"/>
          <w:szCs w:val="22"/>
        </w:rPr>
        <w:t>:</w:t>
      </w:r>
      <w:r w:rsidR="00631310" w:rsidRPr="00004925">
        <w:rPr>
          <w:b/>
          <w:bCs/>
          <w:sz w:val="22"/>
          <w:szCs w:val="22"/>
        </w:rPr>
        <w:t xml:space="preserve"> </w:t>
      </w:r>
      <w:r w:rsidR="00631310" w:rsidRPr="00004925">
        <w:rPr>
          <w:sz w:val="22"/>
          <w:szCs w:val="22"/>
        </w:rPr>
        <w:t>465-482. Available at: http://wedocs.unep.org/bitstream/handle/20.500.11822/8021/GEO5_report_full_en.pdf?sequence=5&amp;isAllowed=y</w:t>
      </w:r>
    </w:p>
    <w:p w14:paraId="0BDFBDF6" w14:textId="6475D224" w:rsidR="00631310" w:rsidRPr="00004925" w:rsidRDefault="00BA5A45" w:rsidP="00631310">
      <w:pPr>
        <w:widowControl w:val="0"/>
        <w:autoSpaceDE w:val="0"/>
        <w:autoSpaceDN w:val="0"/>
        <w:adjustRightInd w:val="0"/>
        <w:spacing w:after="120"/>
        <w:ind w:left="232" w:hanging="232"/>
        <w:rPr>
          <w:sz w:val="22"/>
          <w:szCs w:val="22"/>
        </w:rPr>
      </w:pPr>
      <w:r w:rsidRPr="00004925">
        <w:rPr>
          <w:sz w:val="22"/>
          <w:szCs w:val="22"/>
        </w:rPr>
        <w:t xml:space="preserve">6. </w:t>
      </w:r>
      <w:r w:rsidR="00631310" w:rsidRPr="00004925">
        <w:rPr>
          <w:sz w:val="22"/>
          <w:szCs w:val="22"/>
        </w:rPr>
        <w:t xml:space="preserve">Baste, Ivar, Nicolai Dronin, Tom Evans, Maxwell Finlayson, Keisha Garcia, Carol Hunsberger, </w:t>
      </w:r>
      <w:r w:rsidR="00631310" w:rsidRPr="00004925">
        <w:rPr>
          <w:b/>
          <w:sz w:val="22"/>
          <w:szCs w:val="22"/>
        </w:rPr>
        <w:t>Maria Ivanova,</w:t>
      </w:r>
      <w:r w:rsidR="00631310" w:rsidRPr="00004925">
        <w:rPr>
          <w:sz w:val="22"/>
          <w:szCs w:val="22"/>
        </w:rPr>
        <w:t xml:space="preserve"> Jill Jaeger, Jennifer Katerere, Peter King, Bernice Lee, Marc Levy, Alexandra Morel, Frank Murray, Amr El-Sammak, Begum Ozynayak, Laszlo Pinter, Walter Rast and Roy Watkinson [GEO-5 Coordinating Lead Authors]</w:t>
      </w:r>
      <w:r w:rsidR="00631310" w:rsidRPr="00004925" w:rsidDel="00134E89">
        <w:rPr>
          <w:b/>
          <w:sz w:val="22"/>
          <w:szCs w:val="22"/>
        </w:rPr>
        <w:t xml:space="preserve"> </w:t>
      </w:r>
      <w:r w:rsidR="00631310" w:rsidRPr="00004925">
        <w:rPr>
          <w:sz w:val="22"/>
          <w:szCs w:val="22"/>
        </w:rPr>
        <w:t xml:space="preserve">(2012). </w:t>
      </w:r>
      <w:r w:rsidR="00631310" w:rsidRPr="00004925">
        <w:rPr>
          <w:i/>
          <w:sz w:val="22"/>
          <w:szCs w:val="22"/>
        </w:rPr>
        <w:t>Global Environmental Outlook 5: Summary for Policy Makers</w:t>
      </w:r>
      <w:r w:rsidR="00631310" w:rsidRPr="00004925">
        <w:rPr>
          <w:sz w:val="22"/>
          <w:szCs w:val="22"/>
        </w:rPr>
        <w:t>. Nairobi, United Nations Environment Programme. Available at: http://wedocs.unep.org/bitstream/handle/20.500.11822/8057/-GEO-5%20Summary%20for%20Policy%20Makers-20121089.pdf?sequence=8&amp;isAllowed=y</w:t>
      </w:r>
    </w:p>
    <w:p w14:paraId="21874E3A" w14:textId="73704D5C" w:rsidR="00631310" w:rsidRPr="00004925" w:rsidRDefault="00BA5A45" w:rsidP="00631310">
      <w:pPr>
        <w:widowControl w:val="0"/>
        <w:autoSpaceDE w:val="0"/>
        <w:autoSpaceDN w:val="0"/>
        <w:adjustRightInd w:val="0"/>
        <w:spacing w:after="120"/>
        <w:ind w:left="232" w:hanging="232"/>
        <w:rPr>
          <w:sz w:val="22"/>
          <w:szCs w:val="22"/>
        </w:rPr>
      </w:pPr>
      <w:r w:rsidRPr="00004925">
        <w:rPr>
          <w:bCs/>
          <w:sz w:val="22"/>
          <w:szCs w:val="22"/>
        </w:rPr>
        <w:t>5.</w:t>
      </w:r>
      <w:r w:rsidRPr="00004925">
        <w:rPr>
          <w:b/>
          <w:sz w:val="22"/>
          <w:szCs w:val="22"/>
        </w:rPr>
        <w:t xml:space="preserve"> </w:t>
      </w:r>
      <w:r w:rsidR="00631310" w:rsidRPr="00004925">
        <w:rPr>
          <w:b/>
          <w:sz w:val="22"/>
          <w:szCs w:val="22"/>
        </w:rPr>
        <w:t>Ivanova, Maria</w:t>
      </w:r>
      <w:r w:rsidR="00631310" w:rsidRPr="00004925">
        <w:rPr>
          <w:sz w:val="22"/>
          <w:szCs w:val="22"/>
        </w:rPr>
        <w:t xml:space="preserve"> (2011). “Financing International Environmental Governance: Lessons from the United Nations Environment Programme.” </w:t>
      </w:r>
      <w:r w:rsidR="00631310" w:rsidRPr="00004925">
        <w:rPr>
          <w:i/>
          <w:iCs/>
          <w:sz w:val="22"/>
          <w:szCs w:val="22"/>
        </w:rPr>
        <w:t xml:space="preserve">UMass Boston Center for Governance and Sustainability Issue Brief Series </w:t>
      </w:r>
      <w:r w:rsidR="00631310" w:rsidRPr="00004925">
        <w:rPr>
          <w:sz w:val="22"/>
          <w:szCs w:val="22"/>
        </w:rPr>
        <w:t>(1). Available at: https://scholarworks.umb.edu/cgs_issue_brief_series/1/</w:t>
      </w:r>
    </w:p>
    <w:p w14:paraId="5ED0C1F6" w14:textId="393BCBE7" w:rsidR="00631310" w:rsidRPr="00004925" w:rsidRDefault="00BA5A45" w:rsidP="00631310">
      <w:pPr>
        <w:widowControl w:val="0"/>
        <w:autoSpaceDE w:val="0"/>
        <w:autoSpaceDN w:val="0"/>
        <w:adjustRightInd w:val="0"/>
        <w:spacing w:after="120"/>
        <w:ind w:left="232" w:hanging="232"/>
        <w:rPr>
          <w:sz w:val="22"/>
          <w:szCs w:val="22"/>
        </w:rPr>
      </w:pPr>
      <w:r w:rsidRPr="00004925">
        <w:rPr>
          <w:bCs/>
          <w:sz w:val="22"/>
          <w:szCs w:val="22"/>
        </w:rPr>
        <w:t>4.</w:t>
      </w:r>
      <w:r w:rsidRPr="00004925">
        <w:rPr>
          <w:b/>
          <w:sz w:val="22"/>
          <w:szCs w:val="22"/>
        </w:rPr>
        <w:t xml:space="preserve"> </w:t>
      </w:r>
      <w:r w:rsidR="00631310" w:rsidRPr="00004925">
        <w:rPr>
          <w:b/>
          <w:sz w:val="22"/>
          <w:szCs w:val="22"/>
        </w:rPr>
        <w:t>Ivanova, Maria</w:t>
      </w:r>
      <w:r w:rsidR="00631310" w:rsidRPr="00004925">
        <w:rPr>
          <w:sz w:val="22"/>
          <w:szCs w:val="22"/>
        </w:rPr>
        <w:t xml:space="preserve"> (2009). “Global Environmental Governance in the 21st Century: Way Ahead Wide Open.” </w:t>
      </w:r>
      <w:r w:rsidR="00631310" w:rsidRPr="00004925">
        <w:rPr>
          <w:i/>
          <w:iCs/>
          <w:sz w:val="22"/>
          <w:szCs w:val="22"/>
        </w:rPr>
        <w:t>Report from the Global Environmental Governance Forum, June 28-July 2, 2009, Glion, Switzerland</w:t>
      </w:r>
      <w:r w:rsidR="00631310" w:rsidRPr="00004925">
        <w:rPr>
          <w:sz w:val="22"/>
          <w:szCs w:val="22"/>
        </w:rPr>
        <w:t>. Boston, MA, Center for Governance and Sustainability at UMass Boston. Available at: https://www.umb.edu/editor_uploads/images/centers_institutes/center_governance_sustain/GEGForumReport_2009.pdf</w:t>
      </w:r>
    </w:p>
    <w:p w14:paraId="09ADF1BB" w14:textId="040FB5AE" w:rsidR="00631310" w:rsidRPr="00004925" w:rsidRDefault="00BA5A45" w:rsidP="00631310">
      <w:pPr>
        <w:widowControl w:val="0"/>
        <w:autoSpaceDE w:val="0"/>
        <w:autoSpaceDN w:val="0"/>
        <w:adjustRightInd w:val="0"/>
        <w:spacing w:after="120"/>
        <w:ind w:left="232" w:hanging="232"/>
        <w:rPr>
          <w:sz w:val="22"/>
          <w:szCs w:val="22"/>
        </w:rPr>
      </w:pPr>
      <w:r w:rsidRPr="00004925">
        <w:rPr>
          <w:bCs/>
          <w:sz w:val="22"/>
          <w:szCs w:val="22"/>
        </w:rPr>
        <w:t>3.</w:t>
      </w:r>
      <w:r w:rsidRPr="00004925">
        <w:rPr>
          <w:b/>
          <w:sz w:val="22"/>
          <w:szCs w:val="22"/>
        </w:rPr>
        <w:t xml:space="preserve"> </w:t>
      </w:r>
      <w:r w:rsidR="00631310" w:rsidRPr="00004925">
        <w:rPr>
          <w:b/>
          <w:sz w:val="22"/>
          <w:szCs w:val="22"/>
        </w:rPr>
        <w:t>Ivanova, Maria</w:t>
      </w:r>
      <w:r w:rsidR="00631310" w:rsidRPr="00004925">
        <w:rPr>
          <w:sz w:val="22"/>
          <w:szCs w:val="22"/>
        </w:rPr>
        <w:t xml:space="preserve"> (2005). </w:t>
      </w:r>
      <w:r w:rsidR="00631310" w:rsidRPr="00004925">
        <w:rPr>
          <w:i/>
          <w:iCs/>
          <w:sz w:val="22"/>
          <w:szCs w:val="22"/>
        </w:rPr>
        <w:t>Can the Anchor Hold? Rethinking the United Nations Environment Programme for the 21st Century</w:t>
      </w:r>
      <w:r w:rsidR="00631310" w:rsidRPr="00004925">
        <w:rPr>
          <w:sz w:val="22"/>
          <w:szCs w:val="22"/>
        </w:rPr>
        <w:t>. New Haven, CT, Yale School of Forestry and Environmental Studies. Available at: https://www.umb.edu/editor_uploads/images/centers_institutes/center_governance_sustain/Ivanova-CantheAnchorHold-UNEPReport-2005.pdf</w:t>
      </w:r>
    </w:p>
    <w:p w14:paraId="711F53F8" w14:textId="2BCDE3E2" w:rsidR="00631310" w:rsidRPr="00004925" w:rsidRDefault="00BA5A45" w:rsidP="00631310">
      <w:pPr>
        <w:widowControl w:val="0"/>
        <w:autoSpaceDE w:val="0"/>
        <w:autoSpaceDN w:val="0"/>
        <w:adjustRightInd w:val="0"/>
        <w:spacing w:after="120"/>
        <w:ind w:left="232" w:hanging="232"/>
        <w:rPr>
          <w:sz w:val="22"/>
          <w:szCs w:val="22"/>
        </w:rPr>
      </w:pPr>
      <w:r w:rsidRPr="00004925">
        <w:rPr>
          <w:bCs/>
          <w:sz w:val="22"/>
          <w:szCs w:val="22"/>
        </w:rPr>
        <w:t>2.</w:t>
      </w:r>
      <w:r w:rsidRPr="00004925">
        <w:rPr>
          <w:b/>
          <w:sz w:val="22"/>
          <w:szCs w:val="22"/>
        </w:rPr>
        <w:t xml:space="preserve"> </w:t>
      </w:r>
      <w:r w:rsidR="00631310" w:rsidRPr="00004925">
        <w:rPr>
          <w:b/>
          <w:sz w:val="22"/>
          <w:szCs w:val="22"/>
        </w:rPr>
        <w:t>Ivanova, Maria</w:t>
      </w:r>
      <w:r w:rsidR="00631310" w:rsidRPr="00004925">
        <w:rPr>
          <w:sz w:val="22"/>
          <w:szCs w:val="22"/>
        </w:rPr>
        <w:t xml:space="preserve"> (2005). “</w:t>
      </w:r>
      <w:r w:rsidR="00631310" w:rsidRPr="00004925">
        <w:rPr>
          <w:rFonts w:eastAsiaTheme="minorHAnsi"/>
          <w:sz w:val="22"/>
          <w:szCs w:val="22"/>
        </w:rPr>
        <w:t>Assessing UNEP as Anchor Institution for the Global Environment: Lessons for the UNEO Debate.</w:t>
      </w:r>
      <w:r w:rsidR="00631310" w:rsidRPr="00004925">
        <w:rPr>
          <w:sz w:val="22"/>
          <w:szCs w:val="22"/>
        </w:rPr>
        <w:t xml:space="preserve">” </w:t>
      </w:r>
      <w:r w:rsidR="00631310" w:rsidRPr="00004925">
        <w:rPr>
          <w:i/>
          <w:iCs/>
          <w:sz w:val="22"/>
          <w:szCs w:val="22"/>
        </w:rPr>
        <w:t>Yale Center for Environmental Law &amp; Policy, Working Paper Series</w:t>
      </w:r>
      <w:r w:rsidR="00631310" w:rsidRPr="00004925">
        <w:rPr>
          <w:sz w:val="22"/>
          <w:szCs w:val="22"/>
        </w:rPr>
        <w:t xml:space="preserve"> </w:t>
      </w:r>
      <w:r w:rsidR="00631310" w:rsidRPr="00004925">
        <w:rPr>
          <w:b/>
          <w:bCs/>
          <w:sz w:val="22"/>
          <w:szCs w:val="22"/>
        </w:rPr>
        <w:t>5</w:t>
      </w:r>
      <w:r w:rsidR="00631310" w:rsidRPr="00004925">
        <w:rPr>
          <w:sz w:val="22"/>
          <w:szCs w:val="22"/>
        </w:rPr>
        <w:t>(1).</w:t>
      </w:r>
    </w:p>
    <w:p w14:paraId="4CBC0965" w14:textId="73F26227" w:rsidR="00307710" w:rsidRDefault="00BA5A45" w:rsidP="00A81BC2">
      <w:pPr>
        <w:widowControl w:val="0"/>
        <w:autoSpaceDE w:val="0"/>
        <w:autoSpaceDN w:val="0"/>
        <w:adjustRightInd w:val="0"/>
        <w:ind w:left="230" w:hanging="230"/>
        <w:rPr>
          <w:sz w:val="22"/>
          <w:szCs w:val="22"/>
        </w:rPr>
      </w:pPr>
      <w:r w:rsidRPr="00004925">
        <w:rPr>
          <w:bCs/>
          <w:sz w:val="22"/>
          <w:szCs w:val="22"/>
        </w:rPr>
        <w:t>1.</w:t>
      </w:r>
      <w:r w:rsidRPr="00004925">
        <w:rPr>
          <w:b/>
          <w:sz w:val="22"/>
          <w:szCs w:val="22"/>
        </w:rPr>
        <w:t xml:space="preserve"> </w:t>
      </w:r>
      <w:r w:rsidR="00631310" w:rsidRPr="00004925">
        <w:rPr>
          <w:b/>
          <w:sz w:val="22"/>
          <w:szCs w:val="22"/>
        </w:rPr>
        <w:t>Ivanova, Maria</w:t>
      </w:r>
      <w:r w:rsidR="00631310" w:rsidRPr="00004925">
        <w:rPr>
          <w:sz w:val="22"/>
          <w:szCs w:val="22"/>
        </w:rPr>
        <w:t xml:space="preserve"> (2000). "Environmental Regulatory Reform in the NIS: the Case of the Water Sector." </w:t>
      </w:r>
      <w:r w:rsidR="00631310" w:rsidRPr="00004925">
        <w:rPr>
          <w:i/>
          <w:iCs/>
          <w:sz w:val="22"/>
          <w:szCs w:val="22"/>
        </w:rPr>
        <w:t>CCNM/ENV/EAP 86</w:t>
      </w:r>
      <w:r w:rsidR="00631310" w:rsidRPr="00004925">
        <w:rPr>
          <w:sz w:val="22"/>
          <w:szCs w:val="22"/>
        </w:rPr>
        <w:t>. Paris, Organization for Economic Cooperation and Development.</w:t>
      </w:r>
    </w:p>
    <w:p w14:paraId="3F71E4A6" w14:textId="2AFD2688" w:rsidR="00671543" w:rsidRPr="00004925" w:rsidRDefault="00004925" w:rsidP="00004925">
      <w:pPr>
        <w:widowControl w:val="0"/>
        <w:autoSpaceDE w:val="0"/>
        <w:autoSpaceDN w:val="0"/>
        <w:adjustRightInd w:val="0"/>
        <w:ind w:left="230" w:hanging="230"/>
        <w:rPr>
          <w:sz w:val="16"/>
          <w:szCs w:val="16"/>
        </w:rPr>
      </w:pPr>
      <w:r>
        <w:rPr>
          <w:sz w:val="22"/>
          <w:szCs w:val="22"/>
        </w:rPr>
        <w:br/>
      </w:r>
    </w:p>
    <w:p w14:paraId="50AE2C24" w14:textId="5AB3A870" w:rsidR="00671543" w:rsidRPr="003039A9" w:rsidRDefault="00671543" w:rsidP="00671543">
      <w:pPr>
        <w:pBdr>
          <w:top w:val="single" w:sz="8" w:space="4" w:color="auto"/>
          <w:bottom w:val="single" w:sz="4" w:space="4" w:color="auto"/>
        </w:pBdr>
        <w:tabs>
          <w:tab w:val="left" w:pos="1800"/>
          <w:tab w:val="right" w:pos="9360"/>
        </w:tabs>
        <w:ind w:left="230" w:hanging="230"/>
        <w:jc w:val="center"/>
        <w:rPr>
          <w:b/>
          <w:sz w:val="22"/>
          <w:szCs w:val="22"/>
        </w:rPr>
      </w:pPr>
      <w:r>
        <w:rPr>
          <w:b/>
          <w:sz w:val="22"/>
          <w:szCs w:val="22"/>
        </w:rPr>
        <w:t>MEDIA APPEARENCES</w:t>
      </w:r>
    </w:p>
    <w:p w14:paraId="7F0DAF95" w14:textId="21B791CD" w:rsidR="00ED1E5F" w:rsidRPr="004D0ED2" w:rsidRDefault="00ED1E5F" w:rsidP="001D4EEF">
      <w:pPr>
        <w:widowControl w:val="0"/>
        <w:autoSpaceDE w:val="0"/>
        <w:autoSpaceDN w:val="0"/>
        <w:adjustRightInd w:val="0"/>
        <w:spacing w:before="120" w:after="120"/>
        <w:ind w:left="232" w:hanging="232"/>
        <w:rPr>
          <w:b/>
          <w:bCs/>
          <w:i/>
          <w:iCs/>
          <w:sz w:val="22"/>
          <w:szCs w:val="22"/>
        </w:rPr>
      </w:pPr>
      <w:r>
        <w:rPr>
          <w:sz w:val="22"/>
          <w:szCs w:val="22"/>
        </w:rPr>
        <w:t xml:space="preserve">Quoted in </w:t>
      </w:r>
      <w:r w:rsidRPr="004D0ED2">
        <w:rPr>
          <w:i/>
          <w:iCs/>
          <w:sz w:val="22"/>
          <w:szCs w:val="22"/>
        </w:rPr>
        <w:t>Al</w:t>
      </w:r>
      <w:r w:rsidR="007A55DA">
        <w:rPr>
          <w:i/>
          <w:iCs/>
          <w:sz w:val="22"/>
          <w:szCs w:val="22"/>
        </w:rPr>
        <w:t xml:space="preserve"> J</w:t>
      </w:r>
      <w:r w:rsidRPr="004D0ED2">
        <w:rPr>
          <w:i/>
          <w:iCs/>
          <w:sz w:val="22"/>
          <w:szCs w:val="22"/>
        </w:rPr>
        <w:t>azeera</w:t>
      </w:r>
      <w:r w:rsidR="00CF472B">
        <w:rPr>
          <w:i/>
          <w:iCs/>
          <w:sz w:val="22"/>
          <w:szCs w:val="22"/>
        </w:rPr>
        <w:t>, “</w:t>
      </w:r>
      <w:hyperlink r:id="rId48" w:history="1">
        <w:r w:rsidR="00CF472B" w:rsidRPr="004D0ED2">
          <w:rPr>
            <w:rStyle w:val="Hyperlink"/>
            <w:rFonts w:cs="Times New Roman"/>
            <w:color w:val="1F497D" w:themeColor="text2"/>
            <w:sz w:val="22"/>
            <w:szCs w:val="22"/>
          </w:rPr>
          <w:t>Why Biden’s release of US oil reserves won’t end pain at the pump</w:t>
        </w:r>
      </w:hyperlink>
      <w:r w:rsidR="00CF472B">
        <w:rPr>
          <w:sz w:val="22"/>
          <w:szCs w:val="22"/>
        </w:rPr>
        <w:t>,”</w:t>
      </w:r>
      <w:r w:rsidR="001D4EEF">
        <w:rPr>
          <w:sz w:val="22"/>
          <w:szCs w:val="22"/>
        </w:rPr>
        <w:t xml:space="preserve"> April 4, 2022.</w:t>
      </w:r>
    </w:p>
    <w:p w14:paraId="43D5C215" w14:textId="6294BC6E" w:rsidR="000B6089" w:rsidRDefault="000B6089" w:rsidP="00EF2836">
      <w:pPr>
        <w:widowControl w:val="0"/>
        <w:autoSpaceDE w:val="0"/>
        <w:autoSpaceDN w:val="0"/>
        <w:adjustRightInd w:val="0"/>
        <w:spacing w:before="120" w:after="120"/>
        <w:ind w:left="232" w:hanging="232"/>
        <w:rPr>
          <w:sz w:val="22"/>
          <w:szCs w:val="22"/>
        </w:rPr>
      </w:pPr>
      <w:r>
        <w:rPr>
          <w:sz w:val="22"/>
          <w:szCs w:val="22"/>
        </w:rPr>
        <w:t xml:space="preserve">Quoted in </w:t>
      </w:r>
      <w:r w:rsidRPr="000B6089">
        <w:rPr>
          <w:i/>
          <w:iCs/>
          <w:sz w:val="22"/>
          <w:szCs w:val="22"/>
        </w:rPr>
        <w:t>UMass Boston News</w:t>
      </w:r>
      <w:r>
        <w:rPr>
          <w:sz w:val="22"/>
          <w:szCs w:val="22"/>
        </w:rPr>
        <w:t>, “</w:t>
      </w:r>
      <w:hyperlink r:id="rId49" w:history="1">
        <w:r w:rsidRPr="000B6089">
          <w:rPr>
            <w:rStyle w:val="Hyperlink"/>
            <w:rFonts w:cs="Times New Roman"/>
            <w:color w:val="1F497D" w:themeColor="text2"/>
            <w:sz w:val="22"/>
            <w:szCs w:val="22"/>
          </w:rPr>
          <w:t>Celebrating UNEP’s 50th Anniversary and UMass Faculty Negotiates Landmark Environmental Agreement on Plastics</w:t>
        </w:r>
      </w:hyperlink>
      <w:r>
        <w:rPr>
          <w:sz w:val="22"/>
          <w:szCs w:val="22"/>
        </w:rPr>
        <w:t>,” March 29, 2022.</w:t>
      </w:r>
    </w:p>
    <w:p w14:paraId="6CCBCB3B" w14:textId="20E1A4FF" w:rsidR="00B200EC" w:rsidRDefault="00B200EC" w:rsidP="00EF2836">
      <w:pPr>
        <w:widowControl w:val="0"/>
        <w:autoSpaceDE w:val="0"/>
        <w:autoSpaceDN w:val="0"/>
        <w:adjustRightInd w:val="0"/>
        <w:spacing w:before="120" w:after="120"/>
        <w:ind w:left="232" w:hanging="232"/>
        <w:rPr>
          <w:sz w:val="22"/>
          <w:szCs w:val="22"/>
        </w:rPr>
      </w:pPr>
      <w:r w:rsidRPr="00B200EC">
        <w:rPr>
          <w:sz w:val="22"/>
          <w:szCs w:val="22"/>
        </w:rPr>
        <w:t xml:space="preserve">Interviewed at </w:t>
      </w:r>
      <w:r w:rsidRPr="007F0952">
        <w:rPr>
          <w:i/>
          <w:iCs/>
          <w:sz w:val="22"/>
          <w:szCs w:val="22"/>
        </w:rPr>
        <w:t>Living on Earth: Public Radio's Environmental News Magazine</w:t>
      </w:r>
      <w:r w:rsidRPr="00B200EC">
        <w:rPr>
          <w:sz w:val="22"/>
          <w:szCs w:val="22"/>
        </w:rPr>
        <w:t>,</w:t>
      </w:r>
      <w:r w:rsidR="00C22097">
        <w:rPr>
          <w:sz w:val="22"/>
          <w:szCs w:val="22"/>
        </w:rPr>
        <w:t xml:space="preserve"> Public Radio International,</w:t>
      </w:r>
      <w:r w:rsidRPr="00B200EC">
        <w:rPr>
          <w:sz w:val="22"/>
          <w:szCs w:val="22"/>
        </w:rPr>
        <w:t xml:space="preserve"> "</w:t>
      </w:r>
      <w:hyperlink r:id="rId50" w:history="1">
        <w:r w:rsidRPr="000B6089">
          <w:rPr>
            <w:rStyle w:val="Hyperlink"/>
            <w:rFonts w:cs="Times New Roman"/>
            <w:color w:val="1F497D" w:themeColor="text2"/>
            <w:sz w:val="22"/>
            <w:szCs w:val="22"/>
          </w:rPr>
          <w:t>Nations Vow to Curb Plastic Waste</w:t>
        </w:r>
      </w:hyperlink>
      <w:r w:rsidRPr="00B200EC">
        <w:rPr>
          <w:sz w:val="22"/>
          <w:szCs w:val="22"/>
        </w:rPr>
        <w:t>", March 11, 2022.</w:t>
      </w:r>
    </w:p>
    <w:p w14:paraId="0FFC1942" w14:textId="0D6B5678" w:rsidR="005C4FD5" w:rsidRDefault="005C4FD5" w:rsidP="00EF2836">
      <w:pPr>
        <w:widowControl w:val="0"/>
        <w:autoSpaceDE w:val="0"/>
        <w:autoSpaceDN w:val="0"/>
        <w:adjustRightInd w:val="0"/>
        <w:spacing w:before="120" w:after="120"/>
        <w:ind w:left="232" w:hanging="232"/>
        <w:rPr>
          <w:sz w:val="22"/>
          <w:szCs w:val="22"/>
        </w:rPr>
      </w:pPr>
      <w:r>
        <w:rPr>
          <w:sz w:val="22"/>
          <w:szCs w:val="22"/>
        </w:rPr>
        <w:t xml:space="preserve">Interviewed </w:t>
      </w:r>
      <w:r w:rsidR="004D402D">
        <w:rPr>
          <w:sz w:val="22"/>
          <w:szCs w:val="22"/>
        </w:rPr>
        <w:t>on</w:t>
      </w:r>
      <w:r>
        <w:rPr>
          <w:sz w:val="22"/>
          <w:szCs w:val="22"/>
        </w:rPr>
        <w:t xml:space="preserve"> </w:t>
      </w:r>
      <w:r w:rsidRPr="005C4FD5">
        <w:rPr>
          <w:i/>
          <w:iCs/>
          <w:sz w:val="22"/>
          <w:szCs w:val="22"/>
        </w:rPr>
        <w:t>Voice of America – Russian language service</w:t>
      </w:r>
      <w:r>
        <w:rPr>
          <w:sz w:val="22"/>
          <w:szCs w:val="22"/>
        </w:rPr>
        <w:t>, “</w:t>
      </w:r>
      <w:hyperlink r:id="rId51" w:history="1">
        <w:r w:rsidRPr="000B6089">
          <w:rPr>
            <w:rStyle w:val="Hyperlink"/>
            <w:rFonts w:cs="Times New Roman"/>
            <w:color w:val="1F497D" w:themeColor="text2"/>
            <w:sz w:val="22"/>
            <w:szCs w:val="22"/>
          </w:rPr>
          <w:t>Climate change and world politics</w:t>
        </w:r>
      </w:hyperlink>
      <w:r>
        <w:rPr>
          <w:sz w:val="22"/>
          <w:szCs w:val="22"/>
        </w:rPr>
        <w:t>”, January 4, 2022.</w:t>
      </w:r>
    </w:p>
    <w:p w14:paraId="51428CEF" w14:textId="68606220" w:rsidR="00437D6D" w:rsidRDefault="00437D6D" w:rsidP="00EF2836">
      <w:pPr>
        <w:widowControl w:val="0"/>
        <w:autoSpaceDE w:val="0"/>
        <w:autoSpaceDN w:val="0"/>
        <w:adjustRightInd w:val="0"/>
        <w:spacing w:before="120" w:after="120"/>
        <w:ind w:left="232" w:hanging="232"/>
        <w:rPr>
          <w:sz w:val="22"/>
          <w:szCs w:val="22"/>
        </w:rPr>
      </w:pPr>
      <w:r w:rsidRPr="00437D6D">
        <w:rPr>
          <w:sz w:val="22"/>
          <w:szCs w:val="22"/>
        </w:rPr>
        <w:t>“</w:t>
      </w:r>
      <w:r>
        <w:rPr>
          <w:sz w:val="22"/>
          <w:szCs w:val="22"/>
        </w:rPr>
        <w:t>The Untold Story of the U.N. Environment Programme</w:t>
      </w:r>
      <w:r w:rsidRPr="00437D6D">
        <w:rPr>
          <w:sz w:val="22"/>
          <w:szCs w:val="22"/>
        </w:rPr>
        <w:t xml:space="preserve">,” </w:t>
      </w:r>
      <w:hyperlink r:id="rId52" w:history="1">
        <w:r w:rsidRPr="00437D6D">
          <w:rPr>
            <w:rStyle w:val="Hyperlink"/>
            <w:rFonts w:cs="Times New Roman"/>
            <w:i/>
            <w:iCs/>
            <w:sz w:val="22"/>
            <w:szCs w:val="22"/>
          </w:rPr>
          <w:t>Living on Earth</w:t>
        </w:r>
      </w:hyperlink>
      <w:r w:rsidR="00C22097" w:rsidRPr="007F0952">
        <w:rPr>
          <w:i/>
          <w:iCs/>
          <w:sz w:val="22"/>
          <w:szCs w:val="22"/>
        </w:rPr>
        <w:t>: Public Radio's Environmental News Magazine</w:t>
      </w:r>
      <w:r w:rsidR="00C22097" w:rsidRPr="00B200EC">
        <w:rPr>
          <w:sz w:val="22"/>
          <w:szCs w:val="22"/>
        </w:rPr>
        <w:t>,</w:t>
      </w:r>
      <w:r w:rsidR="00C22097">
        <w:rPr>
          <w:sz w:val="22"/>
          <w:szCs w:val="22"/>
        </w:rPr>
        <w:t xml:space="preserve"> Public Radio International, </w:t>
      </w:r>
      <w:r>
        <w:rPr>
          <w:sz w:val="22"/>
          <w:szCs w:val="22"/>
        </w:rPr>
        <w:t>December 10</w:t>
      </w:r>
      <w:r w:rsidRPr="00437D6D">
        <w:rPr>
          <w:sz w:val="22"/>
          <w:szCs w:val="22"/>
        </w:rPr>
        <w:t>, 20</w:t>
      </w:r>
      <w:r>
        <w:rPr>
          <w:sz w:val="22"/>
          <w:szCs w:val="22"/>
        </w:rPr>
        <w:t>21</w:t>
      </w:r>
      <w:r w:rsidRPr="00437D6D">
        <w:rPr>
          <w:sz w:val="22"/>
          <w:szCs w:val="22"/>
        </w:rPr>
        <w:t>.</w:t>
      </w:r>
      <w:r w:rsidR="0015344B">
        <w:rPr>
          <w:sz w:val="22"/>
          <w:szCs w:val="22"/>
        </w:rPr>
        <w:t xml:space="preserve"> </w:t>
      </w:r>
      <w:r w:rsidR="00661198">
        <w:rPr>
          <w:sz w:val="22"/>
          <w:szCs w:val="22"/>
        </w:rPr>
        <w:t>PRX/World Media Foundation</w:t>
      </w:r>
      <w:r w:rsidR="00BA6CFF">
        <w:rPr>
          <w:sz w:val="22"/>
          <w:szCs w:val="22"/>
        </w:rPr>
        <w:t>.</w:t>
      </w:r>
      <w:r w:rsidR="00661198">
        <w:rPr>
          <w:sz w:val="22"/>
          <w:szCs w:val="22"/>
        </w:rPr>
        <w:t xml:space="preserve"> </w:t>
      </w:r>
    </w:p>
    <w:p w14:paraId="52E6847E" w14:textId="736ECBBC" w:rsidR="00EF2836" w:rsidRPr="003039A9" w:rsidRDefault="00EF2836" w:rsidP="00EF2836">
      <w:pPr>
        <w:widowControl w:val="0"/>
        <w:autoSpaceDE w:val="0"/>
        <w:autoSpaceDN w:val="0"/>
        <w:adjustRightInd w:val="0"/>
        <w:spacing w:before="120" w:after="120"/>
        <w:ind w:left="232" w:hanging="232"/>
        <w:rPr>
          <w:color w:val="000000"/>
          <w:sz w:val="22"/>
          <w:szCs w:val="22"/>
        </w:rPr>
      </w:pPr>
      <w:r w:rsidRPr="00D7374D">
        <w:rPr>
          <w:sz w:val="22"/>
          <w:szCs w:val="22"/>
        </w:rPr>
        <w:t>Interviewed</w:t>
      </w:r>
      <w:r w:rsidRPr="003039A9">
        <w:rPr>
          <w:color w:val="000000"/>
          <w:sz w:val="22"/>
          <w:szCs w:val="22"/>
        </w:rPr>
        <w:t xml:space="preserve"> at </w:t>
      </w:r>
      <w:r w:rsidRPr="003039A9">
        <w:rPr>
          <w:i/>
          <w:iCs/>
          <w:color w:val="000000"/>
          <w:sz w:val="22"/>
          <w:szCs w:val="22"/>
        </w:rPr>
        <w:t xml:space="preserve">Arirang </w:t>
      </w:r>
      <w:r>
        <w:rPr>
          <w:i/>
          <w:iCs/>
          <w:color w:val="000000"/>
          <w:sz w:val="22"/>
          <w:szCs w:val="22"/>
        </w:rPr>
        <w:t xml:space="preserve">TV </w:t>
      </w:r>
      <w:r w:rsidRPr="009D0E0E">
        <w:rPr>
          <w:i/>
          <w:iCs/>
          <w:color w:val="000000"/>
          <w:sz w:val="22"/>
          <w:szCs w:val="22"/>
        </w:rPr>
        <w:t>South Korea</w:t>
      </w:r>
      <w:r w:rsidRPr="003039A9">
        <w:rPr>
          <w:color w:val="000000"/>
          <w:sz w:val="22"/>
          <w:szCs w:val="22"/>
        </w:rPr>
        <w:t>, “</w:t>
      </w:r>
      <w:hyperlink r:id="rId53" w:history="1">
        <w:r w:rsidRPr="003039A9">
          <w:rPr>
            <w:rStyle w:val="Hyperlink"/>
            <w:rFonts w:cs="Times New Roman"/>
            <w:color w:val="1F497D" w:themeColor="text2"/>
            <w:sz w:val="22"/>
            <w:szCs w:val="22"/>
          </w:rPr>
          <w:t>Did world leaders at COP26 fail to fight climate change?</w:t>
        </w:r>
        <w:r w:rsidRPr="003039A9">
          <w:rPr>
            <w:rStyle w:val="Hyperlink"/>
            <w:rFonts w:cs="Times New Roman"/>
            <w:sz w:val="22"/>
            <w:szCs w:val="22"/>
          </w:rPr>
          <w:t>”,</w:t>
        </w:r>
      </w:hyperlink>
      <w:r w:rsidRPr="003039A9">
        <w:rPr>
          <w:color w:val="1F497D" w:themeColor="text2"/>
          <w:sz w:val="22"/>
          <w:szCs w:val="22"/>
        </w:rPr>
        <w:t xml:space="preserve"> </w:t>
      </w:r>
      <w:r w:rsidRPr="003039A9">
        <w:rPr>
          <w:color w:val="000000"/>
          <w:sz w:val="22"/>
          <w:szCs w:val="22"/>
        </w:rPr>
        <w:t>Nov</w:t>
      </w:r>
      <w:r w:rsidR="005C4FD5">
        <w:rPr>
          <w:color w:val="000000"/>
          <w:sz w:val="22"/>
          <w:szCs w:val="22"/>
        </w:rPr>
        <w:t xml:space="preserve">ember </w:t>
      </w:r>
      <w:r w:rsidRPr="003039A9">
        <w:rPr>
          <w:color w:val="000000"/>
          <w:sz w:val="22"/>
          <w:szCs w:val="22"/>
        </w:rPr>
        <w:t>2, 2021.</w:t>
      </w:r>
    </w:p>
    <w:p w14:paraId="7075AA5D" w14:textId="0605D761" w:rsidR="00EF2836" w:rsidRPr="003039A9" w:rsidRDefault="00EF2836" w:rsidP="00EF2836">
      <w:pPr>
        <w:widowControl w:val="0"/>
        <w:autoSpaceDE w:val="0"/>
        <w:autoSpaceDN w:val="0"/>
        <w:adjustRightInd w:val="0"/>
        <w:spacing w:before="120" w:after="120"/>
        <w:ind w:left="232" w:hanging="232"/>
        <w:rPr>
          <w:color w:val="000000"/>
          <w:sz w:val="22"/>
          <w:szCs w:val="22"/>
        </w:rPr>
      </w:pPr>
      <w:r w:rsidRPr="00D7374D">
        <w:rPr>
          <w:sz w:val="22"/>
          <w:szCs w:val="22"/>
        </w:rPr>
        <w:t>Interview</w:t>
      </w:r>
      <w:r w:rsidR="003327E3">
        <w:rPr>
          <w:sz w:val="22"/>
          <w:szCs w:val="22"/>
        </w:rPr>
        <w:t>ed</w:t>
      </w:r>
      <w:r w:rsidRPr="003039A9">
        <w:rPr>
          <w:color w:val="000000"/>
          <w:sz w:val="22"/>
          <w:szCs w:val="22"/>
        </w:rPr>
        <w:t xml:space="preserve"> at </w:t>
      </w:r>
      <w:r w:rsidRPr="003039A9">
        <w:rPr>
          <w:i/>
          <w:iCs/>
          <w:color w:val="000000"/>
          <w:sz w:val="22"/>
          <w:szCs w:val="22"/>
        </w:rPr>
        <w:t>Morning Rush</w:t>
      </w:r>
      <w:r w:rsidRPr="003039A9">
        <w:rPr>
          <w:i/>
          <w:iCs/>
          <w:sz w:val="22"/>
          <w:szCs w:val="22"/>
        </w:rPr>
        <w:t xml:space="preserve"> </w:t>
      </w:r>
      <w:r w:rsidRPr="003039A9">
        <w:rPr>
          <w:i/>
          <w:iCs/>
          <w:color w:val="000000"/>
          <w:sz w:val="22"/>
          <w:szCs w:val="22"/>
        </w:rPr>
        <w:t>Newsy</w:t>
      </w:r>
      <w:r w:rsidRPr="003039A9">
        <w:rPr>
          <w:color w:val="000000"/>
          <w:sz w:val="22"/>
          <w:szCs w:val="22"/>
        </w:rPr>
        <w:t xml:space="preserve"> on the </w:t>
      </w:r>
      <w:r w:rsidRPr="003039A9">
        <w:rPr>
          <w:color w:val="1F497D" w:themeColor="text2"/>
          <w:sz w:val="22"/>
          <w:szCs w:val="22"/>
        </w:rPr>
        <w:t>“</w:t>
      </w:r>
      <w:hyperlink r:id="rId54" w:history="1">
        <w:r w:rsidRPr="003039A9">
          <w:rPr>
            <w:rStyle w:val="Hyperlink"/>
            <w:rFonts w:cs="Times New Roman"/>
            <w:color w:val="1F497D" w:themeColor="text2"/>
            <w:sz w:val="22"/>
            <w:szCs w:val="22"/>
          </w:rPr>
          <w:t>Importance of COP26</w:t>
        </w:r>
      </w:hyperlink>
      <w:r w:rsidRPr="003039A9">
        <w:rPr>
          <w:color w:val="000000"/>
          <w:sz w:val="22"/>
          <w:szCs w:val="22"/>
        </w:rPr>
        <w:t>”, Nov</w:t>
      </w:r>
      <w:r w:rsidR="005C4FD5">
        <w:rPr>
          <w:color w:val="000000"/>
          <w:sz w:val="22"/>
          <w:szCs w:val="22"/>
        </w:rPr>
        <w:t>ember</w:t>
      </w:r>
      <w:r w:rsidRPr="003039A9">
        <w:rPr>
          <w:color w:val="000000"/>
          <w:sz w:val="22"/>
          <w:szCs w:val="22"/>
        </w:rPr>
        <w:t xml:space="preserve"> 1, 2021.</w:t>
      </w:r>
    </w:p>
    <w:p w14:paraId="6D15B4C2" w14:textId="77777777" w:rsidR="00EF2836" w:rsidRPr="003039A9" w:rsidRDefault="00EF2836" w:rsidP="00EF2836">
      <w:pPr>
        <w:widowControl w:val="0"/>
        <w:autoSpaceDE w:val="0"/>
        <w:autoSpaceDN w:val="0"/>
        <w:adjustRightInd w:val="0"/>
        <w:spacing w:before="120" w:after="120"/>
        <w:ind w:left="232" w:hanging="232"/>
        <w:rPr>
          <w:color w:val="000000"/>
          <w:sz w:val="22"/>
          <w:szCs w:val="22"/>
        </w:rPr>
      </w:pPr>
      <w:r w:rsidRPr="00D7374D">
        <w:rPr>
          <w:sz w:val="22"/>
          <w:szCs w:val="22"/>
        </w:rPr>
        <w:t>Interviewed</w:t>
      </w:r>
      <w:r>
        <w:rPr>
          <w:color w:val="000000"/>
          <w:sz w:val="22"/>
          <w:szCs w:val="22"/>
        </w:rPr>
        <w:t xml:space="preserve"> on</w:t>
      </w:r>
      <w:r w:rsidRPr="003039A9">
        <w:rPr>
          <w:color w:val="000000"/>
          <w:sz w:val="22"/>
          <w:szCs w:val="22"/>
        </w:rPr>
        <w:t xml:space="preserve"> </w:t>
      </w:r>
      <w:r w:rsidRPr="003039A9">
        <w:rPr>
          <w:i/>
          <w:iCs/>
          <w:color w:val="000000"/>
          <w:sz w:val="22"/>
          <w:szCs w:val="22"/>
        </w:rPr>
        <w:t>Voice of America - Russian language service</w:t>
      </w:r>
      <w:r w:rsidRPr="003039A9">
        <w:rPr>
          <w:color w:val="000000"/>
          <w:sz w:val="22"/>
          <w:szCs w:val="22"/>
        </w:rPr>
        <w:t xml:space="preserve">, </w:t>
      </w:r>
      <w:r w:rsidRPr="003039A9">
        <w:rPr>
          <w:color w:val="1F497D" w:themeColor="text2"/>
          <w:sz w:val="22"/>
          <w:szCs w:val="22"/>
        </w:rPr>
        <w:t>“</w:t>
      </w:r>
      <w:hyperlink r:id="rId55" w:history="1">
        <w:r w:rsidRPr="003039A9">
          <w:rPr>
            <w:rStyle w:val="Hyperlink"/>
            <w:rFonts w:cs="Times New Roman"/>
            <w:color w:val="1F497D" w:themeColor="text2"/>
            <w:sz w:val="22"/>
            <w:szCs w:val="22"/>
          </w:rPr>
          <w:t>How to stop global warming?</w:t>
        </w:r>
      </w:hyperlink>
      <w:r w:rsidRPr="003039A9">
        <w:rPr>
          <w:color w:val="000000"/>
          <w:sz w:val="22"/>
          <w:szCs w:val="22"/>
        </w:rPr>
        <w:t>”, October 29, 2021.</w:t>
      </w:r>
    </w:p>
    <w:p w14:paraId="74C463CB" w14:textId="3EA35D08"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Quoted in “</w:t>
      </w:r>
      <w:hyperlink r:id="rId56" w:history="1">
        <w:r w:rsidRPr="003039A9">
          <w:rPr>
            <w:rStyle w:val="Hyperlink"/>
            <w:rFonts w:cs="Times New Roman"/>
            <w:color w:val="1F497D" w:themeColor="text2"/>
            <w:sz w:val="22"/>
            <w:szCs w:val="22"/>
          </w:rPr>
          <w:t>Guterres leadership at the UN effected by deglobalization – Experts</w:t>
        </w:r>
      </w:hyperlink>
      <w:r w:rsidRPr="003039A9">
        <w:rPr>
          <w:sz w:val="22"/>
          <w:szCs w:val="22"/>
        </w:rPr>
        <w:t xml:space="preserve">,” </w:t>
      </w:r>
      <w:r w:rsidRPr="003039A9">
        <w:rPr>
          <w:i/>
          <w:iCs/>
          <w:sz w:val="22"/>
          <w:szCs w:val="22"/>
        </w:rPr>
        <w:t>Luca, Portugal News Agency</w:t>
      </w:r>
      <w:r w:rsidRPr="003039A9">
        <w:rPr>
          <w:sz w:val="22"/>
          <w:szCs w:val="22"/>
        </w:rPr>
        <w:t xml:space="preserve"> </w:t>
      </w:r>
      <w:r w:rsidRPr="003039A9">
        <w:rPr>
          <w:i/>
          <w:iCs/>
          <w:sz w:val="22"/>
          <w:szCs w:val="22"/>
        </w:rPr>
        <w:t>article</w:t>
      </w:r>
      <w:r w:rsidRPr="003039A9">
        <w:rPr>
          <w:sz w:val="22"/>
          <w:szCs w:val="22"/>
        </w:rPr>
        <w:t xml:space="preserve"> on, Oct</w:t>
      </w:r>
      <w:r w:rsidR="005C4FD5">
        <w:rPr>
          <w:sz w:val="22"/>
          <w:szCs w:val="22"/>
        </w:rPr>
        <w:t>ober</w:t>
      </w:r>
      <w:r w:rsidRPr="003039A9">
        <w:rPr>
          <w:sz w:val="22"/>
          <w:szCs w:val="22"/>
        </w:rPr>
        <w:t xml:space="preserve"> 4</w:t>
      </w:r>
      <w:r w:rsidRPr="003039A9">
        <w:rPr>
          <w:sz w:val="22"/>
          <w:szCs w:val="22"/>
          <w:vertAlign w:val="superscript"/>
        </w:rPr>
        <w:t>th</w:t>
      </w:r>
      <w:r w:rsidRPr="003039A9">
        <w:rPr>
          <w:sz w:val="22"/>
          <w:szCs w:val="22"/>
        </w:rPr>
        <w:t>, 2021.</w:t>
      </w:r>
    </w:p>
    <w:p w14:paraId="2D35638D" w14:textId="77777777" w:rsidR="00EF2836" w:rsidRPr="003039A9" w:rsidRDefault="00000000" w:rsidP="00EF2836">
      <w:pPr>
        <w:widowControl w:val="0"/>
        <w:autoSpaceDE w:val="0"/>
        <w:autoSpaceDN w:val="0"/>
        <w:adjustRightInd w:val="0"/>
        <w:ind w:left="230" w:hanging="230"/>
        <w:rPr>
          <w:color w:val="000000"/>
          <w:sz w:val="22"/>
          <w:szCs w:val="22"/>
        </w:rPr>
      </w:pPr>
      <w:hyperlink r:id="rId57" w:history="1">
        <w:r w:rsidR="00EF2836" w:rsidRPr="003039A9">
          <w:rPr>
            <w:rStyle w:val="Hyperlink"/>
            <w:rFonts w:cs="Times New Roman"/>
            <w:sz w:val="22"/>
            <w:szCs w:val="22"/>
          </w:rPr>
          <w:t xml:space="preserve">Interviewed at </w:t>
        </w:r>
        <w:r w:rsidR="00EF2836" w:rsidRPr="003039A9">
          <w:rPr>
            <w:rStyle w:val="Hyperlink"/>
            <w:rFonts w:cs="Times New Roman"/>
            <w:i/>
            <w:iCs/>
            <w:color w:val="1F497D" w:themeColor="text2"/>
            <w:sz w:val="22"/>
            <w:szCs w:val="22"/>
          </w:rPr>
          <w:t>The Sweaty Penguin: Antarctica’s Hottest Podcast</w:t>
        </w:r>
        <w:r w:rsidR="00EF2836" w:rsidRPr="003039A9">
          <w:rPr>
            <w:rStyle w:val="Hyperlink"/>
            <w:rFonts w:cs="Times New Roman"/>
            <w:color w:val="1F497D" w:themeColor="text2"/>
            <w:sz w:val="22"/>
            <w:szCs w:val="22"/>
          </w:rPr>
          <w:t xml:space="preserve">, “60. Rethinking UNEP Reform,” </w:t>
        </w:r>
        <w:r w:rsidR="00EF2836" w:rsidRPr="003039A9">
          <w:rPr>
            <w:rStyle w:val="Hyperlink"/>
            <w:rFonts w:cs="Times New Roman"/>
            <w:sz w:val="22"/>
            <w:szCs w:val="22"/>
          </w:rPr>
          <w:t>October 1, 2021.</w:t>
        </w:r>
      </w:hyperlink>
    </w:p>
    <w:p w14:paraId="7438D4FD"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 xml:space="preserve">Interviewed at </w:t>
      </w:r>
      <w:r w:rsidRPr="003039A9">
        <w:rPr>
          <w:i/>
          <w:iCs/>
          <w:sz w:val="22"/>
          <w:szCs w:val="22"/>
        </w:rPr>
        <w:t>Arirang TV South Korea</w:t>
      </w:r>
      <w:r w:rsidRPr="003039A9">
        <w:rPr>
          <w:sz w:val="22"/>
          <w:szCs w:val="22"/>
        </w:rPr>
        <w:t xml:space="preserve">, Global Insight, </w:t>
      </w:r>
      <w:r w:rsidRPr="003039A9">
        <w:rPr>
          <w:color w:val="1F497D" w:themeColor="text2"/>
          <w:sz w:val="22"/>
          <w:szCs w:val="22"/>
        </w:rPr>
        <w:t>“</w:t>
      </w:r>
      <w:hyperlink r:id="rId58" w:history="1">
        <w:r w:rsidRPr="003039A9">
          <w:rPr>
            <w:rStyle w:val="Hyperlink"/>
            <w:rFonts w:cs="Times New Roman"/>
            <w:color w:val="1F497D" w:themeColor="text2"/>
            <w:sz w:val="22"/>
            <w:szCs w:val="22"/>
          </w:rPr>
          <w:t>Building Better: A Conversation with Dr. Ivanova, Director of Center for Governance and Sustainability</w:t>
        </w:r>
      </w:hyperlink>
      <w:r w:rsidRPr="003039A9">
        <w:rPr>
          <w:color w:val="1F497D" w:themeColor="text2"/>
          <w:sz w:val="22"/>
          <w:szCs w:val="22"/>
        </w:rPr>
        <w:t>,</w:t>
      </w:r>
      <w:r w:rsidRPr="003039A9">
        <w:rPr>
          <w:sz w:val="22"/>
          <w:szCs w:val="22"/>
        </w:rPr>
        <w:t>” October 1, 2021.</w:t>
      </w:r>
    </w:p>
    <w:p w14:paraId="434FD3AA"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 xml:space="preserve">Interviewed for </w:t>
      </w:r>
      <w:r w:rsidRPr="003039A9">
        <w:rPr>
          <w:color w:val="1F497D" w:themeColor="text2"/>
          <w:sz w:val="22"/>
          <w:szCs w:val="22"/>
        </w:rPr>
        <w:t>“</w:t>
      </w:r>
      <w:hyperlink r:id="rId59" w:history="1">
        <w:r w:rsidRPr="003039A9">
          <w:rPr>
            <w:rStyle w:val="Hyperlink"/>
            <w:rFonts w:cs="Times New Roman"/>
            <w:color w:val="1F497D" w:themeColor="text2"/>
            <w:sz w:val="22"/>
            <w:szCs w:val="22"/>
          </w:rPr>
          <w:t>World Leaders converge on UN headquarters: Five things to watch. Climate change, vaccine inequality, push for ‘multilateralism with teeth’ to dominate annual event</w:t>
        </w:r>
      </w:hyperlink>
      <w:r w:rsidRPr="003039A9">
        <w:rPr>
          <w:color w:val="1F497D" w:themeColor="text2"/>
          <w:sz w:val="22"/>
          <w:szCs w:val="22"/>
        </w:rPr>
        <w:t>,</w:t>
      </w:r>
      <w:r w:rsidRPr="003039A9">
        <w:rPr>
          <w:sz w:val="22"/>
          <w:szCs w:val="22"/>
        </w:rPr>
        <w:t xml:space="preserve">” </w:t>
      </w:r>
      <w:r w:rsidRPr="003039A9">
        <w:rPr>
          <w:i/>
          <w:iCs/>
          <w:sz w:val="22"/>
          <w:szCs w:val="22"/>
        </w:rPr>
        <w:t>Al Jazeera</w:t>
      </w:r>
      <w:r w:rsidRPr="003039A9">
        <w:rPr>
          <w:sz w:val="22"/>
          <w:szCs w:val="22"/>
        </w:rPr>
        <w:t>, September 20, 2021.</w:t>
      </w:r>
    </w:p>
    <w:p w14:paraId="6877EE02" w14:textId="77777777" w:rsidR="00EF2836" w:rsidRPr="003039A9" w:rsidRDefault="00EF2836" w:rsidP="00EF2836">
      <w:pPr>
        <w:widowControl w:val="0"/>
        <w:autoSpaceDE w:val="0"/>
        <w:autoSpaceDN w:val="0"/>
        <w:adjustRightInd w:val="0"/>
        <w:spacing w:before="120" w:after="120"/>
        <w:ind w:left="232" w:hanging="232"/>
        <w:rPr>
          <w:b/>
          <w:bCs/>
          <w:i/>
          <w:iCs/>
          <w:sz w:val="22"/>
          <w:szCs w:val="22"/>
        </w:rPr>
      </w:pPr>
      <w:r w:rsidRPr="003039A9">
        <w:rPr>
          <w:sz w:val="22"/>
          <w:szCs w:val="22"/>
        </w:rPr>
        <w:t>Quoted for “</w:t>
      </w:r>
      <w:hyperlink r:id="rId60" w:history="1">
        <w:r w:rsidRPr="003039A9">
          <w:rPr>
            <w:rStyle w:val="Hyperlink"/>
            <w:rFonts w:cs="Times New Roman"/>
            <w:color w:val="1F497D" w:themeColor="text2"/>
            <w:sz w:val="22"/>
            <w:szCs w:val="22"/>
          </w:rPr>
          <w:t>4 Major Environmental Treaties the U.S. Never Ratified — But Should</w:t>
        </w:r>
      </w:hyperlink>
      <w:r w:rsidRPr="003039A9">
        <w:rPr>
          <w:color w:val="1F497D" w:themeColor="text2"/>
          <w:sz w:val="22"/>
          <w:szCs w:val="22"/>
        </w:rPr>
        <w:t>,”</w:t>
      </w:r>
      <w:r w:rsidRPr="003039A9">
        <w:rPr>
          <w:b/>
          <w:bCs/>
          <w:sz w:val="22"/>
          <w:szCs w:val="22"/>
        </w:rPr>
        <w:t xml:space="preserve"> </w:t>
      </w:r>
      <w:r w:rsidRPr="003039A9">
        <w:rPr>
          <w:i/>
          <w:iCs/>
          <w:sz w:val="22"/>
          <w:szCs w:val="22"/>
        </w:rPr>
        <w:t>The Revelator</w:t>
      </w:r>
      <w:r w:rsidRPr="003039A9">
        <w:rPr>
          <w:sz w:val="22"/>
          <w:szCs w:val="22"/>
        </w:rPr>
        <w:t>, August 2, 2021.</w:t>
      </w:r>
    </w:p>
    <w:p w14:paraId="5A316A50" w14:textId="17873ABD" w:rsidR="00CA4AA3" w:rsidRPr="00CA4AA3" w:rsidRDefault="00CA4AA3" w:rsidP="00EF2836">
      <w:pPr>
        <w:widowControl w:val="0"/>
        <w:autoSpaceDE w:val="0"/>
        <w:autoSpaceDN w:val="0"/>
        <w:adjustRightInd w:val="0"/>
        <w:spacing w:before="120" w:after="120"/>
        <w:ind w:left="232" w:hanging="232"/>
        <w:rPr>
          <w:sz w:val="22"/>
          <w:szCs w:val="22"/>
        </w:rPr>
      </w:pPr>
      <w:r>
        <w:rPr>
          <w:sz w:val="22"/>
          <w:szCs w:val="22"/>
        </w:rPr>
        <w:t xml:space="preserve">UMass Boston News, </w:t>
      </w:r>
      <w:hyperlink r:id="rId61" w:history="1">
        <w:r w:rsidRPr="00CA4AA3">
          <w:rPr>
            <w:rStyle w:val="Hyperlink"/>
            <w:rFonts w:cs="Times New Roman"/>
            <w:i/>
            <w:iCs/>
            <w:color w:val="4F81BD" w:themeColor="accent1"/>
            <w:sz w:val="22"/>
            <w:szCs w:val="22"/>
          </w:rPr>
          <w:t>Maria Ivanova Proves to be a Changemaker in UMass Boston PhD Programming</w:t>
        </w:r>
      </w:hyperlink>
      <w:r>
        <w:rPr>
          <w:i/>
          <w:iCs/>
          <w:sz w:val="22"/>
          <w:szCs w:val="22"/>
        </w:rPr>
        <w:t xml:space="preserve">. </w:t>
      </w:r>
      <w:r w:rsidRPr="00CA4AA3">
        <w:rPr>
          <w:sz w:val="22"/>
          <w:szCs w:val="22"/>
        </w:rPr>
        <w:t>May 10, 2021.</w:t>
      </w:r>
    </w:p>
    <w:p w14:paraId="5BF2A6FB" w14:textId="444C0064"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 xml:space="preserve">Interviewed at </w:t>
      </w:r>
      <w:r w:rsidRPr="005C4FD5">
        <w:rPr>
          <w:i/>
          <w:iCs/>
          <w:sz w:val="22"/>
          <w:szCs w:val="22"/>
        </w:rPr>
        <w:t>CGTN TV</w:t>
      </w:r>
      <w:r w:rsidRPr="003039A9">
        <w:rPr>
          <w:sz w:val="22"/>
          <w:szCs w:val="22"/>
        </w:rPr>
        <w:t xml:space="preserve"> </w:t>
      </w:r>
      <w:r w:rsidRPr="003039A9">
        <w:rPr>
          <w:color w:val="1F497D" w:themeColor="text2"/>
          <w:sz w:val="22"/>
          <w:szCs w:val="22"/>
        </w:rPr>
        <w:t>“</w:t>
      </w:r>
      <w:hyperlink r:id="rId62" w:history="1">
        <w:r w:rsidRPr="003039A9">
          <w:rPr>
            <w:rStyle w:val="Hyperlink"/>
            <w:rFonts w:cs="Times New Roman"/>
            <w:color w:val="1F497D" w:themeColor="text2"/>
            <w:sz w:val="22"/>
            <w:szCs w:val="22"/>
          </w:rPr>
          <w:t>United Nations Environment Programme convenes 5th session of United Nations Environment Assembly</w:t>
        </w:r>
      </w:hyperlink>
      <w:r w:rsidRPr="003039A9">
        <w:rPr>
          <w:color w:val="1F497D" w:themeColor="text2"/>
          <w:sz w:val="22"/>
          <w:szCs w:val="22"/>
        </w:rPr>
        <w:t>,</w:t>
      </w:r>
      <w:r w:rsidRPr="003039A9">
        <w:rPr>
          <w:sz w:val="22"/>
          <w:szCs w:val="22"/>
        </w:rPr>
        <w:t>” February 24, 2021. </w:t>
      </w:r>
      <w:r w:rsidRPr="003039A9">
        <w:rPr>
          <w:bCs/>
          <w:color w:val="000000" w:themeColor="text1"/>
          <w:sz w:val="22"/>
          <w:szCs w:val="22"/>
        </w:rPr>
        <w:t xml:space="preserve"> </w:t>
      </w:r>
    </w:p>
    <w:p w14:paraId="06FCC660"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 xml:space="preserve">Featured in </w:t>
      </w:r>
      <w:r w:rsidRPr="003039A9">
        <w:rPr>
          <w:color w:val="1F497D" w:themeColor="text2"/>
          <w:sz w:val="22"/>
          <w:szCs w:val="22"/>
        </w:rPr>
        <w:t>“</w:t>
      </w:r>
      <w:hyperlink r:id="rId63" w:history="1">
        <w:r w:rsidRPr="003039A9">
          <w:rPr>
            <w:rStyle w:val="Hyperlink"/>
            <w:rFonts w:cs="Times New Roman"/>
            <w:color w:val="1F497D" w:themeColor="text2"/>
            <w:sz w:val="22"/>
            <w:szCs w:val="22"/>
          </w:rPr>
          <w:t>Science and Policy Impact: Maria Ivanova Appointed to the World Climate Research Programme Joint Scientific Committee</w:t>
        </w:r>
      </w:hyperlink>
      <w:r w:rsidRPr="003039A9">
        <w:rPr>
          <w:color w:val="1F497D" w:themeColor="text2"/>
          <w:sz w:val="22"/>
          <w:szCs w:val="22"/>
        </w:rPr>
        <w:t xml:space="preserve">,” </w:t>
      </w:r>
      <w:r w:rsidRPr="003039A9">
        <w:rPr>
          <w:i/>
          <w:iCs/>
          <w:sz w:val="22"/>
          <w:szCs w:val="22"/>
        </w:rPr>
        <w:t>UMass Boston News</w:t>
      </w:r>
      <w:r w:rsidRPr="003039A9">
        <w:rPr>
          <w:sz w:val="22"/>
          <w:szCs w:val="22"/>
        </w:rPr>
        <w:t>, February 1, 2021</w:t>
      </w:r>
    </w:p>
    <w:p w14:paraId="2A530686" w14:textId="18D58EBD" w:rsidR="00EF2836" w:rsidRPr="003039A9" w:rsidRDefault="007F0952" w:rsidP="00EF2836">
      <w:pPr>
        <w:widowControl w:val="0"/>
        <w:autoSpaceDE w:val="0"/>
        <w:autoSpaceDN w:val="0"/>
        <w:adjustRightInd w:val="0"/>
        <w:spacing w:before="120" w:after="120"/>
        <w:ind w:left="232" w:hanging="232"/>
        <w:rPr>
          <w:sz w:val="22"/>
          <w:szCs w:val="22"/>
        </w:rPr>
      </w:pPr>
      <w:r>
        <w:rPr>
          <w:sz w:val="22"/>
          <w:szCs w:val="22"/>
        </w:rPr>
        <w:t xml:space="preserve">Interviewed for </w:t>
      </w:r>
      <w:r w:rsidRPr="007F0952">
        <w:rPr>
          <w:i/>
          <w:iCs/>
          <w:sz w:val="22"/>
          <w:szCs w:val="22"/>
        </w:rPr>
        <w:t>Truthout News</w:t>
      </w:r>
      <w:r>
        <w:rPr>
          <w:sz w:val="22"/>
          <w:szCs w:val="22"/>
        </w:rPr>
        <w:t>,</w:t>
      </w:r>
      <w:r w:rsidR="00EF2836" w:rsidRPr="003039A9">
        <w:rPr>
          <w:sz w:val="22"/>
          <w:szCs w:val="22"/>
        </w:rPr>
        <w:t xml:space="preserve"> </w:t>
      </w:r>
      <w:r w:rsidR="00EF2836" w:rsidRPr="003039A9">
        <w:rPr>
          <w:color w:val="1F497D" w:themeColor="text2"/>
          <w:sz w:val="22"/>
          <w:szCs w:val="22"/>
        </w:rPr>
        <w:t>“</w:t>
      </w:r>
      <w:hyperlink r:id="rId64" w:history="1">
        <w:r w:rsidR="00EF2836" w:rsidRPr="003039A9">
          <w:rPr>
            <w:rStyle w:val="Hyperlink"/>
            <w:rFonts w:cs="Times New Roman"/>
            <w:color w:val="1F497D" w:themeColor="text2"/>
            <w:sz w:val="22"/>
            <w:szCs w:val="22"/>
          </w:rPr>
          <w:t>The US Is Back in the Paris Agreement, But More Is Needed to Stave Off Disaster</w:t>
        </w:r>
      </w:hyperlink>
      <w:r>
        <w:rPr>
          <w:color w:val="1F497D" w:themeColor="text2"/>
          <w:sz w:val="22"/>
          <w:szCs w:val="22"/>
        </w:rPr>
        <w:t xml:space="preserve">,” </w:t>
      </w:r>
      <w:r w:rsidR="00EF2836" w:rsidRPr="003039A9">
        <w:rPr>
          <w:sz w:val="22"/>
          <w:szCs w:val="22"/>
        </w:rPr>
        <w:t xml:space="preserve">January 21, 2021. </w:t>
      </w:r>
    </w:p>
    <w:p w14:paraId="4E2E1E9E"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 xml:space="preserve">Interviewed at Australian Broadcast Corporation </w:t>
      </w:r>
      <w:r w:rsidRPr="003039A9">
        <w:rPr>
          <w:color w:val="1F497D" w:themeColor="text2"/>
          <w:sz w:val="22"/>
          <w:szCs w:val="22"/>
        </w:rPr>
        <w:t>“</w:t>
      </w:r>
      <w:hyperlink r:id="rId65" w:history="1">
        <w:r w:rsidRPr="003039A9">
          <w:rPr>
            <w:rStyle w:val="Hyperlink"/>
            <w:rFonts w:cs="Times New Roman"/>
            <w:color w:val="1F497D" w:themeColor="text2"/>
            <w:sz w:val="22"/>
            <w:szCs w:val="22"/>
          </w:rPr>
          <w:t>High Fashion, High Risk</w:t>
        </w:r>
      </w:hyperlink>
      <w:r w:rsidRPr="003039A9">
        <w:rPr>
          <w:color w:val="1F497D" w:themeColor="text2"/>
          <w:sz w:val="22"/>
          <w:szCs w:val="22"/>
        </w:rPr>
        <w:t xml:space="preserve">,” </w:t>
      </w:r>
      <w:r w:rsidRPr="003039A9">
        <w:rPr>
          <w:sz w:val="22"/>
          <w:szCs w:val="22"/>
        </w:rPr>
        <w:t xml:space="preserve">(with Candace Famiglietti). </w:t>
      </w:r>
      <w:r w:rsidRPr="003039A9">
        <w:rPr>
          <w:i/>
          <w:iCs/>
          <w:sz w:val="22"/>
          <w:szCs w:val="22"/>
        </w:rPr>
        <w:t>ABC</w:t>
      </w:r>
      <w:r w:rsidRPr="003039A9">
        <w:rPr>
          <w:sz w:val="22"/>
          <w:szCs w:val="22"/>
        </w:rPr>
        <w:t xml:space="preserve">, November 22, 2020.  </w:t>
      </w:r>
    </w:p>
    <w:p w14:paraId="5A59685E"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Interviewed at Yale Sustainability “</w:t>
      </w:r>
      <w:hyperlink r:id="rId66" w:history="1">
        <w:r w:rsidRPr="003039A9">
          <w:rPr>
            <w:rStyle w:val="Hyperlink"/>
            <w:rFonts w:cs="Times New Roman"/>
            <w:color w:val="1F497D" w:themeColor="text2"/>
            <w:sz w:val="22"/>
            <w:szCs w:val="22"/>
          </w:rPr>
          <w:t>Yale Experts Explain the Paris Climate Agreement</w:t>
        </w:r>
      </w:hyperlink>
      <w:r w:rsidRPr="003039A9">
        <w:rPr>
          <w:color w:val="1F497D" w:themeColor="text2"/>
          <w:sz w:val="22"/>
          <w:szCs w:val="22"/>
        </w:rPr>
        <w:t>,”</w:t>
      </w:r>
      <w:r w:rsidRPr="003039A9">
        <w:rPr>
          <w:sz w:val="22"/>
          <w:szCs w:val="22"/>
        </w:rPr>
        <w:t xml:space="preserve"> </w:t>
      </w:r>
      <w:r w:rsidRPr="003039A9">
        <w:rPr>
          <w:i/>
          <w:iCs/>
          <w:sz w:val="22"/>
          <w:szCs w:val="22"/>
        </w:rPr>
        <w:t>Yale Sustainability</w:t>
      </w:r>
      <w:r w:rsidRPr="003039A9">
        <w:rPr>
          <w:sz w:val="22"/>
          <w:szCs w:val="22"/>
        </w:rPr>
        <w:t xml:space="preserve">, September 21, 2020. </w:t>
      </w:r>
    </w:p>
    <w:p w14:paraId="3305B73D"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Interviewed at WGBH “</w:t>
      </w:r>
      <w:hyperlink r:id="rId67" w:history="1">
        <w:r w:rsidRPr="003039A9">
          <w:rPr>
            <w:rStyle w:val="Hyperlink"/>
            <w:rFonts w:cs="Times New Roman"/>
            <w:color w:val="1F497D" w:themeColor="text2"/>
            <w:sz w:val="22"/>
            <w:szCs w:val="22"/>
          </w:rPr>
          <w:t>A Spotlight on The Impact Of The Wildlife Trade</w:t>
        </w:r>
      </w:hyperlink>
      <w:r w:rsidRPr="003039A9">
        <w:rPr>
          <w:color w:val="1F497D" w:themeColor="text2"/>
          <w:sz w:val="22"/>
          <w:szCs w:val="22"/>
        </w:rPr>
        <w:t>,</w:t>
      </w:r>
      <w:r w:rsidRPr="003039A9">
        <w:rPr>
          <w:sz w:val="22"/>
          <w:szCs w:val="22"/>
        </w:rPr>
        <w:t xml:space="preserve">” (with Candace Famiglietti) </w:t>
      </w:r>
      <w:r w:rsidRPr="003039A9">
        <w:rPr>
          <w:i/>
          <w:iCs/>
          <w:sz w:val="22"/>
          <w:szCs w:val="22"/>
        </w:rPr>
        <w:t>WGBH</w:t>
      </w:r>
      <w:r w:rsidRPr="003039A9">
        <w:rPr>
          <w:sz w:val="22"/>
          <w:szCs w:val="22"/>
        </w:rPr>
        <w:t xml:space="preserve">, July 14, 2020. </w:t>
      </w:r>
    </w:p>
    <w:p w14:paraId="7D5377DF" w14:textId="19593F91" w:rsidR="00EF2836" w:rsidRPr="003039A9" w:rsidRDefault="00EF2836" w:rsidP="00EF2836">
      <w:pPr>
        <w:rPr>
          <w:sz w:val="22"/>
          <w:szCs w:val="22"/>
        </w:rPr>
      </w:pPr>
      <w:r w:rsidRPr="003039A9">
        <w:rPr>
          <w:sz w:val="22"/>
          <w:szCs w:val="22"/>
        </w:rPr>
        <w:t xml:space="preserve">Interviewed for </w:t>
      </w:r>
      <w:r w:rsidRPr="003039A9">
        <w:rPr>
          <w:i/>
          <w:iCs/>
          <w:sz w:val="22"/>
          <w:szCs w:val="22"/>
        </w:rPr>
        <w:t>Metro World News</w:t>
      </w:r>
      <w:r w:rsidRPr="003039A9">
        <w:rPr>
          <w:sz w:val="22"/>
          <w:szCs w:val="22"/>
        </w:rPr>
        <w:t xml:space="preserve"> “</w:t>
      </w:r>
      <w:r w:rsidRPr="003039A9">
        <w:rPr>
          <w:color w:val="1F497D" w:themeColor="text2"/>
          <w:sz w:val="22"/>
          <w:szCs w:val="22"/>
        </w:rPr>
        <w:t>Are COP summits cursed?</w:t>
      </w:r>
      <w:r w:rsidRPr="003039A9">
        <w:rPr>
          <w:sz w:val="22"/>
          <w:szCs w:val="22"/>
        </w:rPr>
        <w:t>”, June 2020.</w:t>
      </w:r>
    </w:p>
    <w:p w14:paraId="062AA89E" w14:textId="170BA93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Co-authored “</w:t>
      </w:r>
      <w:hyperlink r:id="rId68" w:history="1">
        <w:r w:rsidRPr="003039A9">
          <w:rPr>
            <w:rStyle w:val="Hyperlink"/>
            <w:rFonts w:cs="Times New Roman"/>
            <w:color w:val="1F497D" w:themeColor="text2"/>
            <w:sz w:val="22"/>
            <w:szCs w:val="22"/>
          </w:rPr>
          <w:t>Here's How Countries Like the US Help Drive the Poaching of Endangered Animals,</w:t>
        </w:r>
        <w:r w:rsidRPr="003039A9">
          <w:rPr>
            <w:rStyle w:val="Hyperlink"/>
            <w:rFonts w:cs="Times New Roman"/>
            <w:sz w:val="22"/>
            <w:szCs w:val="22"/>
          </w:rPr>
          <w:t xml:space="preserve">” </w:t>
        </w:r>
        <w:r w:rsidRPr="003039A9">
          <w:rPr>
            <w:rStyle w:val="Hyperlink"/>
            <w:rFonts w:cs="Times New Roman"/>
            <w:i/>
            <w:iCs/>
            <w:sz w:val="22"/>
            <w:szCs w:val="22"/>
          </w:rPr>
          <w:t>Science Alert</w:t>
        </w:r>
      </w:hyperlink>
      <w:r w:rsidRPr="003039A9">
        <w:rPr>
          <w:sz w:val="22"/>
          <w:szCs w:val="22"/>
        </w:rPr>
        <w:t>, June 20, 2020.</w:t>
      </w:r>
    </w:p>
    <w:p w14:paraId="2D935997"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color w:val="1F497D" w:themeColor="text2"/>
          <w:sz w:val="22"/>
          <w:szCs w:val="22"/>
        </w:rPr>
        <w:t>“</w:t>
      </w:r>
      <w:hyperlink r:id="rId69" w:history="1">
        <w:r w:rsidRPr="003039A9">
          <w:rPr>
            <w:rStyle w:val="Hyperlink"/>
            <w:rFonts w:cs="Times New Roman"/>
            <w:color w:val="1F497D" w:themeColor="text2"/>
            <w:sz w:val="22"/>
            <w:szCs w:val="22"/>
          </w:rPr>
          <w:t>Interconnected world needs ways to turn alarm bells into action</w:t>
        </w:r>
      </w:hyperlink>
      <w:r w:rsidRPr="003039A9">
        <w:rPr>
          <w:color w:val="1F497D" w:themeColor="text2"/>
          <w:sz w:val="22"/>
          <w:szCs w:val="22"/>
        </w:rPr>
        <w:t>,”</w:t>
      </w:r>
      <w:r w:rsidRPr="003039A9">
        <w:rPr>
          <w:sz w:val="22"/>
          <w:szCs w:val="22"/>
        </w:rPr>
        <w:t xml:space="preserve"> (with Amy Luers) </w:t>
      </w:r>
      <w:r w:rsidRPr="003039A9">
        <w:rPr>
          <w:i/>
          <w:iCs/>
          <w:sz w:val="22"/>
          <w:szCs w:val="22"/>
        </w:rPr>
        <w:t>Research Professional News</w:t>
      </w:r>
      <w:r w:rsidRPr="003039A9">
        <w:rPr>
          <w:sz w:val="22"/>
          <w:szCs w:val="22"/>
        </w:rPr>
        <w:t xml:space="preserve">, May 21, 2020. </w:t>
      </w:r>
    </w:p>
    <w:p w14:paraId="08E0C56F"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Interviewed at The Watchdog “</w:t>
      </w:r>
      <w:hyperlink r:id="rId70" w:history="1">
        <w:r w:rsidRPr="003039A9">
          <w:rPr>
            <w:rStyle w:val="Hyperlink"/>
            <w:rFonts w:cs="Times New Roman"/>
            <w:color w:val="1F497D" w:themeColor="text2"/>
            <w:sz w:val="22"/>
            <w:szCs w:val="22"/>
          </w:rPr>
          <w:t>On Earth Day at 50</w:t>
        </w:r>
      </w:hyperlink>
      <w:r w:rsidRPr="003039A9">
        <w:rPr>
          <w:color w:val="1F497D" w:themeColor="text2"/>
          <w:sz w:val="22"/>
          <w:szCs w:val="22"/>
        </w:rPr>
        <w:t xml:space="preserve">,” </w:t>
      </w:r>
      <w:r w:rsidRPr="003039A9">
        <w:rPr>
          <w:i/>
          <w:iCs/>
          <w:sz w:val="22"/>
          <w:szCs w:val="22"/>
        </w:rPr>
        <w:t>The Watchdog</w:t>
      </w:r>
      <w:r w:rsidRPr="003039A9">
        <w:rPr>
          <w:sz w:val="22"/>
          <w:szCs w:val="22"/>
        </w:rPr>
        <w:t xml:space="preserve">, FM 98.1 97.7, April 22, 2020. </w:t>
      </w:r>
    </w:p>
    <w:p w14:paraId="3202E30E"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Interviewed at WNHN “</w:t>
      </w:r>
      <w:r w:rsidRPr="003039A9">
        <w:rPr>
          <w:color w:val="1F497D" w:themeColor="text2"/>
          <w:sz w:val="22"/>
          <w:szCs w:val="22"/>
        </w:rPr>
        <w:t>Earth Day at 50 Special</w:t>
      </w:r>
      <w:r w:rsidRPr="003039A9">
        <w:rPr>
          <w:sz w:val="22"/>
          <w:szCs w:val="22"/>
        </w:rPr>
        <w:t>,” The Attitude with Arnie Arnesen, </w:t>
      </w:r>
      <w:r w:rsidRPr="003039A9">
        <w:rPr>
          <w:i/>
          <w:iCs/>
          <w:sz w:val="22"/>
          <w:szCs w:val="22"/>
        </w:rPr>
        <w:t>WNHN</w:t>
      </w:r>
      <w:r w:rsidRPr="003039A9">
        <w:rPr>
          <w:sz w:val="22"/>
          <w:szCs w:val="22"/>
        </w:rPr>
        <w:t xml:space="preserve">, April 22, 2020. </w:t>
      </w:r>
    </w:p>
    <w:p w14:paraId="33CD5E9D"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color w:val="1F497D" w:themeColor="text2"/>
          <w:sz w:val="22"/>
          <w:szCs w:val="22"/>
        </w:rPr>
        <w:t>“</w:t>
      </w:r>
      <w:hyperlink r:id="rId71" w:history="1">
        <w:r w:rsidRPr="003039A9">
          <w:rPr>
            <w:rStyle w:val="Hyperlink"/>
            <w:rFonts w:cs="Times New Roman"/>
            <w:color w:val="1F497D" w:themeColor="text2"/>
            <w:sz w:val="22"/>
            <w:szCs w:val="22"/>
          </w:rPr>
          <w:t>The first Earth Day was a shot heard around the world</w:t>
        </w:r>
      </w:hyperlink>
      <w:r w:rsidRPr="003039A9">
        <w:rPr>
          <w:color w:val="1F497D" w:themeColor="text2"/>
          <w:sz w:val="22"/>
          <w:szCs w:val="22"/>
        </w:rPr>
        <w:t>,</w:t>
      </w:r>
      <w:r w:rsidRPr="003039A9">
        <w:rPr>
          <w:sz w:val="22"/>
          <w:szCs w:val="22"/>
        </w:rPr>
        <w:t xml:space="preserve">” </w:t>
      </w:r>
      <w:r w:rsidRPr="003039A9">
        <w:rPr>
          <w:i/>
          <w:iCs/>
          <w:sz w:val="22"/>
          <w:szCs w:val="22"/>
        </w:rPr>
        <w:t>The Conversation</w:t>
      </w:r>
      <w:r w:rsidRPr="003039A9">
        <w:rPr>
          <w:sz w:val="22"/>
          <w:szCs w:val="22"/>
        </w:rPr>
        <w:t>, April 16, 2020.</w:t>
      </w:r>
    </w:p>
    <w:p w14:paraId="68B36E4C" w14:textId="77777777" w:rsidR="00EF2836" w:rsidRPr="003039A9" w:rsidRDefault="00EF2836" w:rsidP="00EF2836">
      <w:pPr>
        <w:widowControl w:val="0"/>
        <w:autoSpaceDE w:val="0"/>
        <w:autoSpaceDN w:val="0"/>
        <w:adjustRightInd w:val="0"/>
        <w:spacing w:before="120" w:after="120"/>
        <w:ind w:left="360" w:hanging="128"/>
        <w:rPr>
          <w:sz w:val="22"/>
          <w:szCs w:val="22"/>
        </w:rPr>
      </w:pPr>
      <w:r w:rsidRPr="003039A9">
        <w:rPr>
          <w:sz w:val="22"/>
          <w:szCs w:val="22"/>
        </w:rPr>
        <w:t>Reprinted in:</w:t>
      </w:r>
    </w:p>
    <w:p w14:paraId="469B3B77" w14:textId="77777777" w:rsidR="00EF2836" w:rsidRPr="003039A9" w:rsidRDefault="00EF2836" w:rsidP="00EF2836">
      <w:pPr>
        <w:pStyle w:val="font8"/>
        <w:spacing w:before="0" w:beforeAutospacing="0" w:after="0" w:afterAutospacing="0"/>
        <w:ind w:left="600"/>
        <w:textAlignment w:val="baseline"/>
        <w:rPr>
          <w:color w:val="1F497D" w:themeColor="text2"/>
          <w:sz w:val="23"/>
          <w:szCs w:val="23"/>
        </w:rPr>
      </w:pPr>
      <w:r w:rsidRPr="003039A9">
        <w:rPr>
          <w:color w:val="1F497D" w:themeColor="text2"/>
          <w:sz w:val="23"/>
          <w:szCs w:val="23"/>
        </w:rPr>
        <w:t>-----. </w:t>
      </w:r>
      <w:hyperlink r:id="rId72" w:tgtFrame="_blank" w:history="1">
        <w:r w:rsidRPr="003039A9">
          <w:rPr>
            <w:rStyle w:val="Hyperlink"/>
            <w:color w:val="1F497D" w:themeColor="text2"/>
            <w:sz w:val="23"/>
            <w:szCs w:val="23"/>
            <w:bdr w:val="none" w:sz="0" w:space="0" w:color="auto" w:frame="1"/>
          </w:rPr>
          <w:t>Boston Globe</w:t>
        </w:r>
      </w:hyperlink>
      <w:r w:rsidRPr="003039A9">
        <w:rPr>
          <w:color w:val="1F497D" w:themeColor="text2"/>
          <w:sz w:val="23"/>
          <w:szCs w:val="23"/>
        </w:rPr>
        <w:t> </w:t>
      </w:r>
    </w:p>
    <w:p w14:paraId="4C45269C" w14:textId="77777777" w:rsidR="00EF2836" w:rsidRPr="003039A9" w:rsidRDefault="00EF2836" w:rsidP="00EF2836">
      <w:pPr>
        <w:pStyle w:val="font8"/>
        <w:spacing w:before="0" w:beforeAutospacing="0" w:after="0" w:afterAutospacing="0"/>
        <w:ind w:left="600"/>
        <w:textAlignment w:val="baseline"/>
        <w:rPr>
          <w:color w:val="1F497D" w:themeColor="text2"/>
          <w:sz w:val="23"/>
          <w:szCs w:val="23"/>
        </w:rPr>
      </w:pPr>
      <w:r w:rsidRPr="003039A9">
        <w:rPr>
          <w:color w:val="1F497D" w:themeColor="text2"/>
          <w:sz w:val="23"/>
          <w:szCs w:val="23"/>
        </w:rPr>
        <w:t>-----. </w:t>
      </w:r>
      <w:hyperlink r:id="rId73" w:tgtFrame="_blank" w:history="1">
        <w:r w:rsidRPr="003039A9">
          <w:rPr>
            <w:rStyle w:val="Hyperlink"/>
            <w:color w:val="1F497D" w:themeColor="text2"/>
            <w:sz w:val="23"/>
            <w:szCs w:val="23"/>
            <w:bdr w:val="none" w:sz="0" w:space="0" w:color="auto" w:frame="1"/>
          </w:rPr>
          <w:t>The Telegraph</w:t>
        </w:r>
      </w:hyperlink>
      <w:r w:rsidRPr="003039A9">
        <w:rPr>
          <w:color w:val="1F497D" w:themeColor="text2"/>
          <w:sz w:val="23"/>
          <w:szCs w:val="23"/>
        </w:rPr>
        <w:t> </w:t>
      </w:r>
    </w:p>
    <w:p w14:paraId="13E71B79" w14:textId="77777777" w:rsidR="00EF2836" w:rsidRPr="003039A9" w:rsidRDefault="00EF2836" w:rsidP="00EF2836">
      <w:pPr>
        <w:pStyle w:val="font8"/>
        <w:spacing w:before="0" w:beforeAutospacing="0" w:after="0" w:afterAutospacing="0"/>
        <w:ind w:left="600"/>
        <w:textAlignment w:val="baseline"/>
        <w:rPr>
          <w:color w:val="1F497D" w:themeColor="text2"/>
          <w:sz w:val="23"/>
          <w:szCs w:val="23"/>
        </w:rPr>
      </w:pPr>
      <w:r w:rsidRPr="003039A9">
        <w:rPr>
          <w:color w:val="1F497D" w:themeColor="text2"/>
          <w:sz w:val="23"/>
          <w:szCs w:val="23"/>
        </w:rPr>
        <w:t>-----. </w:t>
      </w:r>
      <w:hyperlink r:id="rId74" w:tgtFrame="_blank" w:history="1">
        <w:r w:rsidRPr="003039A9">
          <w:rPr>
            <w:rStyle w:val="Hyperlink"/>
            <w:color w:val="1F497D" w:themeColor="text2"/>
            <w:sz w:val="23"/>
            <w:szCs w:val="23"/>
            <w:bdr w:val="none" w:sz="0" w:space="0" w:color="auto" w:frame="1"/>
          </w:rPr>
          <w:t>SFGate</w:t>
        </w:r>
      </w:hyperlink>
      <w:r w:rsidRPr="003039A9">
        <w:rPr>
          <w:color w:val="1F497D" w:themeColor="text2"/>
          <w:sz w:val="23"/>
          <w:szCs w:val="23"/>
        </w:rPr>
        <w:t> </w:t>
      </w:r>
    </w:p>
    <w:p w14:paraId="24159A8B" w14:textId="77777777" w:rsidR="00EF2836" w:rsidRPr="003039A9" w:rsidRDefault="00EF2836" w:rsidP="00EF2836">
      <w:pPr>
        <w:pStyle w:val="font8"/>
        <w:spacing w:before="0" w:beforeAutospacing="0" w:after="0" w:afterAutospacing="0"/>
        <w:ind w:left="600"/>
        <w:textAlignment w:val="baseline"/>
        <w:rPr>
          <w:color w:val="1F497D" w:themeColor="text2"/>
          <w:sz w:val="23"/>
          <w:szCs w:val="23"/>
        </w:rPr>
      </w:pPr>
      <w:r w:rsidRPr="003039A9">
        <w:rPr>
          <w:color w:val="1F497D" w:themeColor="text2"/>
          <w:sz w:val="23"/>
          <w:szCs w:val="23"/>
        </w:rPr>
        <w:t>-----. </w:t>
      </w:r>
      <w:hyperlink r:id="rId75" w:tgtFrame="_blank" w:history="1">
        <w:r w:rsidRPr="003039A9">
          <w:rPr>
            <w:rStyle w:val="Hyperlink"/>
            <w:color w:val="1F497D" w:themeColor="text2"/>
            <w:sz w:val="23"/>
            <w:szCs w:val="23"/>
            <w:bdr w:val="none" w:sz="0" w:space="0" w:color="auto" w:frame="1"/>
          </w:rPr>
          <w:t>New Haven Register</w:t>
        </w:r>
      </w:hyperlink>
      <w:r w:rsidRPr="003039A9">
        <w:rPr>
          <w:color w:val="1F497D" w:themeColor="text2"/>
          <w:sz w:val="23"/>
          <w:szCs w:val="23"/>
        </w:rPr>
        <w:t> </w:t>
      </w:r>
    </w:p>
    <w:p w14:paraId="6BD69911" w14:textId="77777777" w:rsidR="00EF2836" w:rsidRPr="003039A9" w:rsidRDefault="00EF2836" w:rsidP="00EF2836">
      <w:pPr>
        <w:pStyle w:val="font8"/>
        <w:spacing w:before="0" w:beforeAutospacing="0" w:after="0" w:afterAutospacing="0"/>
        <w:ind w:left="600"/>
        <w:textAlignment w:val="baseline"/>
        <w:rPr>
          <w:color w:val="1F497D" w:themeColor="text2"/>
          <w:sz w:val="23"/>
          <w:szCs w:val="23"/>
        </w:rPr>
      </w:pPr>
      <w:r w:rsidRPr="003039A9">
        <w:rPr>
          <w:color w:val="1F497D" w:themeColor="text2"/>
          <w:sz w:val="23"/>
          <w:szCs w:val="23"/>
        </w:rPr>
        <w:t>-----. </w:t>
      </w:r>
      <w:hyperlink r:id="rId76" w:tgtFrame="_blank" w:history="1">
        <w:r w:rsidRPr="003039A9">
          <w:rPr>
            <w:rStyle w:val="Hyperlink"/>
            <w:color w:val="1F497D" w:themeColor="text2"/>
            <w:sz w:val="23"/>
            <w:szCs w:val="23"/>
            <w:bdr w:val="none" w:sz="0" w:space="0" w:color="auto" w:frame="1"/>
          </w:rPr>
          <w:t>Market Watch</w:t>
        </w:r>
      </w:hyperlink>
      <w:r w:rsidRPr="003039A9">
        <w:rPr>
          <w:color w:val="1F497D" w:themeColor="text2"/>
          <w:sz w:val="23"/>
          <w:szCs w:val="23"/>
        </w:rPr>
        <w:t> </w:t>
      </w:r>
    </w:p>
    <w:p w14:paraId="22BB0176" w14:textId="77777777" w:rsidR="00EF2836" w:rsidRPr="003039A9" w:rsidRDefault="00EF2836" w:rsidP="00EF2836">
      <w:pPr>
        <w:pStyle w:val="font8"/>
        <w:spacing w:before="0" w:beforeAutospacing="0" w:after="0" w:afterAutospacing="0"/>
        <w:ind w:left="600"/>
        <w:textAlignment w:val="baseline"/>
        <w:rPr>
          <w:color w:val="1F497D" w:themeColor="text2"/>
          <w:sz w:val="23"/>
          <w:szCs w:val="23"/>
        </w:rPr>
      </w:pPr>
      <w:r w:rsidRPr="003039A9">
        <w:rPr>
          <w:color w:val="1F497D" w:themeColor="text2"/>
          <w:sz w:val="23"/>
          <w:szCs w:val="23"/>
        </w:rPr>
        <w:t>-----. </w:t>
      </w:r>
      <w:hyperlink r:id="rId77" w:tgtFrame="_blank" w:history="1">
        <w:r w:rsidRPr="003039A9">
          <w:rPr>
            <w:rStyle w:val="Hyperlink"/>
            <w:color w:val="1F497D" w:themeColor="text2"/>
            <w:sz w:val="23"/>
            <w:szCs w:val="23"/>
            <w:bdr w:val="none" w:sz="0" w:space="0" w:color="auto" w:frame="1"/>
          </w:rPr>
          <w:t>Earth Sky</w:t>
        </w:r>
      </w:hyperlink>
    </w:p>
    <w:p w14:paraId="7B33CF13" w14:textId="77777777" w:rsidR="00EF2836" w:rsidRPr="003039A9" w:rsidRDefault="00EF2836" w:rsidP="00EF2836">
      <w:pPr>
        <w:pStyle w:val="font8"/>
        <w:spacing w:before="0" w:beforeAutospacing="0" w:after="0" w:afterAutospacing="0"/>
        <w:ind w:left="600"/>
        <w:textAlignment w:val="baseline"/>
        <w:rPr>
          <w:color w:val="1F497D" w:themeColor="text2"/>
          <w:sz w:val="23"/>
          <w:szCs w:val="23"/>
        </w:rPr>
      </w:pPr>
      <w:r w:rsidRPr="003039A9">
        <w:rPr>
          <w:color w:val="1F497D" w:themeColor="text2"/>
          <w:sz w:val="23"/>
          <w:szCs w:val="23"/>
        </w:rPr>
        <w:t>-----. </w:t>
      </w:r>
      <w:hyperlink r:id="rId78" w:tgtFrame="_blank" w:history="1">
        <w:r w:rsidRPr="003039A9">
          <w:rPr>
            <w:rStyle w:val="Hyperlink"/>
            <w:color w:val="1F497D" w:themeColor="text2"/>
            <w:sz w:val="23"/>
            <w:szCs w:val="23"/>
            <w:bdr w:val="none" w:sz="0" w:space="0" w:color="auto" w:frame="1"/>
          </w:rPr>
          <w:t>Wausau Pilot &amp; Review</w:t>
        </w:r>
      </w:hyperlink>
    </w:p>
    <w:p w14:paraId="0D9C097C" w14:textId="77777777" w:rsidR="00EF2836" w:rsidRPr="003039A9" w:rsidRDefault="00EF2836" w:rsidP="00EF2836">
      <w:pPr>
        <w:pStyle w:val="font8"/>
        <w:spacing w:before="0" w:beforeAutospacing="0" w:after="0" w:afterAutospacing="0"/>
        <w:ind w:left="600"/>
        <w:textAlignment w:val="baseline"/>
        <w:rPr>
          <w:color w:val="1F497D" w:themeColor="text2"/>
          <w:sz w:val="23"/>
          <w:szCs w:val="23"/>
        </w:rPr>
      </w:pPr>
      <w:r w:rsidRPr="003039A9">
        <w:rPr>
          <w:color w:val="1F497D" w:themeColor="text2"/>
          <w:sz w:val="23"/>
          <w:szCs w:val="23"/>
        </w:rPr>
        <w:t>-----. </w:t>
      </w:r>
      <w:hyperlink r:id="rId79" w:tgtFrame="_blank" w:history="1">
        <w:r w:rsidRPr="003039A9">
          <w:rPr>
            <w:rStyle w:val="Hyperlink"/>
            <w:color w:val="1F497D" w:themeColor="text2"/>
            <w:sz w:val="23"/>
            <w:szCs w:val="23"/>
            <w:bdr w:val="none" w:sz="0" w:space="0" w:color="auto" w:frame="1"/>
          </w:rPr>
          <w:t>Herald Net</w:t>
        </w:r>
      </w:hyperlink>
    </w:p>
    <w:p w14:paraId="36249E02" w14:textId="77777777" w:rsidR="00EF2836" w:rsidRPr="003039A9" w:rsidRDefault="00EF2836" w:rsidP="00EF2836">
      <w:pPr>
        <w:pStyle w:val="font8"/>
        <w:spacing w:before="0" w:beforeAutospacing="0" w:after="0" w:afterAutospacing="0"/>
        <w:ind w:left="600"/>
        <w:textAlignment w:val="baseline"/>
        <w:rPr>
          <w:color w:val="1F497D" w:themeColor="text2"/>
          <w:sz w:val="23"/>
          <w:szCs w:val="23"/>
        </w:rPr>
      </w:pPr>
      <w:r w:rsidRPr="003039A9">
        <w:rPr>
          <w:color w:val="1F497D" w:themeColor="text2"/>
          <w:sz w:val="23"/>
          <w:szCs w:val="23"/>
        </w:rPr>
        <w:t>-----. </w:t>
      </w:r>
      <w:hyperlink r:id="rId80" w:tgtFrame="_blank" w:history="1">
        <w:r w:rsidRPr="003039A9">
          <w:rPr>
            <w:rStyle w:val="Hyperlink"/>
            <w:color w:val="1F497D" w:themeColor="text2"/>
            <w:sz w:val="23"/>
            <w:szCs w:val="23"/>
            <w:bdr w:val="none" w:sz="0" w:space="0" w:color="auto" w:frame="1"/>
          </w:rPr>
          <w:t>Yes Magazine</w:t>
        </w:r>
      </w:hyperlink>
      <w:r w:rsidRPr="003039A9">
        <w:rPr>
          <w:color w:val="1F497D" w:themeColor="text2"/>
          <w:sz w:val="23"/>
          <w:szCs w:val="23"/>
        </w:rPr>
        <w:t>​</w:t>
      </w:r>
    </w:p>
    <w:p w14:paraId="35CE82E7" w14:textId="77777777" w:rsidR="00EF2836" w:rsidRPr="003039A9" w:rsidRDefault="00EF2836" w:rsidP="00EF2836">
      <w:pPr>
        <w:pStyle w:val="font8"/>
        <w:spacing w:before="0" w:beforeAutospacing="0" w:after="0" w:afterAutospacing="0"/>
        <w:ind w:left="600"/>
        <w:textAlignment w:val="baseline"/>
        <w:rPr>
          <w:color w:val="1F497D" w:themeColor="text2"/>
          <w:sz w:val="23"/>
          <w:szCs w:val="23"/>
        </w:rPr>
      </w:pPr>
      <w:r w:rsidRPr="003039A9">
        <w:rPr>
          <w:color w:val="1F497D" w:themeColor="text2"/>
          <w:sz w:val="23"/>
          <w:szCs w:val="23"/>
        </w:rPr>
        <w:t>-----. </w:t>
      </w:r>
      <w:hyperlink r:id="rId81" w:tgtFrame="_blank" w:history="1">
        <w:r w:rsidRPr="003039A9">
          <w:rPr>
            <w:rStyle w:val="Hyperlink"/>
            <w:color w:val="1F497D" w:themeColor="text2"/>
            <w:sz w:val="23"/>
            <w:szCs w:val="23"/>
            <w:bdr w:val="none" w:sz="0" w:space="0" w:color="auto" w:frame="1"/>
          </w:rPr>
          <w:t>Houston Chronicle</w:t>
        </w:r>
      </w:hyperlink>
      <w:r w:rsidRPr="003039A9">
        <w:rPr>
          <w:color w:val="1F497D" w:themeColor="text2"/>
          <w:sz w:val="23"/>
          <w:szCs w:val="23"/>
        </w:rPr>
        <w:t> </w:t>
      </w:r>
    </w:p>
    <w:p w14:paraId="4E809908"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 xml:space="preserve">Quoted in </w:t>
      </w:r>
      <w:r w:rsidRPr="003039A9">
        <w:rPr>
          <w:color w:val="1F497D" w:themeColor="text2"/>
          <w:sz w:val="22"/>
          <w:szCs w:val="22"/>
        </w:rPr>
        <w:t>“</w:t>
      </w:r>
      <w:hyperlink r:id="rId82" w:tgtFrame="_blank" w:history="1">
        <w:r w:rsidRPr="003039A9">
          <w:rPr>
            <w:color w:val="1F497D" w:themeColor="text2"/>
            <w:sz w:val="22"/>
            <w:szCs w:val="22"/>
          </w:rPr>
          <w:t>Humanity's greatest risk: Cascading impacts of climate, biodiversity, food, water crises: scientists</w:t>
        </w:r>
      </w:hyperlink>
      <w:r w:rsidRPr="003039A9">
        <w:rPr>
          <w:sz w:val="22"/>
          <w:szCs w:val="22"/>
        </w:rPr>
        <w:t xml:space="preserve">,” </w:t>
      </w:r>
      <w:r w:rsidRPr="003039A9">
        <w:rPr>
          <w:i/>
          <w:iCs/>
          <w:sz w:val="22"/>
          <w:szCs w:val="22"/>
        </w:rPr>
        <w:t>EurekAlert</w:t>
      </w:r>
      <w:r w:rsidRPr="003039A9">
        <w:rPr>
          <w:sz w:val="22"/>
          <w:szCs w:val="22"/>
        </w:rPr>
        <w:t>, February 6, 2020. </w:t>
      </w:r>
    </w:p>
    <w:p w14:paraId="367B9BD4"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Quoted in “</w:t>
      </w:r>
      <w:hyperlink r:id="rId83" w:tgtFrame="_blank" w:history="1">
        <w:r w:rsidRPr="003039A9">
          <w:rPr>
            <w:color w:val="1F497D" w:themeColor="text2"/>
            <w:sz w:val="22"/>
            <w:szCs w:val="22"/>
          </w:rPr>
          <w:t>Fridays For Future Says “No Thanks” to Prestigious UN Award</w:t>
        </w:r>
      </w:hyperlink>
      <w:r w:rsidRPr="003039A9">
        <w:rPr>
          <w:color w:val="1F497D" w:themeColor="text2"/>
          <w:sz w:val="22"/>
          <w:szCs w:val="22"/>
        </w:rPr>
        <w:t xml:space="preserve">,” </w:t>
      </w:r>
      <w:r w:rsidRPr="003039A9">
        <w:rPr>
          <w:i/>
          <w:iCs/>
          <w:sz w:val="22"/>
          <w:szCs w:val="22"/>
        </w:rPr>
        <w:t>Sierra Club</w:t>
      </w:r>
      <w:r w:rsidRPr="003039A9">
        <w:rPr>
          <w:sz w:val="22"/>
          <w:szCs w:val="22"/>
        </w:rPr>
        <w:t>, October 9, 2019. </w:t>
      </w:r>
    </w:p>
    <w:p w14:paraId="3F15D847" w14:textId="103DF50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 xml:space="preserve">Referenced in </w:t>
      </w:r>
      <w:r w:rsidRPr="003039A9">
        <w:rPr>
          <w:color w:val="1F497D" w:themeColor="text2"/>
          <w:sz w:val="22"/>
          <w:szCs w:val="22"/>
        </w:rPr>
        <w:t>“</w:t>
      </w:r>
      <w:hyperlink r:id="rId84" w:history="1">
        <w:r w:rsidRPr="003039A9">
          <w:rPr>
            <w:rStyle w:val="Hyperlink"/>
            <w:rFonts w:cs="Times New Roman"/>
            <w:color w:val="1F497D" w:themeColor="text2"/>
            <w:sz w:val="22"/>
            <w:szCs w:val="22"/>
          </w:rPr>
          <w:t xml:space="preserve">10 of the biggest risks to humanity's survival in the next 50 years, from nuclear war to super volcanoes," </w:t>
        </w:r>
        <w:r w:rsidRPr="003039A9">
          <w:rPr>
            <w:rStyle w:val="Hyperlink"/>
            <w:rFonts w:cs="Times New Roman"/>
            <w:i/>
            <w:iCs/>
            <w:color w:val="1F497D" w:themeColor="text2"/>
            <w:sz w:val="22"/>
            <w:szCs w:val="22"/>
          </w:rPr>
          <w:t>Business Insider</w:t>
        </w:r>
      </w:hyperlink>
      <w:r w:rsidRPr="003039A9">
        <w:rPr>
          <w:sz w:val="22"/>
          <w:szCs w:val="22"/>
        </w:rPr>
        <w:t>, Oct</w:t>
      </w:r>
      <w:r w:rsidR="005C4FD5">
        <w:rPr>
          <w:sz w:val="22"/>
          <w:szCs w:val="22"/>
        </w:rPr>
        <w:t xml:space="preserve">ober </w:t>
      </w:r>
      <w:r w:rsidRPr="003039A9">
        <w:rPr>
          <w:sz w:val="22"/>
          <w:szCs w:val="22"/>
        </w:rPr>
        <w:t>30, 2018.</w:t>
      </w:r>
    </w:p>
    <w:p w14:paraId="4416E17A"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 xml:space="preserve">Quoted in </w:t>
      </w:r>
      <w:r w:rsidRPr="003039A9">
        <w:rPr>
          <w:color w:val="1F497D" w:themeColor="text2"/>
          <w:sz w:val="22"/>
          <w:szCs w:val="22"/>
        </w:rPr>
        <w:t>“</w:t>
      </w:r>
      <w:hyperlink r:id="rId85" w:tgtFrame="_blank" w:history="1">
        <w:r w:rsidRPr="003039A9">
          <w:rPr>
            <w:color w:val="1F497D" w:themeColor="text2"/>
            <w:sz w:val="22"/>
            <w:szCs w:val="22"/>
          </w:rPr>
          <w:t>The battle for the soul of biodiversity</w:t>
        </w:r>
      </w:hyperlink>
      <w:r w:rsidRPr="003039A9">
        <w:rPr>
          <w:sz w:val="22"/>
          <w:szCs w:val="22"/>
        </w:rPr>
        <w:t xml:space="preserve">,” </w:t>
      </w:r>
      <w:r w:rsidRPr="003039A9">
        <w:rPr>
          <w:i/>
          <w:iCs/>
          <w:sz w:val="22"/>
          <w:szCs w:val="22"/>
        </w:rPr>
        <w:t>Nature</w:t>
      </w:r>
      <w:r w:rsidRPr="003039A9">
        <w:rPr>
          <w:sz w:val="22"/>
          <w:szCs w:val="22"/>
        </w:rPr>
        <w:t>, August 22, 2018. </w:t>
      </w:r>
    </w:p>
    <w:p w14:paraId="3CD4DC50"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Quoted in “</w:t>
      </w:r>
      <w:hyperlink r:id="rId86" w:tgtFrame="_blank" w:history="1">
        <w:r w:rsidRPr="003039A9">
          <w:rPr>
            <w:color w:val="1F497D" w:themeColor="text2"/>
            <w:sz w:val="22"/>
            <w:szCs w:val="22"/>
          </w:rPr>
          <w:t>The Inside Story of How the World Closed the Hole in the Ozone Layer</w:t>
        </w:r>
      </w:hyperlink>
      <w:r w:rsidRPr="003039A9">
        <w:rPr>
          <w:sz w:val="22"/>
          <w:szCs w:val="22"/>
        </w:rPr>
        <w:t xml:space="preserve">,” </w:t>
      </w:r>
      <w:r w:rsidRPr="003039A9">
        <w:rPr>
          <w:i/>
          <w:iCs/>
          <w:sz w:val="22"/>
          <w:szCs w:val="22"/>
        </w:rPr>
        <w:t>UN Dispatch</w:t>
      </w:r>
      <w:r w:rsidRPr="003039A9">
        <w:rPr>
          <w:sz w:val="22"/>
          <w:szCs w:val="22"/>
        </w:rPr>
        <w:t>, July 23, 2018. </w:t>
      </w:r>
    </w:p>
    <w:p w14:paraId="4D14BE7B" w14:textId="01E7A855" w:rsidR="00EF2836" w:rsidRPr="003039A9" w:rsidRDefault="00EF2836" w:rsidP="00EF2836">
      <w:pPr>
        <w:widowControl w:val="0"/>
        <w:autoSpaceDE w:val="0"/>
        <w:autoSpaceDN w:val="0"/>
        <w:adjustRightInd w:val="0"/>
        <w:spacing w:before="120" w:after="120"/>
        <w:ind w:left="232" w:hanging="232"/>
        <w:rPr>
          <w:sz w:val="22"/>
          <w:szCs w:val="22"/>
        </w:rPr>
      </w:pPr>
      <w:r w:rsidRPr="003039A9">
        <w:rPr>
          <w:color w:val="1F497D" w:themeColor="text2"/>
          <w:sz w:val="22"/>
          <w:szCs w:val="22"/>
        </w:rPr>
        <w:t>“</w:t>
      </w:r>
      <w:hyperlink r:id="rId87" w:tgtFrame="_blank" w:history="1">
        <w:r w:rsidRPr="003039A9">
          <w:rPr>
            <w:color w:val="1F497D" w:themeColor="text2"/>
            <w:sz w:val="22"/>
            <w:szCs w:val="22"/>
          </w:rPr>
          <w:t>Moving the Paris Climate Deal Forward</w:t>
        </w:r>
      </w:hyperlink>
      <w:r w:rsidRPr="003039A9">
        <w:rPr>
          <w:sz w:val="22"/>
          <w:szCs w:val="22"/>
        </w:rPr>
        <w:t xml:space="preserve">,” </w:t>
      </w:r>
      <w:r w:rsidRPr="003039A9">
        <w:rPr>
          <w:i/>
          <w:iCs/>
          <w:sz w:val="22"/>
          <w:szCs w:val="22"/>
        </w:rPr>
        <w:t>Living on Earth</w:t>
      </w:r>
      <w:r w:rsidRPr="003039A9">
        <w:rPr>
          <w:sz w:val="22"/>
          <w:szCs w:val="22"/>
        </w:rPr>
        <w:t>, November 3, 2017.</w:t>
      </w:r>
      <w:r w:rsidR="00661198" w:rsidRPr="00661198">
        <w:rPr>
          <w:sz w:val="22"/>
          <w:szCs w:val="22"/>
        </w:rPr>
        <w:t xml:space="preserve"> </w:t>
      </w:r>
      <w:r w:rsidR="00661198">
        <w:rPr>
          <w:sz w:val="22"/>
          <w:szCs w:val="22"/>
        </w:rPr>
        <w:t>PRX/World Media Foundation</w:t>
      </w:r>
    </w:p>
    <w:p w14:paraId="2FDC5139"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 xml:space="preserve">Quoted in </w:t>
      </w:r>
      <w:r w:rsidRPr="003039A9">
        <w:rPr>
          <w:color w:val="1F497D" w:themeColor="text2"/>
          <w:sz w:val="22"/>
          <w:szCs w:val="22"/>
        </w:rPr>
        <w:t>“</w:t>
      </w:r>
      <w:hyperlink r:id="rId88" w:tgtFrame="_blank" w:history="1">
        <w:r w:rsidRPr="003039A9">
          <w:rPr>
            <w:color w:val="1F497D" w:themeColor="text2"/>
            <w:sz w:val="22"/>
            <w:szCs w:val="22"/>
          </w:rPr>
          <w:t>Win $1 Million For Your Bright Idea To Fix The World</w:t>
        </w:r>
      </w:hyperlink>
      <w:r w:rsidRPr="003039A9">
        <w:rPr>
          <w:color w:val="1F497D" w:themeColor="text2"/>
          <w:sz w:val="22"/>
          <w:szCs w:val="22"/>
        </w:rPr>
        <w:t xml:space="preserve">,” </w:t>
      </w:r>
      <w:r w:rsidRPr="003039A9">
        <w:rPr>
          <w:i/>
          <w:iCs/>
          <w:sz w:val="22"/>
          <w:szCs w:val="22"/>
        </w:rPr>
        <w:t>NPR News</w:t>
      </w:r>
      <w:r w:rsidRPr="003039A9">
        <w:rPr>
          <w:sz w:val="22"/>
          <w:szCs w:val="22"/>
        </w:rPr>
        <w:t>, March 18, 2017. </w:t>
      </w:r>
    </w:p>
    <w:p w14:paraId="3224B7B2"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Quoted in “</w:t>
      </w:r>
      <w:hyperlink r:id="rId89" w:history="1">
        <w:r w:rsidRPr="003039A9">
          <w:rPr>
            <w:rStyle w:val="Hyperlink"/>
            <w:rFonts w:cs="Times New Roman"/>
            <w:color w:val="1F497D" w:themeColor="text2"/>
            <w:sz w:val="22"/>
            <w:szCs w:val="22"/>
          </w:rPr>
          <w:t xml:space="preserve">UN climate chief unable to secure meeting with US state department,” </w:t>
        </w:r>
        <w:r w:rsidRPr="003039A9">
          <w:rPr>
            <w:rStyle w:val="Hyperlink"/>
            <w:rFonts w:cs="Times New Roman"/>
            <w:i/>
            <w:iCs/>
            <w:sz w:val="22"/>
            <w:szCs w:val="22"/>
          </w:rPr>
          <w:t>The Guardian</w:t>
        </w:r>
      </w:hyperlink>
      <w:r w:rsidRPr="003039A9">
        <w:rPr>
          <w:sz w:val="22"/>
          <w:szCs w:val="22"/>
        </w:rPr>
        <w:t>, March 2, 2017.</w:t>
      </w:r>
    </w:p>
    <w:p w14:paraId="45A80626"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​Quoted in “</w:t>
      </w:r>
      <w:hyperlink r:id="rId90" w:tgtFrame="_blank" w:history="1">
        <w:r w:rsidRPr="003039A9">
          <w:rPr>
            <w:sz w:val="22"/>
            <w:szCs w:val="22"/>
          </w:rPr>
          <w:t>Ignoring International Environmental Treaties</w:t>
        </w:r>
      </w:hyperlink>
      <w:r w:rsidRPr="003039A9">
        <w:rPr>
          <w:sz w:val="22"/>
          <w:szCs w:val="22"/>
        </w:rPr>
        <w:t xml:space="preserve">,” </w:t>
      </w:r>
      <w:r w:rsidRPr="003039A9">
        <w:rPr>
          <w:i/>
          <w:iCs/>
          <w:sz w:val="22"/>
          <w:szCs w:val="22"/>
        </w:rPr>
        <w:t>Paste Magazine</w:t>
      </w:r>
      <w:r w:rsidRPr="003039A9">
        <w:rPr>
          <w:sz w:val="22"/>
          <w:szCs w:val="22"/>
        </w:rPr>
        <w:t>, February 24, 2017. </w:t>
      </w:r>
    </w:p>
    <w:p w14:paraId="5A00BB84"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 xml:space="preserve">​Quoted in </w:t>
      </w:r>
      <w:r w:rsidRPr="003039A9">
        <w:rPr>
          <w:color w:val="1F497D" w:themeColor="text2"/>
          <w:sz w:val="22"/>
          <w:szCs w:val="22"/>
        </w:rPr>
        <w:t>“</w:t>
      </w:r>
      <w:hyperlink r:id="rId91" w:tgtFrame="_blank" w:history="1">
        <w:r w:rsidRPr="003039A9">
          <w:rPr>
            <w:color w:val="1F497D" w:themeColor="text2"/>
            <w:sz w:val="22"/>
            <w:szCs w:val="22"/>
          </w:rPr>
          <w:t>UMass Boston’s McCormack Graduate School Experts Contribute to Path-Breaking United Nations Report,</w:t>
        </w:r>
      </w:hyperlink>
      <w:r w:rsidRPr="003039A9">
        <w:rPr>
          <w:color w:val="1F497D" w:themeColor="text2"/>
          <w:sz w:val="22"/>
          <w:szCs w:val="22"/>
        </w:rPr>
        <w:t xml:space="preserve">” </w:t>
      </w:r>
      <w:r w:rsidRPr="003039A9">
        <w:rPr>
          <w:i/>
          <w:iCs/>
          <w:sz w:val="22"/>
          <w:szCs w:val="22"/>
        </w:rPr>
        <w:t>University of Massachusetts Boston</w:t>
      </w:r>
      <w:r w:rsidRPr="003039A9">
        <w:rPr>
          <w:sz w:val="22"/>
          <w:szCs w:val="22"/>
        </w:rPr>
        <w:t>. September 19, 2016.</w:t>
      </w:r>
    </w:p>
    <w:p w14:paraId="69269D61"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 xml:space="preserve">​Quoted in </w:t>
      </w:r>
      <w:r w:rsidRPr="003039A9">
        <w:rPr>
          <w:color w:val="1F497D" w:themeColor="text2"/>
          <w:sz w:val="22"/>
          <w:szCs w:val="22"/>
        </w:rPr>
        <w:t>“</w:t>
      </w:r>
      <w:hyperlink r:id="rId92" w:tgtFrame="_blank" w:history="1">
        <w:r w:rsidRPr="003039A9">
          <w:rPr>
            <w:color w:val="1F497D" w:themeColor="text2"/>
            <w:sz w:val="22"/>
            <w:szCs w:val="22"/>
          </w:rPr>
          <w:t>Beyond Paris: what was really achieved at the COP21 climate summit, and what next?</w:t>
        </w:r>
      </w:hyperlink>
      <w:r w:rsidRPr="003039A9">
        <w:rPr>
          <w:color w:val="1F497D" w:themeColor="text2"/>
          <w:sz w:val="22"/>
          <w:szCs w:val="22"/>
        </w:rPr>
        <w:t>,</w:t>
      </w:r>
      <w:r w:rsidRPr="003039A9">
        <w:rPr>
          <w:sz w:val="22"/>
          <w:szCs w:val="22"/>
        </w:rPr>
        <w:t xml:space="preserve">” </w:t>
      </w:r>
      <w:r w:rsidRPr="003039A9">
        <w:rPr>
          <w:i/>
          <w:iCs/>
          <w:sz w:val="22"/>
          <w:szCs w:val="22"/>
        </w:rPr>
        <w:t>The Conversation</w:t>
      </w:r>
      <w:r w:rsidRPr="003039A9">
        <w:rPr>
          <w:sz w:val="22"/>
          <w:szCs w:val="22"/>
        </w:rPr>
        <w:t>, December 16, 2015. </w:t>
      </w:r>
    </w:p>
    <w:p w14:paraId="097077B2" w14:textId="7956E909" w:rsidR="00EF2836" w:rsidRPr="008E142F" w:rsidRDefault="00EF2836" w:rsidP="00EF2836">
      <w:pPr>
        <w:widowControl w:val="0"/>
        <w:autoSpaceDE w:val="0"/>
        <w:autoSpaceDN w:val="0"/>
        <w:adjustRightInd w:val="0"/>
        <w:spacing w:before="120" w:after="120"/>
        <w:ind w:left="232" w:hanging="232"/>
        <w:rPr>
          <w:sz w:val="22"/>
          <w:szCs w:val="22"/>
          <w:lang w:val="fr-FR"/>
        </w:rPr>
      </w:pPr>
      <w:r w:rsidRPr="003039A9">
        <w:rPr>
          <w:sz w:val="22"/>
          <w:szCs w:val="22"/>
        </w:rPr>
        <w:t>​</w:t>
      </w:r>
      <w:r w:rsidRPr="003039A9">
        <w:rPr>
          <w:color w:val="1F497D" w:themeColor="text2"/>
          <w:sz w:val="22"/>
          <w:szCs w:val="22"/>
        </w:rPr>
        <w:t>“</w:t>
      </w:r>
      <w:hyperlink r:id="rId93" w:tgtFrame="_blank" w:history="1">
        <w:r w:rsidRPr="003039A9">
          <w:rPr>
            <w:color w:val="1F497D" w:themeColor="text2"/>
            <w:sz w:val="22"/>
            <w:szCs w:val="22"/>
          </w:rPr>
          <w:t>Paris Climate Summit: Why More Women Need Seats at the Table</w:t>
        </w:r>
      </w:hyperlink>
      <w:r w:rsidRPr="003039A9">
        <w:rPr>
          <w:color w:val="1F497D" w:themeColor="text2"/>
          <w:sz w:val="22"/>
          <w:szCs w:val="22"/>
        </w:rPr>
        <w:t>,”</w:t>
      </w:r>
      <w:r w:rsidRPr="003039A9">
        <w:rPr>
          <w:sz w:val="22"/>
          <w:szCs w:val="22"/>
        </w:rPr>
        <w:t xml:space="preserve"> </w:t>
      </w:r>
      <w:r w:rsidRPr="003039A9">
        <w:rPr>
          <w:i/>
          <w:iCs/>
          <w:sz w:val="22"/>
          <w:szCs w:val="22"/>
        </w:rPr>
        <w:t>The Conversation</w:t>
      </w:r>
      <w:r w:rsidRPr="003039A9">
        <w:rPr>
          <w:sz w:val="22"/>
          <w:szCs w:val="22"/>
        </w:rPr>
        <w:t xml:space="preserve">, November 20, 2015. </w:t>
      </w:r>
      <w:r w:rsidRPr="008E142F">
        <w:rPr>
          <w:sz w:val="22"/>
          <w:szCs w:val="22"/>
          <w:lang w:val="fr-FR"/>
        </w:rPr>
        <w:t>Translated into French, “</w:t>
      </w:r>
      <w:hyperlink r:id="rId94" w:history="1">
        <w:r w:rsidR="00B26C31" w:rsidRPr="00B26C31">
          <w:rPr>
            <w:color w:val="1F497D" w:themeColor="text2"/>
            <w:sz w:val="22"/>
            <w:szCs w:val="22"/>
            <w:lang w:val="fr-FR"/>
          </w:rPr>
          <w:t>Pourquoi les femmes doivent jouer un plus grand rôle dans les négociations</w:t>
        </w:r>
      </w:hyperlink>
      <w:r w:rsidRPr="00B26C31">
        <w:rPr>
          <w:color w:val="1F497D" w:themeColor="text2"/>
          <w:sz w:val="21"/>
          <w:szCs w:val="21"/>
          <w:lang w:val="fr-FR"/>
        </w:rPr>
        <w:t xml:space="preserve">,” </w:t>
      </w:r>
      <w:r w:rsidRPr="008E142F">
        <w:rPr>
          <w:sz w:val="22"/>
          <w:szCs w:val="22"/>
          <w:lang w:val="fr-FR"/>
        </w:rPr>
        <w:t>Novemb</w:t>
      </w:r>
      <w:r w:rsidR="00B26C31">
        <w:rPr>
          <w:sz w:val="22"/>
          <w:szCs w:val="22"/>
          <w:lang w:val="fr-FR"/>
        </w:rPr>
        <w:t>re</w:t>
      </w:r>
      <w:r w:rsidRPr="008E142F">
        <w:rPr>
          <w:sz w:val="22"/>
          <w:szCs w:val="22"/>
          <w:lang w:val="fr-FR"/>
        </w:rPr>
        <w:t xml:space="preserve"> 27, 2015. </w:t>
      </w:r>
    </w:p>
    <w:p w14:paraId="3AAC98E5" w14:textId="77777777" w:rsidR="00EF2836" w:rsidRPr="003039A9" w:rsidRDefault="00EF2836" w:rsidP="00EF2836">
      <w:pPr>
        <w:pStyle w:val="font8"/>
        <w:spacing w:before="0" w:beforeAutospacing="0" w:after="0" w:afterAutospacing="0"/>
        <w:ind w:left="600"/>
        <w:textAlignment w:val="baseline"/>
        <w:rPr>
          <w:color w:val="1F497D" w:themeColor="text2"/>
          <w:sz w:val="23"/>
          <w:szCs w:val="23"/>
        </w:rPr>
      </w:pPr>
      <w:r w:rsidRPr="003039A9">
        <w:rPr>
          <w:color w:val="1F497D" w:themeColor="text2"/>
          <w:sz w:val="23"/>
          <w:szCs w:val="23"/>
        </w:rPr>
        <w:t>-----. </w:t>
      </w:r>
      <w:hyperlink r:id="rId95" w:tgtFrame="_blank" w:history="1">
        <w:r w:rsidRPr="003039A9">
          <w:rPr>
            <w:color w:val="1F497D" w:themeColor="text2"/>
            <w:sz w:val="23"/>
            <w:szCs w:val="23"/>
          </w:rPr>
          <w:t>CNN Opinion</w:t>
        </w:r>
      </w:hyperlink>
      <w:r w:rsidRPr="003039A9">
        <w:rPr>
          <w:color w:val="1F497D" w:themeColor="text2"/>
          <w:sz w:val="23"/>
          <w:szCs w:val="23"/>
        </w:rPr>
        <w:t> </w:t>
      </w:r>
    </w:p>
    <w:p w14:paraId="0A7249A2" w14:textId="77777777" w:rsidR="00EF2836" w:rsidRPr="003039A9" w:rsidRDefault="00EF2836" w:rsidP="00EF2836">
      <w:pPr>
        <w:pStyle w:val="font8"/>
        <w:spacing w:before="0" w:beforeAutospacing="0" w:after="0" w:afterAutospacing="0"/>
        <w:ind w:left="600"/>
        <w:textAlignment w:val="baseline"/>
        <w:rPr>
          <w:color w:val="1F497D" w:themeColor="text2"/>
          <w:sz w:val="23"/>
          <w:szCs w:val="23"/>
        </w:rPr>
      </w:pPr>
      <w:r w:rsidRPr="003039A9">
        <w:rPr>
          <w:color w:val="1F497D" w:themeColor="text2"/>
          <w:sz w:val="23"/>
          <w:szCs w:val="23"/>
        </w:rPr>
        <w:t>-----. </w:t>
      </w:r>
      <w:hyperlink r:id="rId96" w:tgtFrame="_blank" w:history="1">
        <w:r w:rsidRPr="003039A9">
          <w:rPr>
            <w:color w:val="1F497D" w:themeColor="text2"/>
            <w:sz w:val="23"/>
            <w:szCs w:val="23"/>
          </w:rPr>
          <w:t>Earth Sky</w:t>
        </w:r>
      </w:hyperlink>
      <w:r w:rsidRPr="003039A9">
        <w:rPr>
          <w:color w:val="1F497D" w:themeColor="text2"/>
          <w:sz w:val="23"/>
          <w:szCs w:val="23"/>
        </w:rPr>
        <w:t>   </w:t>
      </w:r>
    </w:p>
    <w:p w14:paraId="5D7F876B" w14:textId="77777777" w:rsidR="00EF2836" w:rsidRPr="003039A9" w:rsidRDefault="00EF2836" w:rsidP="00EF2836">
      <w:pPr>
        <w:pStyle w:val="font8"/>
        <w:spacing w:before="0" w:beforeAutospacing="0" w:after="0" w:afterAutospacing="0"/>
        <w:ind w:left="600"/>
        <w:textAlignment w:val="baseline"/>
        <w:rPr>
          <w:color w:val="1F497D" w:themeColor="text2"/>
          <w:sz w:val="23"/>
          <w:szCs w:val="23"/>
        </w:rPr>
      </w:pPr>
      <w:r w:rsidRPr="003039A9">
        <w:rPr>
          <w:color w:val="1F497D" w:themeColor="text2"/>
          <w:sz w:val="23"/>
          <w:szCs w:val="23"/>
        </w:rPr>
        <w:t>-----. </w:t>
      </w:r>
      <w:hyperlink r:id="rId97" w:tgtFrame="_blank" w:history="1">
        <w:r w:rsidRPr="003039A9">
          <w:rPr>
            <w:color w:val="1F497D" w:themeColor="text2"/>
            <w:sz w:val="23"/>
            <w:szCs w:val="23"/>
          </w:rPr>
          <w:t>Truthout</w:t>
        </w:r>
      </w:hyperlink>
      <w:r w:rsidRPr="003039A9">
        <w:rPr>
          <w:color w:val="1F497D" w:themeColor="text2"/>
          <w:sz w:val="23"/>
          <w:szCs w:val="23"/>
        </w:rPr>
        <w:t> </w:t>
      </w:r>
    </w:p>
    <w:p w14:paraId="007AFD39" w14:textId="77777777" w:rsidR="00EF2836" w:rsidRPr="003039A9" w:rsidRDefault="00EF2836" w:rsidP="00EF2836">
      <w:pPr>
        <w:pStyle w:val="font8"/>
        <w:spacing w:before="0" w:beforeAutospacing="0" w:after="0" w:afterAutospacing="0"/>
        <w:ind w:left="600"/>
        <w:textAlignment w:val="baseline"/>
        <w:rPr>
          <w:color w:val="1F497D" w:themeColor="text2"/>
          <w:sz w:val="23"/>
          <w:szCs w:val="23"/>
        </w:rPr>
      </w:pPr>
      <w:r w:rsidRPr="003039A9">
        <w:rPr>
          <w:color w:val="1F497D" w:themeColor="text2"/>
          <w:sz w:val="23"/>
          <w:szCs w:val="23"/>
        </w:rPr>
        <w:t>-----. </w:t>
      </w:r>
      <w:hyperlink r:id="rId98" w:tgtFrame="_blank" w:history="1">
        <w:r w:rsidRPr="003039A9">
          <w:rPr>
            <w:color w:val="1F497D" w:themeColor="text2"/>
            <w:sz w:val="23"/>
            <w:szCs w:val="23"/>
          </w:rPr>
          <w:t>Business Daily</w:t>
        </w:r>
      </w:hyperlink>
      <w:r w:rsidRPr="003039A9">
        <w:rPr>
          <w:color w:val="1F497D" w:themeColor="text2"/>
          <w:sz w:val="23"/>
          <w:szCs w:val="23"/>
        </w:rPr>
        <w:t>    </w:t>
      </w:r>
    </w:p>
    <w:p w14:paraId="09513606"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w:t>
      </w:r>
      <w:hyperlink r:id="rId99" w:tgtFrame="_blank" w:history="1">
        <w:r w:rsidRPr="003039A9">
          <w:rPr>
            <w:sz w:val="22"/>
            <w:szCs w:val="22"/>
          </w:rPr>
          <w:t>COP21 proved the power of peer pressure</w:t>
        </w:r>
      </w:hyperlink>
      <w:r w:rsidRPr="003039A9">
        <w:rPr>
          <w:sz w:val="22"/>
          <w:szCs w:val="22"/>
        </w:rPr>
        <w:t xml:space="preserve">,” </w:t>
      </w:r>
      <w:r w:rsidRPr="003039A9">
        <w:rPr>
          <w:i/>
          <w:iCs/>
          <w:sz w:val="22"/>
          <w:szCs w:val="22"/>
        </w:rPr>
        <w:t>Boston Globe</w:t>
      </w:r>
      <w:r w:rsidRPr="003039A9">
        <w:rPr>
          <w:sz w:val="22"/>
          <w:szCs w:val="22"/>
        </w:rPr>
        <w:t>, December 15, 2015. </w:t>
      </w:r>
    </w:p>
    <w:p w14:paraId="0B922E25"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w:t>
      </w:r>
      <w:hyperlink r:id="rId100" w:tgtFrame="_blank" w:history="1">
        <w:r w:rsidRPr="003039A9">
          <w:rPr>
            <w:color w:val="1F497D" w:themeColor="text2"/>
            <w:sz w:val="22"/>
            <w:szCs w:val="22"/>
          </w:rPr>
          <w:t>This Huge Demographic is Being Left Out of Climate Negotiations</w:t>
        </w:r>
      </w:hyperlink>
      <w:r w:rsidRPr="003039A9">
        <w:rPr>
          <w:color w:val="1F497D" w:themeColor="text2"/>
          <w:sz w:val="22"/>
          <w:szCs w:val="22"/>
        </w:rPr>
        <w:t xml:space="preserve">,” </w:t>
      </w:r>
      <w:r w:rsidRPr="003039A9">
        <w:rPr>
          <w:i/>
          <w:iCs/>
          <w:sz w:val="22"/>
          <w:szCs w:val="22"/>
        </w:rPr>
        <w:t>Fortune</w:t>
      </w:r>
      <w:r w:rsidRPr="003039A9">
        <w:rPr>
          <w:sz w:val="22"/>
          <w:szCs w:val="22"/>
        </w:rPr>
        <w:t>, November 20, 2015 </w:t>
      </w:r>
    </w:p>
    <w:p w14:paraId="0200F5A2"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w:t>
      </w:r>
      <w:r w:rsidRPr="003039A9">
        <w:rPr>
          <w:color w:val="1F497D" w:themeColor="text2"/>
          <w:sz w:val="22"/>
          <w:szCs w:val="22"/>
        </w:rPr>
        <w:t xml:space="preserve">Bringing science to policy: New paths to support sustainable development,” </w:t>
      </w:r>
      <w:r w:rsidRPr="003039A9">
        <w:rPr>
          <w:i/>
          <w:iCs/>
          <w:sz w:val="22"/>
          <w:szCs w:val="22"/>
        </w:rPr>
        <w:t>University of Massachusetts Boston Green Chemistry Newsletter</w:t>
      </w:r>
      <w:r w:rsidRPr="003039A9">
        <w:rPr>
          <w:sz w:val="22"/>
          <w:szCs w:val="22"/>
        </w:rPr>
        <w:t>. June 2015.</w:t>
      </w:r>
    </w:p>
    <w:p w14:paraId="79DBFBD0"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w:t>
      </w:r>
      <w:hyperlink r:id="rId101" w:tgtFrame="_blank" w:history="1">
        <w:r w:rsidRPr="003039A9">
          <w:rPr>
            <w:color w:val="1F497D" w:themeColor="text2"/>
            <w:sz w:val="22"/>
            <w:szCs w:val="22"/>
          </w:rPr>
          <w:t>Global Governance Expert: Maria Ivanova</w:t>
        </w:r>
      </w:hyperlink>
      <w:r w:rsidRPr="003039A9">
        <w:rPr>
          <w:color w:val="1F497D" w:themeColor="text2"/>
          <w:sz w:val="22"/>
          <w:szCs w:val="22"/>
        </w:rPr>
        <w:t xml:space="preserve">” </w:t>
      </w:r>
      <w:r w:rsidRPr="003039A9">
        <w:rPr>
          <w:i/>
          <w:iCs/>
          <w:sz w:val="22"/>
          <w:szCs w:val="22"/>
        </w:rPr>
        <w:t>University of Massachusetts Boston</w:t>
      </w:r>
      <w:r w:rsidRPr="003039A9">
        <w:rPr>
          <w:sz w:val="22"/>
          <w:szCs w:val="22"/>
        </w:rPr>
        <w:t>. Spring 2015. </w:t>
      </w:r>
    </w:p>
    <w:p w14:paraId="0758465A" w14:textId="77777777" w:rsidR="00EF2836" w:rsidRPr="003039A9" w:rsidRDefault="00EF2836" w:rsidP="00EF2836">
      <w:pPr>
        <w:widowControl w:val="0"/>
        <w:autoSpaceDE w:val="0"/>
        <w:autoSpaceDN w:val="0"/>
        <w:adjustRightInd w:val="0"/>
        <w:spacing w:before="120" w:after="120"/>
        <w:ind w:left="232" w:hanging="232"/>
        <w:rPr>
          <w:sz w:val="22"/>
          <w:szCs w:val="22"/>
        </w:rPr>
      </w:pPr>
      <w:r w:rsidRPr="003039A9">
        <w:rPr>
          <w:sz w:val="22"/>
          <w:szCs w:val="22"/>
        </w:rPr>
        <w:t>​“</w:t>
      </w:r>
      <w:hyperlink r:id="rId102" w:tgtFrame="_blank" w:history="1">
        <w:r w:rsidRPr="003039A9">
          <w:rPr>
            <w:color w:val="1F497D" w:themeColor="text2"/>
            <w:sz w:val="22"/>
            <w:szCs w:val="22"/>
          </w:rPr>
          <w:t>New Global Architecture for Sustainability Governance: The Ultimate Makeover,</w:t>
        </w:r>
      </w:hyperlink>
      <w:r w:rsidRPr="003039A9">
        <w:rPr>
          <w:color w:val="1F497D" w:themeColor="text2"/>
          <w:sz w:val="22"/>
          <w:szCs w:val="22"/>
        </w:rPr>
        <w:t xml:space="preserve">” </w:t>
      </w:r>
      <w:r w:rsidRPr="003039A9">
        <w:rPr>
          <w:i/>
          <w:iCs/>
          <w:sz w:val="22"/>
          <w:szCs w:val="22"/>
        </w:rPr>
        <w:t>CSR wire</w:t>
      </w:r>
      <w:r w:rsidRPr="003039A9">
        <w:rPr>
          <w:sz w:val="22"/>
          <w:szCs w:val="22"/>
        </w:rPr>
        <w:t>, August 29, 2012. </w:t>
      </w:r>
    </w:p>
    <w:p w14:paraId="711DA030" w14:textId="40ACB70F" w:rsidR="0093428B" w:rsidRPr="001C598D" w:rsidRDefault="00000000" w:rsidP="001C598D">
      <w:pPr>
        <w:widowControl w:val="0"/>
        <w:autoSpaceDE w:val="0"/>
        <w:autoSpaceDN w:val="0"/>
        <w:adjustRightInd w:val="0"/>
        <w:spacing w:before="120" w:after="120"/>
        <w:ind w:left="232" w:hanging="232"/>
        <w:rPr>
          <w:sz w:val="22"/>
          <w:szCs w:val="22"/>
        </w:rPr>
      </w:pPr>
      <w:hyperlink r:id="rId103" w:tgtFrame="_blank" w:history="1">
        <w:r w:rsidR="00EF2836" w:rsidRPr="003039A9">
          <w:rPr>
            <w:color w:val="1F497D" w:themeColor="text2"/>
            <w:sz w:val="22"/>
            <w:szCs w:val="22"/>
          </w:rPr>
          <w:t>Darik News</w:t>
        </w:r>
      </w:hyperlink>
      <w:r w:rsidR="00EF2836" w:rsidRPr="003039A9">
        <w:rPr>
          <w:sz w:val="22"/>
          <w:szCs w:val="22"/>
        </w:rPr>
        <w:t xml:space="preserve">, </w:t>
      </w:r>
      <w:r w:rsidR="00010753">
        <w:rPr>
          <w:sz w:val="22"/>
          <w:szCs w:val="22"/>
        </w:rPr>
        <w:t>Bulgaria</w:t>
      </w:r>
      <w:r w:rsidR="00620D2D">
        <w:rPr>
          <w:sz w:val="22"/>
          <w:szCs w:val="22"/>
        </w:rPr>
        <w:t xml:space="preserve">n Radio, </w:t>
      </w:r>
      <w:r w:rsidR="00EF2836" w:rsidRPr="003039A9">
        <w:rPr>
          <w:sz w:val="22"/>
          <w:szCs w:val="22"/>
        </w:rPr>
        <w:t>June 5, 2012.</w:t>
      </w:r>
    </w:p>
    <w:p w14:paraId="32B44FE7" w14:textId="1FA75F07" w:rsidR="007C75FB" w:rsidRPr="003039A9" w:rsidRDefault="00D644E2" w:rsidP="007C75FB">
      <w:pPr>
        <w:pBdr>
          <w:top w:val="single" w:sz="8" w:space="4" w:color="auto"/>
          <w:bottom w:val="single" w:sz="4" w:space="4" w:color="auto"/>
        </w:pBdr>
        <w:tabs>
          <w:tab w:val="left" w:pos="1800"/>
          <w:tab w:val="right" w:pos="9360"/>
        </w:tabs>
        <w:ind w:left="230" w:hanging="230"/>
        <w:jc w:val="center"/>
        <w:rPr>
          <w:b/>
          <w:sz w:val="22"/>
          <w:szCs w:val="22"/>
        </w:rPr>
      </w:pPr>
      <w:r w:rsidRPr="003039A9">
        <w:rPr>
          <w:b/>
          <w:sz w:val="22"/>
          <w:szCs w:val="22"/>
        </w:rPr>
        <w:t>LECTURES AND PRESENTATIONS</w:t>
      </w:r>
      <w:r w:rsidR="00EF03F7">
        <w:rPr>
          <w:b/>
          <w:sz w:val="22"/>
          <w:szCs w:val="22"/>
        </w:rPr>
        <w:t xml:space="preserve"> (SELECTED)</w:t>
      </w:r>
    </w:p>
    <w:p w14:paraId="3FA42F8B" w14:textId="1E997114" w:rsidR="00E47F13" w:rsidRDefault="00E47F13" w:rsidP="00A81BC2">
      <w:pPr>
        <w:widowControl w:val="0"/>
        <w:autoSpaceDE w:val="0"/>
        <w:autoSpaceDN w:val="0"/>
        <w:adjustRightInd w:val="0"/>
        <w:spacing w:before="120" w:after="120"/>
        <w:ind w:left="230" w:hanging="230"/>
        <w:rPr>
          <w:bCs/>
          <w:sz w:val="22"/>
          <w:szCs w:val="22"/>
        </w:rPr>
      </w:pPr>
      <w:r>
        <w:rPr>
          <w:b/>
          <w:sz w:val="22"/>
          <w:szCs w:val="22"/>
        </w:rPr>
        <w:t>Panelist</w:t>
      </w:r>
      <w:r w:rsidR="00FC4A23">
        <w:rPr>
          <w:bCs/>
          <w:sz w:val="22"/>
          <w:szCs w:val="22"/>
        </w:rPr>
        <w:t>,</w:t>
      </w:r>
      <w:r>
        <w:rPr>
          <w:b/>
          <w:sz w:val="22"/>
          <w:szCs w:val="22"/>
        </w:rPr>
        <w:t xml:space="preserve"> </w:t>
      </w:r>
      <w:r w:rsidR="009D4F5F" w:rsidRPr="004D0ED2">
        <w:rPr>
          <w:bCs/>
          <w:sz w:val="22"/>
          <w:szCs w:val="22"/>
        </w:rPr>
        <w:t>“SDG midterm review: what have we learned from implementation to date? How can we fast-track progress?”</w:t>
      </w:r>
      <w:r w:rsidR="00020DF8">
        <w:rPr>
          <w:bCs/>
          <w:sz w:val="22"/>
          <w:szCs w:val="22"/>
        </w:rPr>
        <w:t xml:space="preserve"> </w:t>
      </w:r>
      <w:r w:rsidR="00020DF8" w:rsidRPr="004D0ED2">
        <w:rPr>
          <w:bCs/>
          <w:i/>
          <w:iCs/>
          <w:sz w:val="22"/>
          <w:szCs w:val="22"/>
        </w:rPr>
        <w:t>2022 High-Level Political Forum (HLPF)</w:t>
      </w:r>
      <w:r w:rsidR="00FC4A23">
        <w:rPr>
          <w:bCs/>
          <w:i/>
          <w:iCs/>
          <w:sz w:val="22"/>
          <w:szCs w:val="22"/>
        </w:rPr>
        <w:t xml:space="preserve"> of the United Nations</w:t>
      </w:r>
      <w:r w:rsidR="00020DF8" w:rsidRPr="004D0ED2">
        <w:rPr>
          <w:bCs/>
          <w:i/>
          <w:iCs/>
          <w:sz w:val="22"/>
          <w:szCs w:val="22"/>
        </w:rPr>
        <w:t>,</w:t>
      </w:r>
      <w:r w:rsidR="00FC4A23">
        <w:rPr>
          <w:bCs/>
          <w:sz w:val="22"/>
          <w:szCs w:val="22"/>
        </w:rPr>
        <w:t xml:space="preserve"> convened by </w:t>
      </w:r>
      <w:r w:rsidR="005856DD">
        <w:rPr>
          <w:bCs/>
          <w:sz w:val="22"/>
          <w:szCs w:val="22"/>
        </w:rPr>
        <w:t>International Science Council, July 7, 2022</w:t>
      </w:r>
      <w:r w:rsidR="00A81BC2">
        <w:rPr>
          <w:bCs/>
          <w:sz w:val="22"/>
          <w:szCs w:val="22"/>
        </w:rPr>
        <w:t>.</w:t>
      </w:r>
    </w:p>
    <w:p w14:paraId="17C05D9B" w14:textId="3054AC9C" w:rsidR="00EE0252" w:rsidRDefault="0058373B" w:rsidP="007B6B52">
      <w:pPr>
        <w:widowControl w:val="0"/>
        <w:autoSpaceDE w:val="0"/>
        <w:autoSpaceDN w:val="0"/>
        <w:adjustRightInd w:val="0"/>
        <w:spacing w:after="120"/>
        <w:ind w:left="230" w:hanging="230"/>
        <w:rPr>
          <w:bCs/>
          <w:sz w:val="22"/>
          <w:szCs w:val="22"/>
        </w:rPr>
      </w:pPr>
      <w:r>
        <w:rPr>
          <w:b/>
          <w:sz w:val="22"/>
          <w:szCs w:val="22"/>
        </w:rPr>
        <w:t>Distinguished Speaker</w:t>
      </w:r>
      <w:r w:rsidR="00EB23C4">
        <w:rPr>
          <w:b/>
          <w:sz w:val="22"/>
          <w:szCs w:val="22"/>
        </w:rPr>
        <w:t xml:space="preserve"> and Panelist</w:t>
      </w:r>
      <w:r w:rsidR="00FC4A23">
        <w:rPr>
          <w:bCs/>
          <w:sz w:val="22"/>
          <w:szCs w:val="22"/>
        </w:rPr>
        <w:t>,</w:t>
      </w:r>
      <w:r>
        <w:rPr>
          <w:b/>
          <w:sz w:val="22"/>
          <w:szCs w:val="22"/>
        </w:rPr>
        <w:t xml:space="preserve"> </w:t>
      </w:r>
      <w:r w:rsidR="00425BB9" w:rsidRPr="004D0ED2">
        <w:rPr>
          <w:bCs/>
          <w:sz w:val="22"/>
          <w:szCs w:val="22"/>
        </w:rPr>
        <w:t>UN Science</w:t>
      </w:r>
      <w:r w:rsidR="007D5934" w:rsidRPr="004D0ED2">
        <w:rPr>
          <w:bCs/>
          <w:sz w:val="22"/>
          <w:szCs w:val="22"/>
        </w:rPr>
        <w:t xml:space="preserve">-Policy-Business Forum </w:t>
      </w:r>
      <w:r w:rsidR="005E0A50" w:rsidRPr="004D0ED2">
        <w:rPr>
          <w:bCs/>
          <w:sz w:val="22"/>
          <w:szCs w:val="22"/>
        </w:rPr>
        <w:t xml:space="preserve">(SPBF) </w:t>
      </w:r>
      <w:r w:rsidR="007D5934" w:rsidRPr="004D0ED2">
        <w:rPr>
          <w:bCs/>
          <w:sz w:val="22"/>
          <w:szCs w:val="22"/>
        </w:rPr>
        <w:t>on the Environment</w:t>
      </w:r>
      <w:r w:rsidR="005E0A50" w:rsidRPr="004D0ED2">
        <w:rPr>
          <w:bCs/>
          <w:sz w:val="22"/>
          <w:szCs w:val="22"/>
        </w:rPr>
        <w:t xml:space="preserve">, </w:t>
      </w:r>
      <w:r w:rsidR="005E0A50" w:rsidRPr="004D0ED2">
        <w:rPr>
          <w:bCs/>
          <w:i/>
          <w:iCs/>
          <w:sz w:val="22"/>
          <w:szCs w:val="22"/>
        </w:rPr>
        <w:t>Stockholm+</w:t>
      </w:r>
      <w:r w:rsidR="00C51E17" w:rsidRPr="004D0ED2">
        <w:rPr>
          <w:bCs/>
          <w:i/>
          <w:iCs/>
          <w:sz w:val="22"/>
          <w:szCs w:val="22"/>
        </w:rPr>
        <w:t>50 Conference</w:t>
      </w:r>
      <w:r w:rsidR="008E033B">
        <w:rPr>
          <w:bCs/>
          <w:sz w:val="22"/>
          <w:szCs w:val="22"/>
        </w:rPr>
        <w:t xml:space="preserve">, </w:t>
      </w:r>
      <w:r w:rsidR="00126FBF">
        <w:rPr>
          <w:bCs/>
          <w:sz w:val="22"/>
          <w:szCs w:val="22"/>
        </w:rPr>
        <w:t>June 2-3, 2022</w:t>
      </w:r>
      <w:r w:rsidR="00A81BC2">
        <w:rPr>
          <w:bCs/>
          <w:sz w:val="22"/>
          <w:szCs w:val="22"/>
        </w:rPr>
        <w:t>.</w:t>
      </w:r>
    </w:p>
    <w:p w14:paraId="4471D767" w14:textId="446C12E7" w:rsidR="00FC4A23" w:rsidRPr="00FC4A23" w:rsidRDefault="00FC4A23" w:rsidP="00FC4A23">
      <w:pPr>
        <w:widowControl w:val="0"/>
        <w:autoSpaceDE w:val="0"/>
        <w:autoSpaceDN w:val="0"/>
        <w:adjustRightInd w:val="0"/>
        <w:spacing w:after="120"/>
        <w:ind w:left="230" w:hanging="230"/>
        <w:rPr>
          <w:bCs/>
          <w:sz w:val="22"/>
          <w:szCs w:val="22"/>
        </w:rPr>
      </w:pPr>
      <w:r>
        <w:rPr>
          <w:b/>
          <w:sz w:val="22"/>
          <w:szCs w:val="22"/>
        </w:rPr>
        <w:t>Panelist</w:t>
      </w:r>
      <w:r>
        <w:rPr>
          <w:bCs/>
          <w:sz w:val="22"/>
          <w:szCs w:val="22"/>
        </w:rPr>
        <w:t xml:space="preserve">, 50 Years of Environmental Policies side event, </w:t>
      </w:r>
      <w:r w:rsidRPr="004D0ED2">
        <w:rPr>
          <w:bCs/>
          <w:i/>
          <w:iCs/>
          <w:sz w:val="22"/>
          <w:szCs w:val="22"/>
        </w:rPr>
        <w:t>Stockholm+50 Conference</w:t>
      </w:r>
      <w:r>
        <w:rPr>
          <w:bCs/>
          <w:sz w:val="22"/>
          <w:szCs w:val="22"/>
        </w:rPr>
        <w:t>, June 3, 2022.</w:t>
      </w:r>
    </w:p>
    <w:p w14:paraId="369A892D" w14:textId="5BEA1E95" w:rsidR="00065CED" w:rsidRPr="00065CED" w:rsidRDefault="00065CED" w:rsidP="007B6B52">
      <w:pPr>
        <w:widowControl w:val="0"/>
        <w:autoSpaceDE w:val="0"/>
        <w:autoSpaceDN w:val="0"/>
        <w:adjustRightInd w:val="0"/>
        <w:spacing w:after="120"/>
        <w:ind w:left="230" w:hanging="230"/>
        <w:rPr>
          <w:bCs/>
          <w:sz w:val="22"/>
          <w:szCs w:val="22"/>
        </w:rPr>
      </w:pPr>
      <w:r>
        <w:rPr>
          <w:b/>
          <w:sz w:val="22"/>
          <w:szCs w:val="22"/>
        </w:rPr>
        <w:t>Presenter</w:t>
      </w:r>
      <w:r>
        <w:rPr>
          <w:bCs/>
          <w:sz w:val="22"/>
          <w:szCs w:val="22"/>
        </w:rPr>
        <w:t>, “</w:t>
      </w:r>
      <w:r w:rsidRPr="00065CED">
        <w:rPr>
          <w:bCs/>
          <w:sz w:val="22"/>
          <w:szCs w:val="22"/>
        </w:rPr>
        <w:t>United Nations Environment Programme: End Plastic Pollution: Towards an internationally legally binding instrument</w:t>
      </w:r>
      <w:r>
        <w:rPr>
          <w:bCs/>
          <w:sz w:val="22"/>
          <w:szCs w:val="22"/>
        </w:rPr>
        <w:t xml:space="preserve">” with Juliet Kabera, lead negotiator of Rwanda. </w:t>
      </w:r>
      <w:r>
        <w:rPr>
          <w:bCs/>
          <w:i/>
          <w:iCs/>
          <w:sz w:val="22"/>
          <w:szCs w:val="22"/>
        </w:rPr>
        <w:t xml:space="preserve">International Summit on Plastic </w:t>
      </w:r>
      <w:r w:rsidRPr="00065CED">
        <w:rPr>
          <w:bCs/>
          <w:i/>
          <w:iCs/>
          <w:sz w:val="22"/>
          <w:szCs w:val="22"/>
        </w:rPr>
        <w:t>Pollution</w:t>
      </w:r>
      <w:r>
        <w:rPr>
          <w:bCs/>
          <w:sz w:val="22"/>
          <w:szCs w:val="22"/>
        </w:rPr>
        <w:t>, Long Island University</w:t>
      </w:r>
      <w:r w:rsidR="00014C26">
        <w:rPr>
          <w:bCs/>
          <w:sz w:val="22"/>
          <w:szCs w:val="22"/>
        </w:rPr>
        <w:t xml:space="preserve">, </w:t>
      </w:r>
      <w:r w:rsidRPr="00065CED">
        <w:rPr>
          <w:bCs/>
          <w:sz w:val="22"/>
          <w:szCs w:val="22"/>
        </w:rPr>
        <w:t>April</w:t>
      </w:r>
      <w:r>
        <w:rPr>
          <w:bCs/>
          <w:sz w:val="22"/>
          <w:szCs w:val="22"/>
        </w:rPr>
        <w:t xml:space="preserve"> 6, 2022.</w:t>
      </w:r>
    </w:p>
    <w:p w14:paraId="136B3341" w14:textId="7A9372FA" w:rsidR="007B6B52" w:rsidRPr="00955392" w:rsidRDefault="00955392" w:rsidP="007B6B52">
      <w:pPr>
        <w:widowControl w:val="0"/>
        <w:autoSpaceDE w:val="0"/>
        <w:autoSpaceDN w:val="0"/>
        <w:adjustRightInd w:val="0"/>
        <w:spacing w:after="120"/>
        <w:ind w:left="230" w:hanging="230"/>
        <w:rPr>
          <w:bCs/>
          <w:sz w:val="22"/>
          <w:szCs w:val="22"/>
        </w:rPr>
      </w:pPr>
      <w:r>
        <w:rPr>
          <w:b/>
          <w:sz w:val="22"/>
          <w:szCs w:val="22"/>
        </w:rPr>
        <w:t>Panelist</w:t>
      </w:r>
      <w:r>
        <w:rPr>
          <w:bCs/>
          <w:sz w:val="22"/>
          <w:szCs w:val="22"/>
        </w:rPr>
        <w:t xml:space="preserve">, </w:t>
      </w:r>
      <w:r w:rsidR="007B6B52">
        <w:rPr>
          <w:bCs/>
          <w:sz w:val="22"/>
          <w:szCs w:val="22"/>
        </w:rPr>
        <w:t>“</w:t>
      </w:r>
      <w:r w:rsidR="007B6B52" w:rsidRPr="007B6B52">
        <w:rPr>
          <w:bCs/>
          <w:sz w:val="22"/>
          <w:szCs w:val="22"/>
        </w:rPr>
        <w:t xml:space="preserve">Women in Leadership in Global Governance: Leadership </w:t>
      </w:r>
      <w:r w:rsidR="007B6B52">
        <w:rPr>
          <w:bCs/>
          <w:sz w:val="22"/>
          <w:szCs w:val="22"/>
        </w:rPr>
        <w:t>in Environmental Institutions,” International Studies Association</w:t>
      </w:r>
      <w:r w:rsidR="00307710">
        <w:rPr>
          <w:bCs/>
          <w:sz w:val="22"/>
          <w:szCs w:val="22"/>
        </w:rPr>
        <w:t xml:space="preserve"> </w:t>
      </w:r>
      <w:r w:rsidR="00307710" w:rsidRPr="00307710">
        <w:rPr>
          <w:bCs/>
          <w:sz w:val="22"/>
          <w:szCs w:val="22"/>
        </w:rPr>
        <w:t>Annual Convention</w:t>
      </w:r>
      <w:r w:rsidR="007B6B52">
        <w:rPr>
          <w:bCs/>
          <w:sz w:val="22"/>
          <w:szCs w:val="22"/>
        </w:rPr>
        <w:t xml:space="preserve">, March 28, 2022. </w:t>
      </w:r>
    </w:p>
    <w:p w14:paraId="1A468827" w14:textId="75667CFA" w:rsidR="00955392" w:rsidRPr="00955392" w:rsidRDefault="00955392" w:rsidP="00955392">
      <w:pPr>
        <w:widowControl w:val="0"/>
        <w:autoSpaceDE w:val="0"/>
        <w:autoSpaceDN w:val="0"/>
        <w:adjustRightInd w:val="0"/>
        <w:spacing w:after="120"/>
        <w:ind w:left="230" w:hanging="230"/>
        <w:rPr>
          <w:bCs/>
          <w:sz w:val="22"/>
          <w:szCs w:val="22"/>
        </w:rPr>
      </w:pPr>
      <w:r>
        <w:rPr>
          <w:b/>
          <w:sz w:val="22"/>
          <w:szCs w:val="22"/>
        </w:rPr>
        <w:t>Panelist</w:t>
      </w:r>
      <w:r>
        <w:rPr>
          <w:bCs/>
          <w:sz w:val="22"/>
          <w:szCs w:val="22"/>
        </w:rPr>
        <w:t>, “</w:t>
      </w:r>
      <w:r w:rsidRPr="00955392">
        <w:rPr>
          <w:bCs/>
          <w:sz w:val="22"/>
          <w:szCs w:val="22"/>
        </w:rPr>
        <w:t>50 Years of UN Environmental Governance: Looking Back and Moving Forward</w:t>
      </w:r>
      <w:r>
        <w:rPr>
          <w:bCs/>
          <w:sz w:val="22"/>
          <w:szCs w:val="22"/>
        </w:rPr>
        <w:t>,” International Studies Association</w:t>
      </w:r>
      <w:r w:rsidR="00307710">
        <w:rPr>
          <w:bCs/>
          <w:sz w:val="22"/>
          <w:szCs w:val="22"/>
        </w:rPr>
        <w:t xml:space="preserve"> </w:t>
      </w:r>
      <w:r w:rsidR="00307710" w:rsidRPr="00307710">
        <w:rPr>
          <w:bCs/>
          <w:sz w:val="22"/>
          <w:szCs w:val="22"/>
        </w:rPr>
        <w:t>Annual Convention</w:t>
      </w:r>
      <w:r>
        <w:rPr>
          <w:bCs/>
          <w:sz w:val="22"/>
          <w:szCs w:val="22"/>
        </w:rPr>
        <w:t xml:space="preserve">, March 28, 2022. </w:t>
      </w:r>
    </w:p>
    <w:p w14:paraId="5802F4EA" w14:textId="29C589DC" w:rsidR="00342B1B" w:rsidRPr="00955392" w:rsidRDefault="00342B1B" w:rsidP="00955392">
      <w:pPr>
        <w:widowControl w:val="0"/>
        <w:autoSpaceDE w:val="0"/>
        <w:autoSpaceDN w:val="0"/>
        <w:adjustRightInd w:val="0"/>
        <w:spacing w:after="120"/>
        <w:ind w:left="230" w:hanging="230"/>
        <w:rPr>
          <w:bCs/>
          <w:sz w:val="22"/>
          <w:szCs w:val="22"/>
        </w:rPr>
      </w:pPr>
      <w:r>
        <w:rPr>
          <w:b/>
          <w:sz w:val="22"/>
          <w:szCs w:val="22"/>
        </w:rPr>
        <w:t>Presenter</w:t>
      </w:r>
      <w:r w:rsidR="00955392">
        <w:rPr>
          <w:b/>
          <w:sz w:val="22"/>
          <w:szCs w:val="22"/>
        </w:rPr>
        <w:t xml:space="preserve"> </w:t>
      </w:r>
      <w:r w:rsidR="00955392">
        <w:rPr>
          <w:bCs/>
          <w:sz w:val="22"/>
          <w:szCs w:val="22"/>
        </w:rPr>
        <w:t>multistakehoder dialogue on The UNEP We Want, UNEP@50 commemoration, Nairobi, Kenya, March 4, 2022.</w:t>
      </w:r>
    </w:p>
    <w:p w14:paraId="22F6591F" w14:textId="2C446C7E" w:rsidR="00342B1B" w:rsidRPr="00342B1B" w:rsidRDefault="00C22097" w:rsidP="00342B1B">
      <w:pPr>
        <w:widowControl w:val="0"/>
        <w:autoSpaceDE w:val="0"/>
        <w:autoSpaceDN w:val="0"/>
        <w:adjustRightInd w:val="0"/>
        <w:spacing w:after="120"/>
        <w:ind w:left="230" w:hanging="230"/>
        <w:rPr>
          <w:bCs/>
          <w:sz w:val="22"/>
          <w:szCs w:val="22"/>
        </w:rPr>
      </w:pPr>
      <w:r>
        <w:rPr>
          <w:b/>
          <w:sz w:val="22"/>
          <w:szCs w:val="22"/>
        </w:rPr>
        <w:t>Moderator</w:t>
      </w:r>
      <w:r w:rsidR="00342B1B">
        <w:rPr>
          <w:b/>
          <w:sz w:val="22"/>
          <w:szCs w:val="22"/>
        </w:rPr>
        <w:t xml:space="preserve"> </w:t>
      </w:r>
      <w:r w:rsidR="00342B1B" w:rsidRPr="00342B1B">
        <w:rPr>
          <w:bCs/>
          <w:i/>
          <w:iCs/>
          <w:sz w:val="22"/>
          <w:szCs w:val="22"/>
        </w:rPr>
        <w:t xml:space="preserve">Looking Back: 50 Years of the UN Environment Programme, </w:t>
      </w:r>
      <w:r w:rsidR="00342B1B" w:rsidRPr="00342B1B">
        <w:rPr>
          <w:bCs/>
          <w:sz w:val="22"/>
          <w:szCs w:val="22"/>
        </w:rPr>
        <w:t>a high-level official session leadership dialogue</w:t>
      </w:r>
      <w:r w:rsidR="00342B1B">
        <w:rPr>
          <w:bCs/>
          <w:sz w:val="22"/>
          <w:szCs w:val="22"/>
        </w:rPr>
        <w:t>, UNEP@50 commemoration, Nairobi, Kenya, March 4, 2022.</w:t>
      </w:r>
    </w:p>
    <w:p w14:paraId="2823B035" w14:textId="726FE8F0" w:rsidR="005963BD" w:rsidRDefault="004D402D" w:rsidP="005963BD">
      <w:pPr>
        <w:widowControl w:val="0"/>
        <w:autoSpaceDE w:val="0"/>
        <w:autoSpaceDN w:val="0"/>
        <w:adjustRightInd w:val="0"/>
        <w:spacing w:after="120"/>
        <w:ind w:left="230" w:hanging="230"/>
        <w:rPr>
          <w:b/>
          <w:sz w:val="22"/>
          <w:szCs w:val="22"/>
        </w:rPr>
      </w:pPr>
      <w:r>
        <w:rPr>
          <w:b/>
          <w:sz w:val="22"/>
          <w:szCs w:val="22"/>
        </w:rPr>
        <w:t>Moderator</w:t>
      </w:r>
      <w:r w:rsidR="005963BD">
        <w:rPr>
          <w:b/>
          <w:sz w:val="22"/>
          <w:szCs w:val="22"/>
        </w:rPr>
        <w:t xml:space="preserve"> </w:t>
      </w:r>
      <w:r w:rsidR="005963BD" w:rsidRPr="00C2393A">
        <w:rPr>
          <w:bCs/>
          <w:sz w:val="22"/>
          <w:szCs w:val="22"/>
        </w:rPr>
        <w:t>for Educated Climate Solutions: a publication launch and panel discussion on “</w:t>
      </w:r>
      <w:r w:rsidR="005963BD" w:rsidRPr="00C2393A">
        <w:rPr>
          <w:bCs/>
          <w:i/>
          <w:iCs/>
          <w:sz w:val="22"/>
          <w:szCs w:val="22"/>
        </w:rPr>
        <w:t>The Knowledge Sector: The role of Higher Education Institutions in addressing Global Environmental Challenges</w:t>
      </w:r>
      <w:r w:rsidR="005963BD" w:rsidRPr="00C2393A">
        <w:rPr>
          <w:bCs/>
          <w:sz w:val="22"/>
          <w:szCs w:val="22"/>
        </w:rPr>
        <w:t>”, January 26, 2022.</w:t>
      </w:r>
    </w:p>
    <w:p w14:paraId="4D532E28" w14:textId="63899209" w:rsidR="008A1CF4" w:rsidRPr="008A1CF4" w:rsidRDefault="008A1CF4" w:rsidP="008A1CF4">
      <w:pPr>
        <w:widowControl w:val="0"/>
        <w:autoSpaceDE w:val="0"/>
        <w:autoSpaceDN w:val="0"/>
        <w:adjustRightInd w:val="0"/>
        <w:spacing w:after="120"/>
        <w:ind w:left="230" w:hanging="230"/>
        <w:rPr>
          <w:bCs/>
          <w:sz w:val="22"/>
          <w:szCs w:val="22"/>
        </w:rPr>
      </w:pPr>
      <w:r>
        <w:rPr>
          <w:b/>
          <w:sz w:val="22"/>
          <w:szCs w:val="22"/>
        </w:rPr>
        <w:t>Panelist</w:t>
      </w:r>
      <w:r>
        <w:rPr>
          <w:bCs/>
          <w:sz w:val="22"/>
          <w:szCs w:val="22"/>
        </w:rPr>
        <w:t xml:space="preserve">, “UNEP and Peaceful Change,” at </w:t>
      </w:r>
      <w:r w:rsidRPr="008A1CF4">
        <w:rPr>
          <w:bCs/>
          <w:sz w:val="22"/>
          <w:szCs w:val="22"/>
        </w:rPr>
        <w:t>International Organizations and Peaceful Change: Theory and Practice</w:t>
      </w:r>
      <w:r>
        <w:rPr>
          <w:bCs/>
          <w:sz w:val="22"/>
          <w:szCs w:val="22"/>
        </w:rPr>
        <w:t xml:space="preserve"> workshop, </w:t>
      </w:r>
      <w:r w:rsidRPr="008A1CF4">
        <w:rPr>
          <w:bCs/>
          <w:i/>
          <w:iCs/>
          <w:sz w:val="22"/>
          <w:szCs w:val="22"/>
        </w:rPr>
        <w:t>Global Research Network on Peaceful Change</w:t>
      </w:r>
      <w:r>
        <w:rPr>
          <w:bCs/>
          <w:sz w:val="22"/>
          <w:szCs w:val="22"/>
        </w:rPr>
        <w:t>, January 15, 2022.</w:t>
      </w:r>
    </w:p>
    <w:p w14:paraId="0F4406B5" w14:textId="70994917" w:rsidR="00DA0B4F" w:rsidRPr="00DA0B4F" w:rsidRDefault="00DA0B4F" w:rsidP="00B70858">
      <w:pPr>
        <w:widowControl w:val="0"/>
        <w:autoSpaceDE w:val="0"/>
        <w:autoSpaceDN w:val="0"/>
        <w:adjustRightInd w:val="0"/>
        <w:spacing w:after="120"/>
        <w:ind w:left="230" w:hanging="230"/>
        <w:rPr>
          <w:bCs/>
          <w:sz w:val="22"/>
          <w:szCs w:val="22"/>
        </w:rPr>
      </w:pPr>
      <w:r>
        <w:rPr>
          <w:b/>
          <w:sz w:val="22"/>
          <w:szCs w:val="22"/>
        </w:rPr>
        <w:t xml:space="preserve">Guest Lecturer at </w:t>
      </w:r>
      <w:r>
        <w:rPr>
          <w:bCs/>
          <w:sz w:val="22"/>
          <w:szCs w:val="22"/>
        </w:rPr>
        <w:t xml:space="preserve">Indian Society for International Law </w:t>
      </w:r>
      <w:r w:rsidRPr="00DA0B4F">
        <w:rPr>
          <w:bCs/>
          <w:sz w:val="22"/>
          <w:szCs w:val="22"/>
        </w:rPr>
        <w:t>Eleventh Winter Course on Law of International Institutions</w:t>
      </w:r>
      <w:r>
        <w:rPr>
          <w:bCs/>
          <w:sz w:val="22"/>
          <w:szCs w:val="22"/>
        </w:rPr>
        <w:t xml:space="preserve"> on “UNEP at Fifty: International Environmental Law and Governance</w:t>
      </w:r>
      <w:r w:rsidR="00C83668">
        <w:rPr>
          <w:bCs/>
          <w:sz w:val="22"/>
          <w:szCs w:val="22"/>
        </w:rPr>
        <w:t>”, January 4, 2022</w:t>
      </w:r>
      <w:r w:rsidR="005B1CA1">
        <w:rPr>
          <w:bCs/>
          <w:sz w:val="22"/>
          <w:szCs w:val="22"/>
        </w:rPr>
        <w:t>.</w:t>
      </w:r>
    </w:p>
    <w:p w14:paraId="1348ECA0" w14:textId="6992BE4D" w:rsidR="00B70858" w:rsidRPr="003039A9" w:rsidRDefault="00DA0B4F" w:rsidP="00B70858">
      <w:pPr>
        <w:widowControl w:val="0"/>
        <w:autoSpaceDE w:val="0"/>
        <w:autoSpaceDN w:val="0"/>
        <w:adjustRightInd w:val="0"/>
        <w:spacing w:after="120"/>
        <w:ind w:left="230" w:hanging="230"/>
        <w:rPr>
          <w:bCs/>
          <w:sz w:val="22"/>
          <w:szCs w:val="22"/>
        </w:rPr>
      </w:pPr>
      <w:r>
        <w:rPr>
          <w:b/>
          <w:sz w:val="22"/>
          <w:szCs w:val="22"/>
        </w:rPr>
        <w:t>Guest Lecturer</w:t>
      </w:r>
      <w:r w:rsidR="00B70858" w:rsidRPr="003039A9">
        <w:rPr>
          <w:bCs/>
          <w:sz w:val="22"/>
          <w:szCs w:val="22"/>
        </w:rPr>
        <w:t xml:space="preserve"> at Management Research Centre (MRC)</w:t>
      </w:r>
      <w:r w:rsidR="00B70858" w:rsidRPr="003039A9">
        <w:rPr>
          <w:bCs/>
          <w:i/>
          <w:iCs/>
          <w:sz w:val="22"/>
          <w:szCs w:val="22"/>
        </w:rPr>
        <w:t xml:space="preserve"> </w:t>
      </w:r>
      <w:r w:rsidR="00B70858" w:rsidRPr="003039A9">
        <w:rPr>
          <w:bCs/>
          <w:sz w:val="22"/>
          <w:szCs w:val="22"/>
        </w:rPr>
        <w:t xml:space="preserve">Corporate Governance and Sustainability Research Cluster Seminars University of Wolverhampton, UK, on </w:t>
      </w:r>
      <w:hyperlink r:id="rId104" w:history="1">
        <w:r w:rsidR="00B70858" w:rsidRPr="003039A9">
          <w:rPr>
            <w:rStyle w:val="Hyperlink"/>
            <w:rFonts w:cs="Times New Roman"/>
            <w:bCs/>
            <w:color w:val="1F497D" w:themeColor="text2"/>
            <w:sz w:val="22"/>
            <w:szCs w:val="22"/>
          </w:rPr>
          <w:t>“Reimagining environmental multilateralism: The United Nations and the Nation States”</w:t>
        </w:r>
      </w:hyperlink>
      <w:r w:rsidR="00B70858" w:rsidRPr="003039A9">
        <w:rPr>
          <w:bCs/>
          <w:sz w:val="22"/>
          <w:szCs w:val="22"/>
        </w:rPr>
        <w:t>, November 15, 2021.</w:t>
      </w:r>
    </w:p>
    <w:p w14:paraId="5A5045A1" w14:textId="6FAA6AB9" w:rsidR="00B70858" w:rsidRPr="003039A9" w:rsidRDefault="008C745D" w:rsidP="008C745D">
      <w:pPr>
        <w:widowControl w:val="0"/>
        <w:autoSpaceDE w:val="0"/>
        <w:autoSpaceDN w:val="0"/>
        <w:adjustRightInd w:val="0"/>
        <w:spacing w:after="120"/>
        <w:ind w:left="230" w:hanging="230"/>
        <w:rPr>
          <w:bCs/>
          <w:sz w:val="22"/>
          <w:szCs w:val="22"/>
        </w:rPr>
      </w:pPr>
      <w:r w:rsidRPr="003039A9">
        <w:rPr>
          <w:b/>
          <w:sz w:val="22"/>
          <w:szCs w:val="22"/>
        </w:rPr>
        <w:t>Keynote Speaker</w:t>
      </w:r>
      <w:r w:rsidRPr="003039A9">
        <w:rPr>
          <w:bCs/>
          <w:sz w:val="22"/>
          <w:szCs w:val="22"/>
        </w:rPr>
        <w:t xml:space="preserve">, </w:t>
      </w:r>
      <w:hyperlink r:id="rId105" w:history="1">
        <w:r w:rsidRPr="003039A9">
          <w:rPr>
            <w:rStyle w:val="Hyperlink"/>
            <w:rFonts w:cs="Times New Roman"/>
            <w:bCs/>
            <w:i/>
            <w:iCs/>
            <w:sz w:val="22"/>
            <w:szCs w:val="22"/>
          </w:rPr>
          <w:t>The Stockholm +49 Summit - Pathway to the 2022 Declaration</w:t>
        </w:r>
        <w:r w:rsidRPr="003039A9">
          <w:rPr>
            <w:rStyle w:val="Hyperlink"/>
            <w:rFonts w:cs="Times New Roman"/>
            <w:bCs/>
            <w:sz w:val="22"/>
            <w:szCs w:val="22"/>
          </w:rPr>
          <w:t>,</w:t>
        </w:r>
      </w:hyperlink>
      <w:r w:rsidRPr="003039A9">
        <w:rPr>
          <w:bCs/>
          <w:sz w:val="22"/>
          <w:szCs w:val="22"/>
        </w:rPr>
        <w:t xml:space="preserve"> “How the                  Stockholm+49 Civil Society Declaration can contribute to a fruitful Declaration and future process after Stockholm+50?”, Oct 21, 2021.</w:t>
      </w:r>
    </w:p>
    <w:p w14:paraId="7FEFC342" w14:textId="40D8B8C6" w:rsidR="001D5FF1" w:rsidRPr="003039A9" w:rsidRDefault="001D5FF1" w:rsidP="00E33F71">
      <w:pPr>
        <w:widowControl w:val="0"/>
        <w:autoSpaceDE w:val="0"/>
        <w:autoSpaceDN w:val="0"/>
        <w:adjustRightInd w:val="0"/>
        <w:spacing w:after="120"/>
        <w:ind w:left="230" w:hanging="230"/>
        <w:rPr>
          <w:bCs/>
          <w:sz w:val="22"/>
          <w:szCs w:val="22"/>
        </w:rPr>
      </w:pPr>
      <w:r w:rsidRPr="003039A9">
        <w:rPr>
          <w:b/>
          <w:sz w:val="22"/>
          <w:szCs w:val="22"/>
        </w:rPr>
        <w:t xml:space="preserve">Speaker, </w:t>
      </w:r>
      <w:r w:rsidRPr="003039A9">
        <w:rPr>
          <w:bCs/>
          <w:sz w:val="22"/>
          <w:szCs w:val="22"/>
        </w:rPr>
        <w:t xml:space="preserve">“Planetary governance for a sustainable recovery: next generation multilateralism,” </w:t>
      </w:r>
      <w:r w:rsidRPr="003039A9">
        <w:rPr>
          <w:bCs/>
          <w:i/>
          <w:iCs/>
          <w:sz w:val="22"/>
          <w:szCs w:val="22"/>
        </w:rPr>
        <w:t>Institute for Sustainable Development and International Relations</w:t>
      </w:r>
      <w:r w:rsidRPr="003039A9">
        <w:rPr>
          <w:bCs/>
          <w:sz w:val="22"/>
          <w:szCs w:val="22"/>
        </w:rPr>
        <w:t>, October 12, 2021.</w:t>
      </w:r>
    </w:p>
    <w:p w14:paraId="1470C542" w14:textId="165DA185" w:rsidR="00E33F71" w:rsidRPr="003039A9" w:rsidRDefault="00E33F71" w:rsidP="00E33F71">
      <w:pPr>
        <w:widowControl w:val="0"/>
        <w:autoSpaceDE w:val="0"/>
        <w:autoSpaceDN w:val="0"/>
        <w:adjustRightInd w:val="0"/>
        <w:spacing w:after="120"/>
        <w:ind w:left="230" w:hanging="230"/>
        <w:rPr>
          <w:bCs/>
          <w:sz w:val="22"/>
          <w:szCs w:val="22"/>
        </w:rPr>
      </w:pPr>
      <w:r w:rsidRPr="003039A9">
        <w:rPr>
          <w:b/>
          <w:sz w:val="22"/>
          <w:szCs w:val="22"/>
        </w:rPr>
        <w:t>Keynote Panel participant</w:t>
      </w:r>
      <w:r w:rsidRPr="003039A9">
        <w:rPr>
          <w:bCs/>
          <w:sz w:val="22"/>
          <w:szCs w:val="22"/>
        </w:rPr>
        <w:t>, UN Environment Programme Global Town Hall with Executive Director Inger Andersen and Deputy Executive Director Joyce Msuya, September 15, 2021.</w:t>
      </w:r>
    </w:p>
    <w:p w14:paraId="210A1A60" w14:textId="6857F11A" w:rsidR="00B70858" w:rsidRPr="003039A9" w:rsidRDefault="00B70858" w:rsidP="00E33F71">
      <w:pPr>
        <w:widowControl w:val="0"/>
        <w:autoSpaceDE w:val="0"/>
        <w:autoSpaceDN w:val="0"/>
        <w:adjustRightInd w:val="0"/>
        <w:spacing w:after="120"/>
        <w:ind w:left="230" w:hanging="230"/>
        <w:rPr>
          <w:bCs/>
          <w:sz w:val="22"/>
          <w:szCs w:val="22"/>
        </w:rPr>
      </w:pPr>
      <w:r w:rsidRPr="003039A9">
        <w:rPr>
          <w:b/>
          <w:sz w:val="22"/>
          <w:szCs w:val="22"/>
        </w:rPr>
        <w:t>Speaker</w:t>
      </w:r>
      <w:r w:rsidRPr="003039A9">
        <w:rPr>
          <w:bCs/>
          <w:sz w:val="22"/>
          <w:szCs w:val="22"/>
        </w:rPr>
        <w:t xml:space="preserve"> at 2021 Bratislava Conference, Earth System Governance in turbulent times: prospects for political and behavioral responses, on </w:t>
      </w:r>
      <w:r w:rsidRPr="003039A9">
        <w:rPr>
          <w:bCs/>
          <w:color w:val="1F497D" w:themeColor="text2"/>
          <w:sz w:val="22"/>
          <w:szCs w:val="22"/>
        </w:rPr>
        <w:t>“</w:t>
      </w:r>
      <w:hyperlink r:id="rId106" w:history="1">
        <w:r w:rsidRPr="003039A9">
          <w:rPr>
            <w:rStyle w:val="Hyperlink"/>
            <w:rFonts w:cs="Times New Roman"/>
            <w:bCs/>
            <w:color w:val="1F497D" w:themeColor="text2"/>
            <w:sz w:val="22"/>
            <w:szCs w:val="22"/>
          </w:rPr>
          <w:t>Reimagining Environmental Multilateralism: What role for the UN Environmental Programme?”</w:t>
        </w:r>
      </w:hyperlink>
      <w:r w:rsidRPr="003039A9">
        <w:rPr>
          <w:bCs/>
          <w:sz w:val="22"/>
          <w:szCs w:val="22"/>
        </w:rPr>
        <w:t xml:space="preserve">  September 9, 2021. </w:t>
      </w:r>
    </w:p>
    <w:p w14:paraId="454C2AED" w14:textId="77777777" w:rsidR="00E33F71" w:rsidRPr="003039A9" w:rsidRDefault="00E33F71" w:rsidP="00E33F71">
      <w:pPr>
        <w:widowControl w:val="0"/>
        <w:autoSpaceDE w:val="0"/>
        <w:autoSpaceDN w:val="0"/>
        <w:adjustRightInd w:val="0"/>
        <w:spacing w:after="120"/>
        <w:ind w:left="230" w:hanging="230"/>
        <w:rPr>
          <w:bCs/>
          <w:sz w:val="22"/>
          <w:szCs w:val="22"/>
        </w:rPr>
      </w:pPr>
      <w:r w:rsidRPr="003039A9">
        <w:rPr>
          <w:b/>
          <w:sz w:val="22"/>
          <w:szCs w:val="22"/>
        </w:rPr>
        <w:t>Keynote/Plenary Address</w:t>
      </w:r>
      <w:r w:rsidRPr="003039A9">
        <w:rPr>
          <w:bCs/>
          <w:sz w:val="22"/>
          <w:szCs w:val="22"/>
        </w:rPr>
        <w:t>, Global Environmental Governance, UN Environment Programme online workshops on the implementation of UNGA resolution 73/333, July 7, 2021.</w:t>
      </w:r>
    </w:p>
    <w:p w14:paraId="1617978C" w14:textId="77777777" w:rsidR="00E33F71" w:rsidRPr="003039A9" w:rsidRDefault="00E33F71" w:rsidP="00E33F71">
      <w:pPr>
        <w:spacing w:before="120" w:after="120"/>
        <w:ind w:left="284" w:hanging="284"/>
        <w:rPr>
          <w:sz w:val="22"/>
          <w:szCs w:val="22"/>
        </w:rPr>
      </w:pPr>
      <w:r w:rsidRPr="003039A9">
        <w:rPr>
          <w:b/>
          <w:bCs/>
          <w:sz w:val="22"/>
          <w:szCs w:val="22"/>
        </w:rPr>
        <w:t>Presenter</w:t>
      </w:r>
      <w:r w:rsidRPr="003039A9">
        <w:rPr>
          <w:sz w:val="22"/>
          <w:szCs w:val="22"/>
        </w:rPr>
        <w:t xml:space="preserve">, Book Roundtable on </w:t>
      </w:r>
      <w:r w:rsidRPr="003039A9">
        <w:rPr>
          <w:i/>
          <w:iCs/>
          <w:sz w:val="22"/>
          <w:szCs w:val="22"/>
        </w:rPr>
        <w:t>The Untold Story of the World’s Leading Environmental Institution: UNEP at Fifty</w:t>
      </w:r>
      <w:r w:rsidRPr="003039A9">
        <w:rPr>
          <w:sz w:val="22"/>
          <w:szCs w:val="22"/>
        </w:rPr>
        <w:t xml:space="preserve"> by Maria Ivanova, Academic Council on the UN System Annual Conference, June 25, 2021.</w:t>
      </w:r>
    </w:p>
    <w:p w14:paraId="221D9A59" w14:textId="77777777" w:rsidR="00E33F71" w:rsidRPr="003039A9" w:rsidRDefault="00E33F71" w:rsidP="00E33F71">
      <w:pPr>
        <w:spacing w:before="120" w:after="120"/>
        <w:ind w:left="284" w:hanging="284"/>
        <w:rPr>
          <w:sz w:val="22"/>
          <w:szCs w:val="22"/>
        </w:rPr>
      </w:pPr>
      <w:r w:rsidRPr="003039A9">
        <w:rPr>
          <w:b/>
          <w:bCs/>
          <w:sz w:val="22"/>
          <w:szCs w:val="22"/>
        </w:rPr>
        <w:t>Keynote/</w:t>
      </w:r>
      <w:r w:rsidRPr="003039A9">
        <w:rPr>
          <w:b/>
          <w:bCs/>
          <w:color w:val="000000"/>
          <w:sz w:val="22"/>
          <w:szCs w:val="22"/>
        </w:rPr>
        <w:t>Plenary</w:t>
      </w:r>
      <w:r w:rsidRPr="003039A9">
        <w:rPr>
          <w:b/>
          <w:bCs/>
          <w:sz w:val="22"/>
          <w:szCs w:val="22"/>
        </w:rPr>
        <w:t xml:space="preserve"> Address</w:t>
      </w:r>
      <w:r w:rsidRPr="003039A9">
        <w:rPr>
          <w:sz w:val="22"/>
          <w:szCs w:val="22"/>
        </w:rPr>
        <w:t>, Implementation of Global Environmental Goals, High-Level Ministerial Meeting with the Business Sector, United Nations Environment Programme, June 9, 2021.</w:t>
      </w:r>
    </w:p>
    <w:p w14:paraId="64B6FC8E" w14:textId="77777777" w:rsidR="00E33F71" w:rsidRPr="003039A9" w:rsidRDefault="00E33F71" w:rsidP="00E33F71">
      <w:pPr>
        <w:spacing w:before="120" w:after="120"/>
        <w:ind w:left="284" w:hanging="284"/>
        <w:rPr>
          <w:sz w:val="22"/>
          <w:szCs w:val="22"/>
        </w:rPr>
      </w:pPr>
      <w:r w:rsidRPr="003039A9">
        <w:rPr>
          <w:b/>
          <w:bCs/>
          <w:sz w:val="22"/>
          <w:szCs w:val="22"/>
        </w:rPr>
        <w:t xml:space="preserve">Keynote/Plenary Address, </w:t>
      </w:r>
      <w:r w:rsidRPr="003039A9">
        <w:rPr>
          <w:sz w:val="22"/>
          <w:szCs w:val="22"/>
        </w:rPr>
        <w:t>Turning the Tide on Marine Plastics: How UNEA-5 can be a turning point (Open meeting), Act#ForNature Global Online Forum, UN Environment Programme, June 8, 2021.</w:t>
      </w:r>
    </w:p>
    <w:p w14:paraId="5B03C494" w14:textId="77777777" w:rsidR="00E33F71" w:rsidRPr="003039A9" w:rsidRDefault="00E33F71" w:rsidP="00E33F71">
      <w:pPr>
        <w:spacing w:before="120" w:after="120"/>
        <w:ind w:left="284" w:hanging="284"/>
        <w:rPr>
          <w:bCs/>
          <w:color w:val="000000"/>
          <w:sz w:val="22"/>
          <w:szCs w:val="22"/>
        </w:rPr>
      </w:pPr>
      <w:r w:rsidRPr="003039A9">
        <w:rPr>
          <w:b/>
          <w:bCs/>
          <w:color w:val="000000"/>
          <w:sz w:val="22"/>
          <w:szCs w:val="22"/>
        </w:rPr>
        <w:t>Panelist</w:t>
      </w:r>
      <w:r w:rsidRPr="003039A9">
        <w:rPr>
          <w:bCs/>
          <w:color w:val="000000"/>
          <w:sz w:val="22"/>
          <w:szCs w:val="22"/>
        </w:rPr>
        <w:t>, High-Level Panel at the Science-Policy-Business Forum at the UN Environment Assembly, Nairobi, Kenya, February 20, 2021.</w:t>
      </w:r>
    </w:p>
    <w:p w14:paraId="3A99384F" w14:textId="77777777" w:rsidR="00E33F71" w:rsidRPr="003039A9" w:rsidRDefault="00E33F71" w:rsidP="00E33F71">
      <w:pPr>
        <w:spacing w:before="120" w:after="120"/>
        <w:ind w:left="284" w:hanging="284"/>
        <w:rPr>
          <w:bCs/>
          <w:color w:val="000000"/>
          <w:sz w:val="22"/>
          <w:szCs w:val="22"/>
        </w:rPr>
      </w:pPr>
      <w:r w:rsidRPr="003039A9">
        <w:rPr>
          <w:b/>
          <w:bCs/>
          <w:color w:val="000000"/>
          <w:sz w:val="22"/>
          <w:szCs w:val="22"/>
        </w:rPr>
        <w:t>Panelist</w:t>
      </w:r>
      <w:r w:rsidRPr="003039A9">
        <w:rPr>
          <w:bCs/>
          <w:color w:val="000000"/>
          <w:sz w:val="22"/>
          <w:szCs w:val="22"/>
        </w:rPr>
        <w:t>, Environmental Successes, Crossroads and Turning Points. Reflections on UNEP at Fifty Webinar at the UN Environment Assembly, Nairobi, Kenya, February 17, 2021.</w:t>
      </w:r>
    </w:p>
    <w:p w14:paraId="231200AC" w14:textId="77777777" w:rsidR="00E33F71" w:rsidRPr="003039A9" w:rsidRDefault="00E33F71" w:rsidP="00E33F71">
      <w:pPr>
        <w:spacing w:before="120" w:after="120"/>
        <w:ind w:left="284" w:hanging="284"/>
        <w:rPr>
          <w:bCs/>
          <w:color w:val="000000"/>
          <w:sz w:val="22"/>
          <w:szCs w:val="22"/>
        </w:rPr>
      </w:pPr>
      <w:r w:rsidRPr="003039A9">
        <w:rPr>
          <w:b/>
          <w:bCs/>
          <w:color w:val="000000"/>
          <w:sz w:val="22"/>
          <w:szCs w:val="22"/>
        </w:rPr>
        <w:t>Panelist</w:t>
      </w:r>
      <w:r w:rsidRPr="003039A9">
        <w:rPr>
          <w:bCs/>
          <w:color w:val="000000"/>
          <w:sz w:val="22"/>
          <w:szCs w:val="22"/>
        </w:rPr>
        <w:t>, In or Out: Trump vs. Biden on the U.S.' Role in International Affairs at USC Global Policy Institute, October 28, 2020.</w:t>
      </w:r>
    </w:p>
    <w:p w14:paraId="37510540" w14:textId="11C4779F" w:rsidR="00B8520C" w:rsidRPr="003039A9" w:rsidRDefault="00E33F71" w:rsidP="00E33F71">
      <w:pPr>
        <w:spacing w:before="120" w:after="120"/>
        <w:ind w:left="284" w:hanging="284"/>
        <w:rPr>
          <w:bCs/>
          <w:color w:val="000000"/>
          <w:sz w:val="22"/>
          <w:szCs w:val="22"/>
        </w:rPr>
      </w:pPr>
      <w:r w:rsidRPr="003039A9">
        <w:rPr>
          <w:b/>
          <w:bCs/>
          <w:color w:val="000000"/>
          <w:sz w:val="22"/>
          <w:szCs w:val="22"/>
        </w:rPr>
        <w:t>Panelist</w:t>
      </w:r>
      <w:r w:rsidRPr="003039A9">
        <w:rPr>
          <w:bCs/>
          <w:color w:val="000000"/>
          <w:sz w:val="22"/>
          <w:szCs w:val="22"/>
        </w:rPr>
        <w:t>, The United Nations at 75: Looking Back to Look Forward at Carnegie Council, October 22, 2020.</w:t>
      </w:r>
    </w:p>
    <w:p w14:paraId="1A07089F" w14:textId="6763A230" w:rsidR="00C67DFE" w:rsidRPr="003039A9" w:rsidRDefault="00C67DFE" w:rsidP="00C67DFE">
      <w:pPr>
        <w:spacing w:before="120" w:after="120"/>
        <w:ind w:left="284" w:hanging="284"/>
      </w:pPr>
      <w:r w:rsidRPr="003039A9">
        <w:rPr>
          <w:b/>
          <w:color w:val="000000"/>
          <w:sz w:val="22"/>
          <w:szCs w:val="22"/>
        </w:rPr>
        <w:t>Moderator</w:t>
      </w:r>
      <w:r w:rsidRPr="003039A9">
        <w:t>, International Agreements, Plastics and the Environment: Science Meets Public Policy, MIT, June 18-19, 2020.</w:t>
      </w:r>
    </w:p>
    <w:p w14:paraId="2084A637" w14:textId="1C273532" w:rsidR="00C01595" w:rsidRPr="003039A9" w:rsidRDefault="00786AD7" w:rsidP="00C01595">
      <w:pPr>
        <w:spacing w:before="120" w:after="120"/>
        <w:ind w:left="284" w:hanging="284"/>
        <w:rPr>
          <w:color w:val="000000"/>
          <w:sz w:val="22"/>
          <w:szCs w:val="22"/>
        </w:rPr>
      </w:pPr>
      <w:r w:rsidRPr="003039A9">
        <w:rPr>
          <w:b/>
          <w:bCs/>
          <w:color w:val="000000"/>
          <w:sz w:val="22"/>
          <w:szCs w:val="22"/>
        </w:rPr>
        <w:t>Moderator</w:t>
      </w:r>
      <w:r w:rsidRPr="003039A9">
        <w:rPr>
          <w:color w:val="000000"/>
          <w:sz w:val="22"/>
          <w:szCs w:val="22"/>
        </w:rPr>
        <w:t>,</w:t>
      </w:r>
      <w:r w:rsidR="00C01595" w:rsidRPr="003039A9">
        <w:rPr>
          <w:b/>
          <w:bCs/>
          <w:color w:val="000000"/>
          <w:sz w:val="22"/>
          <w:szCs w:val="22"/>
        </w:rPr>
        <w:t xml:space="preserve"> </w:t>
      </w:r>
      <w:r w:rsidR="00C01595" w:rsidRPr="003039A9">
        <w:rPr>
          <w:color w:val="000000"/>
          <w:sz w:val="22"/>
          <w:szCs w:val="22"/>
        </w:rPr>
        <w:t>“Earth Week 2020: A Conversation with Christiana Figueres” Boston, April 16, 2020.</w:t>
      </w:r>
    </w:p>
    <w:p w14:paraId="501AA8D7" w14:textId="531EA549" w:rsidR="00C01595" w:rsidRPr="003039A9" w:rsidRDefault="00665305" w:rsidP="00C01595">
      <w:pPr>
        <w:spacing w:before="120" w:after="120"/>
        <w:ind w:left="284" w:hanging="284"/>
        <w:rPr>
          <w:bCs/>
          <w:color w:val="000000"/>
          <w:sz w:val="22"/>
          <w:szCs w:val="22"/>
        </w:rPr>
      </w:pPr>
      <w:r w:rsidRPr="003039A9">
        <w:rPr>
          <w:b/>
          <w:bCs/>
          <w:color w:val="000000"/>
          <w:sz w:val="22"/>
          <w:szCs w:val="22"/>
        </w:rPr>
        <w:t>Panelist</w:t>
      </w:r>
      <w:r w:rsidR="00C01595" w:rsidRPr="003039A9">
        <w:rPr>
          <w:bCs/>
          <w:color w:val="000000"/>
          <w:sz w:val="22"/>
          <w:szCs w:val="22"/>
        </w:rPr>
        <w:t>, Tufts Energy Conference: Climate Governance at Tufts University, Boston, February 29, 2020.</w:t>
      </w:r>
    </w:p>
    <w:p w14:paraId="76512943" w14:textId="21FAF4BD" w:rsidR="009F4DBC" w:rsidRPr="003039A9" w:rsidRDefault="00830C1C" w:rsidP="0033120F">
      <w:pPr>
        <w:spacing w:before="120" w:after="120"/>
        <w:ind w:left="284" w:hanging="284"/>
        <w:rPr>
          <w:color w:val="000000"/>
          <w:sz w:val="22"/>
          <w:szCs w:val="22"/>
        </w:rPr>
      </w:pPr>
      <w:r w:rsidRPr="003039A9">
        <w:rPr>
          <w:b/>
          <w:bCs/>
          <w:color w:val="000000"/>
          <w:sz w:val="22"/>
          <w:szCs w:val="22"/>
        </w:rPr>
        <w:t xml:space="preserve">Paper presenter, </w:t>
      </w:r>
      <w:r w:rsidRPr="003039A9">
        <w:rPr>
          <w:color w:val="000000"/>
          <w:sz w:val="22"/>
          <w:szCs w:val="22"/>
        </w:rPr>
        <w:t>with Natalia Escobar-Pemberthy, “Excellence and Accountability: Africa’s Paradigm Shift in Global Environment Governance” African Studies Association Annual Meeting, Boston, MA, November 22, 2019.</w:t>
      </w:r>
    </w:p>
    <w:p w14:paraId="338BB1B4" w14:textId="1BCC06CD" w:rsidR="00830C1C" w:rsidRPr="003039A9" w:rsidRDefault="00830C1C" w:rsidP="0033120F">
      <w:pPr>
        <w:spacing w:before="120" w:after="120"/>
        <w:ind w:left="284" w:hanging="284"/>
        <w:rPr>
          <w:color w:val="000000"/>
          <w:sz w:val="22"/>
          <w:szCs w:val="22"/>
        </w:rPr>
      </w:pPr>
      <w:r w:rsidRPr="003039A9">
        <w:rPr>
          <w:b/>
          <w:bCs/>
          <w:color w:val="000000"/>
          <w:sz w:val="22"/>
          <w:szCs w:val="22"/>
        </w:rPr>
        <w:t xml:space="preserve">Participant and Presenter, </w:t>
      </w:r>
      <w:r w:rsidRPr="003039A9">
        <w:rPr>
          <w:color w:val="000000"/>
          <w:sz w:val="22"/>
          <w:szCs w:val="22"/>
        </w:rPr>
        <w:t>with Natalia Escobar-Pemberthy and Anna Dubrova, “Evaluating the Implementation of global environmental conventions” Paris Peace Forum, Paris (France), November 11-13, 2018.</w:t>
      </w:r>
    </w:p>
    <w:p w14:paraId="522B58E3" w14:textId="46BDB18C" w:rsidR="0013263A" w:rsidRPr="003039A9" w:rsidRDefault="0013263A" w:rsidP="0033120F">
      <w:pPr>
        <w:spacing w:before="120" w:after="120"/>
        <w:ind w:left="284" w:hanging="284"/>
        <w:rPr>
          <w:bCs/>
          <w:color w:val="000000"/>
          <w:sz w:val="22"/>
          <w:szCs w:val="22"/>
        </w:rPr>
      </w:pPr>
      <w:r w:rsidRPr="003039A9">
        <w:rPr>
          <w:b/>
          <w:bCs/>
          <w:color w:val="000000"/>
          <w:sz w:val="22"/>
          <w:szCs w:val="22"/>
        </w:rPr>
        <w:t xml:space="preserve">Presenter, </w:t>
      </w:r>
      <w:r w:rsidRPr="003039A9">
        <w:rPr>
          <w:bCs/>
          <w:color w:val="000000"/>
          <w:sz w:val="22"/>
          <w:szCs w:val="22"/>
        </w:rPr>
        <w:t>“Global Environmental Conventions: Rwanda as a top performer” Impact Hub, Kigali, Rwanda, March 13, 2018</w:t>
      </w:r>
    </w:p>
    <w:p w14:paraId="3DEB1AAC" w14:textId="2A4FF803" w:rsidR="00AD6EEC" w:rsidRPr="003039A9" w:rsidRDefault="00AD6EEC" w:rsidP="0033120F">
      <w:pPr>
        <w:spacing w:before="120" w:after="120"/>
        <w:ind w:left="284" w:hanging="284"/>
        <w:rPr>
          <w:bCs/>
          <w:color w:val="000000"/>
          <w:sz w:val="22"/>
          <w:szCs w:val="22"/>
        </w:rPr>
      </w:pPr>
      <w:r w:rsidRPr="003039A9">
        <w:rPr>
          <w:b/>
          <w:bCs/>
          <w:color w:val="000000"/>
          <w:sz w:val="22"/>
          <w:szCs w:val="22"/>
        </w:rPr>
        <w:t>Guest Lecturer</w:t>
      </w:r>
      <w:r w:rsidRPr="003039A9">
        <w:rPr>
          <w:bCs/>
          <w:color w:val="000000"/>
          <w:sz w:val="22"/>
          <w:szCs w:val="22"/>
        </w:rPr>
        <w:t xml:space="preserve"> in Smith Scholar Series, “</w:t>
      </w:r>
      <w:hyperlink r:id="rId107" w:history="1">
        <w:r w:rsidRPr="003039A9">
          <w:rPr>
            <w:rStyle w:val="Hyperlink"/>
            <w:rFonts w:cs="Times New Roman"/>
            <w:bCs/>
            <w:sz w:val="22"/>
            <w:szCs w:val="22"/>
          </w:rPr>
          <w:t>Climate Change After Paris</w:t>
        </w:r>
      </w:hyperlink>
      <w:r w:rsidRPr="003039A9">
        <w:rPr>
          <w:bCs/>
          <w:color w:val="000000"/>
          <w:sz w:val="22"/>
          <w:szCs w:val="22"/>
        </w:rPr>
        <w:t>,” The Roxbury Latin School, Boston, MA, January 19, 2018</w:t>
      </w:r>
      <w:r w:rsidR="00850DBF" w:rsidRPr="003039A9">
        <w:rPr>
          <w:bCs/>
          <w:color w:val="000000"/>
          <w:sz w:val="22"/>
          <w:szCs w:val="22"/>
        </w:rPr>
        <w:t>.</w:t>
      </w:r>
    </w:p>
    <w:p w14:paraId="7F6B1551" w14:textId="79E60213" w:rsidR="00DB04C7" w:rsidRPr="003039A9" w:rsidRDefault="00DB04C7" w:rsidP="0033120F">
      <w:pPr>
        <w:spacing w:before="120" w:after="120"/>
        <w:ind w:left="284" w:hanging="284"/>
        <w:rPr>
          <w:bCs/>
          <w:color w:val="000000"/>
          <w:sz w:val="22"/>
          <w:szCs w:val="22"/>
        </w:rPr>
      </w:pPr>
      <w:r w:rsidRPr="003039A9">
        <w:rPr>
          <w:b/>
          <w:bCs/>
          <w:color w:val="000000"/>
          <w:sz w:val="22"/>
          <w:szCs w:val="22"/>
        </w:rPr>
        <w:t>Panelist</w:t>
      </w:r>
      <w:r w:rsidRPr="003039A9">
        <w:rPr>
          <w:bCs/>
          <w:color w:val="000000"/>
          <w:sz w:val="22"/>
          <w:szCs w:val="22"/>
        </w:rPr>
        <w:t>, High-Level Panel at the Science-Policy-Business Forum at the UN Environment Assembly, Nairobi, Kenya, December 7, 2017</w:t>
      </w:r>
      <w:r w:rsidR="00850DBF" w:rsidRPr="003039A9">
        <w:rPr>
          <w:bCs/>
          <w:color w:val="000000"/>
          <w:sz w:val="22"/>
          <w:szCs w:val="22"/>
        </w:rPr>
        <w:t>.</w:t>
      </w:r>
    </w:p>
    <w:p w14:paraId="4A1DC6A7" w14:textId="4C42AE2E" w:rsidR="00DB04C7" w:rsidRPr="003039A9" w:rsidRDefault="00DB04C7" w:rsidP="00DB04C7">
      <w:pPr>
        <w:spacing w:before="120" w:after="120"/>
        <w:ind w:left="284" w:hanging="284"/>
        <w:rPr>
          <w:bCs/>
          <w:color w:val="000000"/>
          <w:sz w:val="22"/>
          <w:szCs w:val="22"/>
        </w:rPr>
      </w:pPr>
      <w:r w:rsidRPr="003039A9">
        <w:rPr>
          <w:b/>
          <w:bCs/>
          <w:color w:val="000000"/>
          <w:sz w:val="22"/>
          <w:szCs w:val="22"/>
        </w:rPr>
        <w:t>Panelist</w:t>
      </w:r>
      <w:r w:rsidRPr="003039A9">
        <w:rPr>
          <w:bCs/>
          <w:color w:val="000000"/>
          <w:sz w:val="22"/>
          <w:szCs w:val="22"/>
        </w:rPr>
        <w:t>, “Global Pact for the Environment,” UN Environment Assembly, Nairobi, Kenya, December 8, 2017</w:t>
      </w:r>
      <w:r w:rsidR="00850DBF" w:rsidRPr="003039A9">
        <w:rPr>
          <w:bCs/>
          <w:color w:val="000000"/>
          <w:sz w:val="22"/>
          <w:szCs w:val="22"/>
        </w:rPr>
        <w:t>.</w:t>
      </w:r>
    </w:p>
    <w:p w14:paraId="735AC2D1" w14:textId="3520F646" w:rsidR="006536C1" w:rsidRPr="003039A9" w:rsidRDefault="006536C1" w:rsidP="006536C1">
      <w:pPr>
        <w:spacing w:before="120" w:after="120"/>
        <w:ind w:left="284" w:hanging="284"/>
        <w:rPr>
          <w:bCs/>
          <w:color w:val="000000"/>
          <w:sz w:val="22"/>
          <w:szCs w:val="22"/>
        </w:rPr>
      </w:pPr>
      <w:r w:rsidRPr="003039A9">
        <w:rPr>
          <w:b/>
          <w:bCs/>
          <w:color w:val="000000"/>
          <w:sz w:val="22"/>
          <w:szCs w:val="22"/>
        </w:rPr>
        <w:t>Paper Presenter</w:t>
      </w:r>
      <w:r w:rsidRPr="003039A9">
        <w:rPr>
          <w:bCs/>
          <w:color w:val="000000"/>
          <w:sz w:val="22"/>
          <w:szCs w:val="22"/>
        </w:rPr>
        <w:t>, “Arab League Performance on Environmental Conventions,” Arab Forum for Environment and Development, Beirut, Lebanon, November 2, 2017</w:t>
      </w:r>
      <w:r w:rsidR="00850DBF" w:rsidRPr="003039A9">
        <w:rPr>
          <w:bCs/>
          <w:color w:val="000000"/>
          <w:sz w:val="22"/>
          <w:szCs w:val="22"/>
        </w:rPr>
        <w:t>.</w:t>
      </w:r>
      <w:r w:rsidRPr="003039A9">
        <w:rPr>
          <w:bCs/>
          <w:color w:val="000000"/>
          <w:sz w:val="22"/>
          <w:szCs w:val="22"/>
        </w:rPr>
        <w:t xml:space="preserve">  </w:t>
      </w:r>
    </w:p>
    <w:p w14:paraId="7BF0B712" w14:textId="4C94B3EB" w:rsidR="00C3202E" w:rsidRPr="003039A9" w:rsidRDefault="00EE16CA" w:rsidP="00EE16CA">
      <w:pPr>
        <w:spacing w:before="120" w:after="120"/>
        <w:ind w:left="284" w:hanging="284"/>
        <w:rPr>
          <w:bCs/>
          <w:color w:val="000000"/>
          <w:sz w:val="22"/>
          <w:szCs w:val="22"/>
        </w:rPr>
      </w:pPr>
      <w:r w:rsidRPr="003039A9">
        <w:rPr>
          <w:b/>
          <w:bCs/>
          <w:color w:val="000000"/>
          <w:sz w:val="22"/>
          <w:szCs w:val="22"/>
        </w:rPr>
        <w:t>Moderator</w:t>
      </w:r>
      <w:r w:rsidRPr="003039A9">
        <w:rPr>
          <w:bCs/>
          <w:color w:val="000000"/>
          <w:sz w:val="22"/>
          <w:szCs w:val="22"/>
        </w:rPr>
        <w:t>, “Mapping accountability on environmental rights,” Conference on the Global Pact for the Environment, Columbia University, September 20, 2017</w:t>
      </w:r>
      <w:r w:rsidR="00850DBF" w:rsidRPr="003039A9">
        <w:rPr>
          <w:bCs/>
          <w:color w:val="000000"/>
          <w:sz w:val="22"/>
          <w:szCs w:val="22"/>
        </w:rPr>
        <w:t>.</w:t>
      </w:r>
    </w:p>
    <w:p w14:paraId="5CAC2426" w14:textId="7FC72C10" w:rsidR="00D9212A" w:rsidRPr="003039A9" w:rsidRDefault="00D9212A" w:rsidP="00EE16CA">
      <w:pPr>
        <w:spacing w:before="120" w:after="120"/>
        <w:ind w:left="284" w:hanging="284"/>
        <w:rPr>
          <w:bCs/>
          <w:color w:val="000000"/>
          <w:sz w:val="22"/>
          <w:szCs w:val="22"/>
        </w:rPr>
      </w:pPr>
      <w:r w:rsidRPr="003039A9">
        <w:rPr>
          <w:b/>
          <w:bCs/>
          <w:color w:val="000000"/>
          <w:sz w:val="22"/>
          <w:szCs w:val="22"/>
        </w:rPr>
        <w:t>Paper Presenter</w:t>
      </w:r>
      <w:r w:rsidRPr="003039A9">
        <w:rPr>
          <w:bCs/>
          <w:color w:val="000000"/>
          <w:sz w:val="22"/>
          <w:szCs w:val="22"/>
        </w:rPr>
        <w:t>, “Performance on Environmental Conventions – the Case of Asia,” Political Economy Conference, University of Kyoto, Japan, October 27, 2017</w:t>
      </w:r>
      <w:r w:rsidR="00850DBF" w:rsidRPr="003039A9">
        <w:rPr>
          <w:bCs/>
          <w:color w:val="000000"/>
          <w:sz w:val="22"/>
          <w:szCs w:val="22"/>
        </w:rPr>
        <w:t>.</w:t>
      </w:r>
    </w:p>
    <w:p w14:paraId="52F3B453" w14:textId="16F25F05" w:rsidR="00176650" w:rsidRPr="003039A9" w:rsidRDefault="00176650" w:rsidP="0033120F">
      <w:pPr>
        <w:spacing w:before="120" w:after="120"/>
        <w:ind w:left="284" w:hanging="284"/>
        <w:rPr>
          <w:bCs/>
          <w:color w:val="000000"/>
          <w:sz w:val="22"/>
          <w:szCs w:val="22"/>
        </w:rPr>
      </w:pPr>
      <w:r w:rsidRPr="003039A9">
        <w:rPr>
          <w:b/>
          <w:bCs/>
          <w:color w:val="000000"/>
          <w:sz w:val="22"/>
          <w:szCs w:val="22"/>
        </w:rPr>
        <w:t>Presenter</w:t>
      </w:r>
      <w:r w:rsidRPr="003039A9">
        <w:rPr>
          <w:bCs/>
          <w:color w:val="000000"/>
          <w:sz w:val="22"/>
          <w:szCs w:val="22"/>
        </w:rPr>
        <w:t>, “International Environmental Governance,” Federal Office for Environment of Switzerland, Glion, Switzerland, June 2017</w:t>
      </w:r>
      <w:r w:rsidR="00850DBF" w:rsidRPr="003039A9">
        <w:rPr>
          <w:bCs/>
          <w:color w:val="000000"/>
          <w:sz w:val="22"/>
          <w:szCs w:val="22"/>
        </w:rPr>
        <w:t>.</w:t>
      </w:r>
    </w:p>
    <w:p w14:paraId="6A59AAEB" w14:textId="77777777" w:rsidR="00507372" w:rsidRPr="003039A9" w:rsidRDefault="00507372" w:rsidP="0033120F">
      <w:pPr>
        <w:spacing w:before="120" w:after="120"/>
        <w:ind w:left="284" w:hanging="284"/>
        <w:rPr>
          <w:bCs/>
          <w:color w:val="000000"/>
          <w:sz w:val="22"/>
          <w:szCs w:val="22"/>
        </w:rPr>
      </w:pPr>
      <w:r w:rsidRPr="003039A9">
        <w:rPr>
          <w:b/>
          <w:bCs/>
          <w:color w:val="000000"/>
          <w:sz w:val="22"/>
          <w:szCs w:val="22"/>
        </w:rPr>
        <w:t>Panelist</w:t>
      </w:r>
      <w:r w:rsidRPr="003039A9">
        <w:rPr>
          <w:bCs/>
          <w:color w:val="000000"/>
          <w:sz w:val="22"/>
          <w:szCs w:val="22"/>
        </w:rPr>
        <w:t>, “Global Environmental Risks, Global Catastrophic Risks,” Brookings Institution, Washington, DC, April 2017.</w:t>
      </w:r>
    </w:p>
    <w:p w14:paraId="0CFEE040" w14:textId="6B340A5F" w:rsidR="00DE3A60" w:rsidRPr="003039A9" w:rsidRDefault="00754F7A" w:rsidP="0033120F">
      <w:pPr>
        <w:spacing w:before="120" w:after="120"/>
        <w:ind w:left="284" w:hanging="284"/>
        <w:rPr>
          <w:bCs/>
          <w:color w:val="000000"/>
          <w:sz w:val="22"/>
          <w:szCs w:val="22"/>
        </w:rPr>
      </w:pPr>
      <w:r w:rsidRPr="003039A9">
        <w:rPr>
          <w:b/>
          <w:bCs/>
          <w:color w:val="000000"/>
          <w:sz w:val="22"/>
          <w:szCs w:val="22"/>
        </w:rPr>
        <w:t>Presenter</w:t>
      </w:r>
      <w:r w:rsidRPr="003039A9">
        <w:rPr>
          <w:bCs/>
          <w:color w:val="000000"/>
          <w:sz w:val="22"/>
          <w:szCs w:val="22"/>
        </w:rPr>
        <w:t>, “Performance on Global Environmental Conventions: Country Cases,” UNEP Committee of Permanent Representatives Meeting, UN Environment Programme, Nairobi, Kenya, March 2017</w:t>
      </w:r>
      <w:r w:rsidR="00850DBF" w:rsidRPr="003039A9">
        <w:rPr>
          <w:bCs/>
          <w:color w:val="000000"/>
          <w:sz w:val="22"/>
          <w:szCs w:val="22"/>
        </w:rPr>
        <w:t>.</w:t>
      </w:r>
    </w:p>
    <w:p w14:paraId="28EDB9CA" w14:textId="467ECA42" w:rsidR="008E0536" w:rsidRPr="003039A9" w:rsidRDefault="008E0536" w:rsidP="0033120F">
      <w:pPr>
        <w:spacing w:before="120" w:after="120"/>
        <w:ind w:left="284" w:hanging="284"/>
        <w:rPr>
          <w:bCs/>
          <w:color w:val="000000"/>
          <w:sz w:val="22"/>
          <w:szCs w:val="22"/>
        </w:rPr>
      </w:pPr>
      <w:r w:rsidRPr="003039A9">
        <w:rPr>
          <w:b/>
          <w:bCs/>
          <w:color w:val="000000"/>
          <w:sz w:val="22"/>
          <w:szCs w:val="22"/>
        </w:rPr>
        <w:t>Panelist</w:t>
      </w:r>
      <w:r w:rsidRPr="003039A9">
        <w:rPr>
          <w:bCs/>
          <w:color w:val="000000"/>
          <w:sz w:val="22"/>
          <w:szCs w:val="22"/>
        </w:rPr>
        <w:t>, “New Wave of Environmental Actors,” Harvard Project for Asian and International Relations, Harvard University, Cambridge, MA, February 2017</w:t>
      </w:r>
      <w:r w:rsidR="00850DBF" w:rsidRPr="003039A9">
        <w:rPr>
          <w:bCs/>
          <w:color w:val="000000"/>
          <w:sz w:val="22"/>
          <w:szCs w:val="22"/>
        </w:rPr>
        <w:t>.</w:t>
      </w:r>
    </w:p>
    <w:p w14:paraId="42FD393F" w14:textId="4EBE3BB6" w:rsidR="00045AFC" w:rsidRPr="003039A9" w:rsidRDefault="00045AFC" w:rsidP="0033120F">
      <w:pPr>
        <w:spacing w:before="120" w:after="120"/>
        <w:ind w:left="284" w:hanging="284"/>
        <w:rPr>
          <w:color w:val="000000"/>
          <w:sz w:val="22"/>
          <w:szCs w:val="22"/>
        </w:rPr>
      </w:pPr>
      <w:r w:rsidRPr="003039A9">
        <w:rPr>
          <w:b/>
          <w:bCs/>
          <w:color w:val="000000"/>
          <w:sz w:val="22"/>
          <w:szCs w:val="22"/>
        </w:rPr>
        <w:t>Paper Presenter, </w:t>
      </w:r>
      <w:r w:rsidRPr="003039A9">
        <w:rPr>
          <w:color w:val="000000"/>
          <w:sz w:val="22"/>
          <w:szCs w:val="22"/>
        </w:rPr>
        <w:t xml:space="preserve">with </w:t>
      </w:r>
      <w:r w:rsidR="00C41623" w:rsidRPr="003039A9">
        <w:rPr>
          <w:color w:val="000000"/>
          <w:sz w:val="22"/>
          <w:szCs w:val="22"/>
        </w:rPr>
        <w:t>Natalia Escobar-Pemberthy</w:t>
      </w:r>
      <w:r w:rsidRPr="003039A9">
        <w:rPr>
          <w:color w:val="000000"/>
          <w:sz w:val="22"/>
          <w:szCs w:val="22"/>
        </w:rPr>
        <w:t>, “Protecting the Environment and Human Health: Developing countries and their role in implementing the Chemicals &amp; Waste regime” International Studies Association Annual Convention, Baltimore, MD, February 23, 2017</w:t>
      </w:r>
      <w:r w:rsidR="00DC572E" w:rsidRPr="003039A9">
        <w:rPr>
          <w:color w:val="000000"/>
          <w:sz w:val="22"/>
          <w:szCs w:val="22"/>
        </w:rPr>
        <w:t>.</w:t>
      </w:r>
    </w:p>
    <w:p w14:paraId="078A0EF1" w14:textId="73058404" w:rsidR="00A44EF7" w:rsidRPr="003039A9" w:rsidRDefault="00A44EF7" w:rsidP="00A44EF7">
      <w:pPr>
        <w:spacing w:before="120" w:after="120"/>
        <w:ind w:left="284" w:hanging="284"/>
        <w:rPr>
          <w:color w:val="000000"/>
          <w:sz w:val="22"/>
          <w:szCs w:val="22"/>
        </w:rPr>
      </w:pPr>
      <w:r w:rsidRPr="003039A9">
        <w:rPr>
          <w:b/>
          <w:bCs/>
          <w:color w:val="000000"/>
          <w:sz w:val="22"/>
          <w:szCs w:val="22"/>
        </w:rPr>
        <w:t>Paper Presenter</w:t>
      </w:r>
      <w:r w:rsidRPr="003039A9">
        <w:rPr>
          <w:bCs/>
          <w:color w:val="000000"/>
          <w:sz w:val="22"/>
          <w:szCs w:val="22"/>
        </w:rPr>
        <w:t>,</w:t>
      </w:r>
      <w:r w:rsidRPr="003039A9">
        <w:rPr>
          <w:color w:val="000000"/>
          <w:sz w:val="22"/>
          <w:szCs w:val="22"/>
        </w:rPr>
        <w:t xml:space="preserve"> “The Logic of Performance in International Environmental Organizations: Understanding UNEP,” International Studies Association 2017 Annual Convention, Baltimore, MD, February 2017</w:t>
      </w:r>
      <w:r w:rsidR="00DC572E" w:rsidRPr="003039A9">
        <w:rPr>
          <w:color w:val="000000"/>
          <w:sz w:val="22"/>
          <w:szCs w:val="22"/>
        </w:rPr>
        <w:t>.</w:t>
      </w:r>
    </w:p>
    <w:p w14:paraId="566BD9FD" w14:textId="35A6718F" w:rsidR="00A44EF7" w:rsidRPr="003039A9" w:rsidRDefault="00A44EF7" w:rsidP="00A44EF7">
      <w:pPr>
        <w:spacing w:before="120" w:after="120"/>
        <w:ind w:left="284" w:hanging="284"/>
        <w:rPr>
          <w:color w:val="000000"/>
          <w:sz w:val="22"/>
          <w:szCs w:val="22"/>
        </w:rPr>
      </w:pPr>
      <w:r w:rsidRPr="003039A9">
        <w:rPr>
          <w:b/>
          <w:color w:val="000000"/>
          <w:sz w:val="22"/>
          <w:szCs w:val="22"/>
        </w:rPr>
        <w:t>Panelist</w:t>
      </w:r>
      <w:r w:rsidRPr="003039A9">
        <w:rPr>
          <w:color w:val="000000"/>
          <w:sz w:val="22"/>
          <w:szCs w:val="22"/>
        </w:rPr>
        <w:t>, “Innovative Teaching of Global Environmental Governance and Policy,” International Studies Association Annual Convention, Baltimore, MD, February 2017</w:t>
      </w:r>
      <w:r w:rsidR="00DC572E" w:rsidRPr="003039A9">
        <w:rPr>
          <w:color w:val="000000"/>
          <w:sz w:val="22"/>
          <w:szCs w:val="22"/>
        </w:rPr>
        <w:t>.</w:t>
      </w:r>
    </w:p>
    <w:p w14:paraId="02969FB9" w14:textId="4D5F4833" w:rsidR="00045AFC" w:rsidRPr="003039A9" w:rsidRDefault="00045AFC" w:rsidP="00045AFC">
      <w:pPr>
        <w:spacing w:after="120"/>
        <w:ind w:left="284" w:hanging="284"/>
        <w:rPr>
          <w:sz w:val="22"/>
          <w:szCs w:val="22"/>
        </w:rPr>
      </w:pPr>
      <w:r w:rsidRPr="003039A9">
        <w:rPr>
          <w:b/>
          <w:sz w:val="22"/>
          <w:szCs w:val="22"/>
        </w:rPr>
        <w:t xml:space="preserve">Guest Lecturer, </w:t>
      </w:r>
      <w:r w:rsidRPr="003039A9">
        <w:rPr>
          <w:sz w:val="22"/>
          <w:szCs w:val="22"/>
        </w:rPr>
        <w:t xml:space="preserve">with </w:t>
      </w:r>
      <w:r w:rsidR="00C41623" w:rsidRPr="003039A9">
        <w:rPr>
          <w:sz w:val="22"/>
          <w:szCs w:val="22"/>
        </w:rPr>
        <w:t>Natalia Escobar-Pemberthy</w:t>
      </w:r>
      <w:r w:rsidRPr="003039A9">
        <w:rPr>
          <w:sz w:val="22"/>
          <w:szCs w:val="22"/>
        </w:rPr>
        <w:t xml:space="preserve"> “Environmental conventions and their implementation” Yale University / Yale School of Forestry &amp; Environmental Studies – Summer School. EVST S245/ F&amp;ES S245/ PLSC 1460 / International and Environmental Policy and Governance taught by Prof. Benjamin Cashore, New Haven, CT, February 6, 2017</w:t>
      </w:r>
      <w:r w:rsidR="00DC572E" w:rsidRPr="003039A9">
        <w:rPr>
          <w:sz w:val="22"/>
          <w:szCs w:val="22"/>
        </w:rPr>
        <w:t>.</w:t>
      </w:r>
      <w:r w:rsidRPr="003039A9">
        <w:rPr>
          <w:sz w:val="22"/>
          <w:szCs w:val="22"/>
        </w:rPr>
        <w:t xml:space="preserve"> </w:t>
      </w:r>
    </w:p>
    <w:p w14:paraId="677A2364" w14:textId="5B61B0C8" w:rsidR="00A92318" w:rsidRPr="003039A9" w:rsidRDefault="00A92318" w:rsidP="00A92318">
      <w:pPr>
        <w:spacing w:after="120"/>
        <w:ind w:left="284" w:hanging="284"/>
        <w:rPr>
          <w:sz w:val="22"/>
          <w:szCs w:val="22"/>
        </w:rPr>
      </w:pPr>
      <w:r w:rsidRPr="003039A9">
        <w:rPr>
          <w:b/>
          <w:sz w:val="22"/>
          <w:szCs w:val="22"/>
        </w:rPr>
        <w:t>Guest Lecturer</w:t>
      </w:r>
      <w:r w:rsidRPr="003039A9">
        <w:rPr>
          <w:sz w:val="22"/>
          <w:szCs w:val="22"/>
        </w:rPr>
        <w:t>, “Implementation of the Global Environmental Conventions: the Performance of Nordic Countries,” Ministry of Environment, Sweden, Stockholm, January 2017</w:t>
      </w:r>
      <w:r w:rsidR="00DC572E" w:rsidRPr="003039A9">
        <w:rPr>
          <w:sz w:val="22"/>
          <w:szCs w:val="22"/>
        </w:rPr>
        <w:t>.</w:t>
      </w:r>
    </w:p>
    <w:p w14:paraId="53ACB375" w14:textId="4DC7C3D8" w:rsidR="00C9635D" w:rsidRPr="003039A9" w:rsidRDefault="00C9635D" w:rsidP="00A92318">
      <w:pPr>
        <w:spacing w:after="120"/>
        <w:ind w:left="284" w:hanging="284"/>
        <w:rPr>
          <w:sz w:val="22"/>
          <w:szCs w:val="22"/>
        </w:rPr>
      </w:pPr>
      <w:r w:rsidRPr="003039A9">
        <w:rPr>
          <w:b/>
          <w:sz w:val="22"/>
          <w:szCs w:val="22"/>
        </w:rPr>
        <w:t>Guest Lecturer</w:t>
      </w:r>
      <w:r w:rsidRPr="003039A9">
        <w:rPr>
          <w:sz w:val="22"/>
          <w:szCs w:val="22"/>
        </w:rPr>
        <w:t>, “National Reporting to International Conventions: Lessons from the Environment,” Stockholm Environment Institute, Stockholm, Sweden, January 2017</w:t>
      </w:r>
      <w:r w:rsidR="00DC572E" w:rsidRPr="003039A9">
        <w:rPr>
          <w:sz w:val="22"/>
          <w:szCs w:val="22"/>
        </w:rPr>
        <w:t>.</w:t>
      </w:r>
    </w:p>
    <w:p w14:paraId="236D7136" w14:textId="03B1117C" w:rsidR="00E403C3" w:rsidRPr="003039A9" w:rsidRDefault="00E403C3" w:rsidP="00E403C3">
      <w:pPr>
        <w:spacing w:after="120"/>
        <w:ind w:left="284" w:hanging="284"/>
        <w:rPr>
          <w:sz w:val="22"/>
          <w:szCs w:val="22"/>
        </w:rPr>
      </w:pPr>
      <w:r w:rsidRPr="003039A9">
        <w:rPr>
          <w:b/>
          <w:sz w:val="22"/>
          <w:szCs w:val="22"/>
        </w:rPr>
        <w:t>Guest Lecturer</w:t>
      </w:r>
      <w:r w:rsidRPr="003039A9">
        <w:rPr>
          <w:sz w:val="22"/>
          <w:szCs w:val="22"/>
        </w:rPr>
        <w:t>, “Making reporting efficient – lessons learned from MEAs,” Nordic Seminar on Global Chemicals and Wastes Governance Beyond 2020, Nordic Council and Ministry of Environment of Finland, Helsinki, January 2017</w:t>
      </w:r>
      <w:r w:rsidR="00DC572E" w:rsidRPr="003039A9">
        <w:rPr>
          <w:sz w:val="22"/>
          <w:szCs w:val="22"/>
        </w:rPr>
        <w:t>.</w:t>
      </w:r>
    </w:p>
    <w:p w14:paraId="389CF910" w14:textId="77777777" w:rsidR="0068554D" w:rsidRPr="003039A9" w:rsidRDefault="0068554D" w:rsidP="0068554D">
      <w:pPr>
        <w:spacing w:after="120"/>
        <w:ind w:left="284" w:hanging="284"/>
        <w:rPr>
          <w:sz w:val="22"/>
          <w:szCs w:val="22"/>
        </w:rPr>
      </w:pPr>
      <w:r w:rsidRPr="003039A9">
        <w:rPr>
          <w:b/>
          <w:sz w:val="22"/>
          <w:szCs w:val="22"/>
        </w:rPr>
        <w:t>Guest Lecturer</w:t>
      </w:r>
      <w:r w:rsidRPr="003039A9">
        <w:rPr>
          <w:sz w:val="22"/>
          <w:szCs w:val="22"/>
        </w:rPr>
        <w:t>, “Good COP, Bad COP:  Climate Change After Paris,” Climate Change Lecture Series, Mount Holyoke College, South Hadley, MA, December 2016</w:t>
      </w:r>
    </w:p>
    <w:p w14:paraId="790BA97C" w14:textId="77777777" w:rsidR="00045AFC" w:rsidRPr="003039A9" w:rsidRDefault="00045AFC" w:rsidP="00045AFC">
      <w:pPr>
        <w:spacing w:after="120"/>
        <w:ind w:left="284" w:hanging="284"/>
        <w:rPr>
          <w:sz w:val="22"/>
          <w:szCs w:val="22"/>
        </w:rPr>
      </w:pPr>
      <w:r w:rsidRPr="003039A9">
        <w:rPr>
          <w:b/>
          <w:sz w:val="22"/>
          <w:szCs w:val="22"/>
        </w:rPr>
        <w:t xml:space="preserve">Paper Presenter and Participant, </w:t>
      </w:r>
      <w:r w:rsidRPr="003039A9">
        <w:rPr>
          <w:sz w:val="22"/>
          <w:szCs w:val="22"/>
        </w:rPr>
        <w:t xml:space="preserve">with </w:t>
      </w:r>
      <w:r w:rsidR="00C41623" w:rsidRPr="003039A9">
        <w:rPr>
          <w:sz w:val="22"/>
          <w:szCs w:val="22"/>
        </w:rPr>
        <w:t>Natalia Escobar-Pemberthy</w:t>
      </w:r>
      <w:r w:rsidRPr="003039A9">
        <w:rPr>
          <w:sz w:val="22"/>
          <w:szCs w:val="22"/>
        </w:rPr>
        <w:t>,</w:t>
      </w:r>
      <w:r w:rsidRPr="003039A9">
        <w:rPr>
          <w:b/>
          <w:sz w:val="22"/>
          <w:szCs w:val="22"/>
        </w:rPr>
        <w:t xml:space="preserve"> </w:t>
      </w:r>
      <w:r w:rsidRPr="003039A9">
        <w:rPr>
          <w:sz w:val="22"/>
          <w:szCs w:val="22"/>
        </w:rPr>
        <w:t>“Africa’s path in Global Environmental Governance: How African countries are implementing global environmental conventions” Earth Systems Governance Conference, Nairobi (Kenya), December 7-9, 2016</w:t>
      </w:r>
    </w:p>
    <w:p w14:paraId="4F71EF9C" w14:textId="77777777" w:rsidR="00045AFC" w:rsidRPr="003039A9" w:rsidRDefault="00045AFC" w:rsidP="00045AFC">
      <w:pPr>
        <w:spacing w:after="120"/>
        <w:ind w:left="284" w:hanging="284"/>
        <w:rPr>
          <w:sz w:val="22"/>
          <w:szCs w:val="22"/>
        </w:rPr>
      </w:pPr>
      <w:r w:rsidRPr="003039A9">
        <w:rPr>
          <w:b/>
          <w:sz w:val="22"/>
          <w:szCs w:val="22"/>
        </w:rPr>
        <w:t xml:space="preserve">Guest Lecturer, </w:t>
      </w:r>
      <w:r w:rsidRPr="003039A9">
        <w:rPr>
          <w:sz w:val="22"/>
          <w:szCs w:val="22"/>
        </w:rPr>
        <w:t xml:space="preserve">with </w:t>
      </w:r>
      <w:r w:rsidR="00C41623" w:rsidRPr="003039A9">
        <w:rPr>
          <w:sz w:val="22"/>
          <w:szCs w:val="22"/>
        </w:rPr>
        <w:t>Natalia Escobar-Pemberthy</w:t>
      </w:r>
      <w:r w:rsidRPr="003039A9">
        <w:rPr>
          <w:sz w:val="22"/>
          <w:szCs w:val="22"/>
        </w:rPr>
        <w:t xml:space="preserve"> “Global Environmental Conventions and Sustainable Development” Yale University / Yale School of Forestry &amp; Environmental Studies Fall 2016/ F&amp;ES 799 / GLBL 571 / Sustainable Development Goals and Implementation taught by Prof. Gordon Geballe and Prof. Julia Marton-Lefèvre, New Haven, CT, September 8, 2016</w:t>
      </w:r>
    </w:p>
    <w:p w14:paraId="61020D5C" w14:textId="77777777" w:rsidR="00045AFC" w:rsidRPr="003039A9" w:rsidRDefault="00045AFC" w:rsidP="00045AFC">
      <w:pPr>
        <w:spacing w:after="120"/>
        <w:ind w:left="284" w:hanging="284"/>
        <w:rPr>
          <w:sz w:val="22"/>
          <w:szCs w:val="22"/>
        </w:rPr>
      </w:pPr>
      <w:r w:rsidRPr="003039A9">
        <w:rPr>
          <w:b/>
          <w:sz w:val="22"/>
          <w:szCs w:val="22"/>
        </w:rPr>
        <w:t xml:space="preserve">Paper Presenter, </w:t>
      </w:r>
      <w:r w:rsidRPr="003039A9">
        <w:rPr>
          <w:sz w:val="22"/>
          <w:szCs w:val="22"/>
        </w:rPr>
        <w:t xml:space="preserve">with </w:t>
      </w:r>
      <w:r w:rsidR="00C41623" w:rsidRPr="003039A9">
        <w:rPr>
          <w:sz w:val="22"/>
          <w:szCs w:val="22"/>
        </w:rPr>
        <w:t>Natalia Escobar-Pemberthy</w:t>
      </w:r>
      <w:r w:rsidRPr="003039A9">
        <w:rPr>
          <w:sz w:val="22"/>
          <w:szCs w:val="22"/>
        </w:rPr>
        <w:t>, “The environmental dimension of sustainable development: What the SDGs can learn from global environmental conventions” Academic Council of the United Nations System (ACUNS) Annual Meeting, New York, NY, June 18, 2016</w:t>
      </w:r>
    </w:p>
    <w:p w14:paraId="26C76C86" w14:textId="77777777" w:rsidR="00045AFC" w:rsidRPr="003039A9" w:rsidRDefault="00045AFC" w:rsidP="00045AFC">
      <w:pPr>
        <w:spacing w:after="120"/>
        <w:ind w:left="284" w:hanging="284"/>
        <w:rPr>
          <w:sz w:val="22"/>
          <w:szCs w:val="22"/>
        </w:rPr>
      </w:pPr>
      <w:r w:rsidRPr="003039A9">
        <w:rPr>
          <w:b/>
          <w:sz w:val="22"/>
          <w:szCs w:val="22"/>
        </w:rPr>
        <w:t xml:space="preserve">Paper Presenter, </w:t>
      </w:r>
      <w:r w:rsidRPr="003039A9">
        <w:rPr>
          <w:sz w:val="22"/>
          <w:szCs w:val="22"/>
        </w:rPr>
        <w:t xml:space="preserve">with </w:t>
      </w:r>
      <w:r w:rsidR="00C41623" w:rsidRPr="003039A9">
        <w:rPr>
          <w:sz w:val="22"/>
          <w:szCs w:val="22"/>
        </w:rPr>
        <w:t>Natalia Escobar-Pemberthy</w:t>
      </w:r>
      <w:r w:rsidRPr="003039A9">
        <w:rPr>
          <w:sz w:val="22"/>
          <w:szCs w:val="22"/>
        </w:rPr>
        <w:t>, “</w:t>
      </w:r>
      <w:r w:rsidRPr="003039A9">
        <w:rPr>
          <w:bCs/>
          <w:sz w:val="22"/>
          <w:szCs w:val="22"/>
        </w:rPr>
        <w:t>Africa’s path in global environmental governance: How African countries are implementing global environmental conventions” UMass Boston Workshop – Africa in the 21</w:t>
      </w:r>
      <w:r w:rsidRPr="003039A9">
        <w:rPr>
          <w:bCs/>
          <w:sz w:val="22"/>
          <w:szCs w:val="22"/>
          <w:vertAlign w:val="superscript"/>
        </w:rPr>
        <w:t>st</w:t>
      </w:r>
      <w:r w:rsidRPr="003039A9">
        <w:rPr>
          <w:bCs/>
          <w:sz w:val="22"/>
          <w:szCs w:val="22"/>
        </w:rPr>
        <w:t xml:space="preserve"> Century: Prospects for Secure Sustainable Development</w:t>
      </w:r>
      <w:r w:rsidRPr="003039A9">
        <w:rPr>
          <w:sz w:val="22"/>
          <w:szCs w:val="22"/>
        </w:rPr>
        <w:t>, Cambridge, MA, April 8, 2016</w:t>
      </w:r>
    </w:p>
    <w:p w14:paraId="4B9B0BF3" w14:textId="77777777" w:rsidR="00045AFC" w:rsidRPr="003039A9" w:rsidRDefault="00045AFC" w:rsidP="00045AFC">
      <w:pPr>
        <w:spacing w:after="120"/>
        <w:ind w:left="284" w:hanging="284"/>
        <w:rPr>
          <w:sz w:val="22"/>
          <w:szCs w:val="22"/>
        </w:rPr>
      </w:pPr>
      <w:r w:rsidRPr="003039A9">
        <w:rPr>
          <w:b/>
          <w:sz w:val="22"/>
          <w:szCs w:val="22"/>
        </w:rPr>
        <w:t xml:space="preserve">Paper Presenter, </w:t>
      </w:r>
      <w:r w:rsidRPr="003039A9">
        <w:rPr>
          <w:sz w:val="22"/>
          <w:szCs w:val="22"/>
        </w:rPr>
        <w:t xml:space="preserve">with </w:t>
      </w:r>
      <w:r w:rsidR="00C41623" w:rsidRPr="003039A9">
        <w:rPr>
          <w:sz w:val="22"/>
          <w:szCs w:val="22"/>
        </w:rPr>
        <w:t>Natalia Escobar-Pemberthy</w:t>
      </w:r>
      <w:r w:rsidRPr="003039A9">
        <w:rPr>
          <w:sz w:val="22"/>
          <w:szCs w:val="22"/>
        </w:rPr>
        <w:t>, “Defining and Implementing the SDGs: Lessons from Previous Global Development Goals” International Studies Association Annual Convention, Atlanta, GA, March 18, 2016</w:t>
      </w:r>
    </w:p>
    <w:p w14:paraId="162636C2" w14:textId="77777777" w:rsidR="00045AFC" w:rsidRPr="003039A9" w:rsidRDefault="00045AFC" w:rsidP="00045AFC">
      <w:pPr>
        <w:spacing w:after="120"/>
        <w:ind w:left="284" w:hanging="284"/>
        <w:rPr>
          <w:sz w:val="22"/>
          <w:szCs w:val="22"/>
        </w:rPr>
      </w:pPr>
      <w:r w:rsidRPr="003039A9">
        <w:rPr>
          <w:b/>
          <w:sz w:val="22"/>
          <w:szCs w:val="22"/>
        </w:rPr>
        <w:t xml:space="preserve">Paper Presenter, </w:t>
      </w:r>
      <w:r w:rsidRPr="003039A9">
        <w:rPr>
          <w:sz w:val="22"/>
          <w:szCs w:val="22"/>
        </w:rPr>
        <w:t xml:space="preserve">with </w:t>
      </w:r>
      <w:r w:rsidR="00C41623" w:rsidRPr="003039A9">
        <w:rPr>
          <w:sz w:val="22"/>
          <w:szCs w:val="22"/>
        </w:rPr>
        <w:t>Natalia Escobar-Pemberthy</w:t>
      </w:r>
      <w:r w:rsidRPr="003039A9">
        <w:rPr>
          <w:sz w:val="22"/>
          <w:szCs w:val="22"/>
        </w:rPr>
        <w:t>, “</w:t>
      </w:r>
      <w:r w:rsidRPr="003039A9">
        <w:rPr>
          <w:bCs/>
          <w:sz w:val="22"/>
          <w:szCs w:val="22"/>
        </w:rPr>
        <w:t xml:space="preserve">Africa’s path in global environmental governance: How African countries are implementing global environmental conventions” </w:t>
      </w:r>
      <w:r w:rsidRPr="003039A9">
        <w:rPr>
          <w:sz w:val="22"/>
          <w:szCs w:val="22"/>
        </w:rPr>
        <w:t>International Studies Association Annual Convention, Atlanta, GA, March 18, 2016</w:t>
      </w:r>
    </w:p>
    <w:p w14:paraId="530F5CE9" w14:textId="77777777" w:rsidR="00045AFC" w:rsidRPr="003039A9" w:rsidRDefault="00045AFC" w:rsidP="00045AFC">
      <w:pPr>
        <w:spacing w:after="120"/>
        <w:ind w:left="284" w:hanging="284"/>
        <w:rPr>
          <w:sz w:val="22"/>
          <w:szCs w:val="22"/>
        </w:rPr>
      </w:pPr>
      <w:r w:rsidRPr="003039A9">
        <w:rPr>
          <w:b/>
          <w:sz w:val="22"/>
          <w:szCs w:val="22"/>
        </w:rPr>
        <w:t xml:space="preserve">Lecturer, </w:t>
      </w:r>
      <w:r w:rsidRPr="003039A9">
        <w:rPr>
          <w:sz w:val="22"/>
          <w:szCs w:val="22"/>
        </w:rPr>
        <w:t xml:space="preserve">with </w:t>
      </w:r>
      <w:r w:rsidR="00C41623" w:rsidRPr="003039A9">
        <w:rPr>
          <w:sz w:val="22"/>
          <w:szCs w:val="22"/>
        </w:rPr>
        <w:t>Natalia Escobar-Pemberthy</w:t>
      </w:r>
      <w:r w:rsidRPr="003039A9">
        <w:rPr>
          <w:sz w:val="22"/>
          <w:szCs w:val="22"/>
        </w:rPr>
        <w:t xml:space="preserve"> “Implementation of global environmental conventions in Africa: The cases of the biodiversity and the chemicals conventions”, Regional Environment Diplomacy Institute (REDI), Addis Ababa (Ethiopia), January 15, 2016</w:t>
      </w:r>
    </w:p>
    <w:p w14:paraId="0F6C2579" w14:textId="77777777" w:rsidR="00D644E2" w:rsidRPr="003039A9" w:rsidRDefault="00D644E2" w:rsidP="0033120F">
      <w:pPr>
        <w:pStyle w:val="NoSpacing"/>
        <w:tabs>
          <w:tab w:val="left" w:pos="360"/>
        </w:tabs>
        <w:spacing w:before="120"/>
        <w:ind w:left="232" w:hanging="232"/>
        <w:rPr>
          <w:rFonts w:ascii="Times New Roman" w:hAnsi="Times New Roman" w:cs="Times New Roman"/>
          <w:bCs/>
          <w:sz w:val="22"/>
          <w:szCs w:val="22"/>
        </w:rPr>
      </w:pPr>
      <w:r w:rsidRPr="003039A9">
        <w:rPr>
          <w:rFonts w:ascii="Times New Roman" w:hAnsi="Times New Roman" w:cs="Times New Roman"/>
          <w:b/>
          <w:bCs/>
          <w:sz w:val="22"/>
          <w:szCs w:val="22"/>
        </w:rPr>
        <w:t>Panelist,</w:t>
      </w:r>
      <w:r w:rsidRPr="003039A9">
        <w:rPr>
          <w:rFonts w:ascii="Times New Roman" w:hAnsi="Times New Roman" w:cs="Times New Roman"/>
          <w:bCs/>
          <w:sz w:val="22"/>
          <w:szCs w:val="22"/>
        </w:rPr>
        <w:t xml:space="preserve"> “The Science-Policy-Society Interface: Implementation Lessons for the SDGs from the Global Environmental Conventions.” 2015 International Conference on Sustainable Development. New York, New York, September 24, 2015.</w:t>
      </w:r>
    </w:p>
    <w:p w14:paraId="42E649BB" w14:textId="77777777" w:rsidR="00D644E2" w:rsidRPr="003039A9" w:rsidRDefault="00D644E2" w:rsidP="00D644E2">
      <w:pPr>
        <w:pStyle w:val="Default"/>
        <w:spacing w:after="120"/>
        <w:ind w:left="230" w:hanging="230"/>
        <w:rPr>
          <w:rFonts w:ascii="Times New Roman" w:hAnsi="Times New Roman" w:cs="Times New Roman"/>
        </w:rPr>
      </w:pPr>
      <w:r w:rsidRPr="003039A9">
        <w:rPr>
          <w:rFonts w:ascii="Times New Roman" w:hAnsi="Times New Roman" w:cs="Times New Roman"/>
          <w:b/>
        </w:rPr>
        <w:t xml:space="preserve">Panelist, </w:t>
      </w:r>
      <w:r w:rsidRPr="003039A9">
        <w:rPr>
          <w:rFonts w:ascii="Times New Roman" w:hAnsi="Times New Roman" w:cs="Times New Roman"/>
        </w:rPr>
        <w:t>“Successful Transition from MDGs to SDGs: the Critical Role of STI &amp; the Science-Policy Interface.” Hosted by UNESCO. New York, New York, July 8, 2015.</w:t>
      </w:r>
    </w:p>
    <w:p w14:paraId="17A75C4F" w14:textId="77777777" w:rsidR="00D644E2" w:rsidRPr="003039A9" w:rsidRDefault="00D644E2" w:rsidP="00D644E2">
      <w:pPr>
        <w:pStyle w:val="Default"/>
        <w:spacing w:after="120"/>
        <w:ind w:left="270" w:hanging="270"/>
        <w:rPr>
          <w:rFonts w:ascii="Times New Roman" w:hAnsi="Times New Roman" w:cs="Times New Roman"/>
        </w:rPr>
      </w:pPr>
      <w:r w:rsidRPr="003039A9">
        <w:rPr>
          <w:rFonts w:ascii="Times New Roman" w:hAnsi="Times New Roman" w:cs="Times New Roman"/>
          <w:b/>
        </w:rPr>
        <w:t xml:space="preserve">Panelist, </w:t>
      </w:r>
      <w:r w:rsidRPr="003039A9">
        <w:rPr>
          <w:rFonts w:ascii="Times New Roman" w:hAnsi="Times New Roman" w:cs="Times New Roman"/>
        </w:rPr>
        <w:t>“</w:t>
      </w:r>
      <w:r w:rsidRPr="003039A9">
        <w:rPr>
          <w:rFonts w:ascii="Times New Roman" w:hAnsi="Times New Roman" w:cs="Times New Roman"/>
          <w:iCs/>
        </w:rPr>
        <w:t>Keeping science involved in SDG implementation.” High Level Political Forum on Sustainable Development organized by UN Economic and Social Council. New York, New York, June 29, 2015.</w:t>
      </w:r>
    </w:p>
    <w:p w14:paraId="0A8D0038" w14:textId="77777777" w:rsidR="00D644E2" w:rsidRPr="003039A9" w:rsidRDefault="00D644E2" w:rsidP="00D644E2">
      <w:pPr>
        <w:pStyle w:val="Default"/>
        <w:spacing w:after="120"/>
        <w:ind w:left="270" w:hanging="270"/>
        <w:rPr>
          <w:rFonts w:ascii="Times New Roman" w:hAnsi="Times New Roman" w:cs="Times New Roman"/>
        </w:rPr>
      </w:pPr>
      <w:r w:rsidRPr="003039A9">
        <w:rPr>
          <w:rFonts w:ascii="Times New Roman" w:eastAsia="Arial" w:hAnsi="Times New Roman" w:cs="Times New Roman"/>
          <w:b/>
          <w:color w:val="auto"/>
        </w:rPr>
        <w:t>Chair</w:t>
      </w:r>
      <w:r w:rsidRPr="003039A9">
        <w:rPr>
          <w:rFonts w:ascii="Times New Roman" w:eastAsia="Arial" w:hAnsi="Times New Roman" w:cs="Times New Roman"/>
          <w:color w:val="auto"/>
        </w:rPr>
        <w:t xml:space="preserve">, </w:t>
      </w:r>
      <w:r w:rsidRPr="003039A9">
        <w:rPr>
          <w:rFonts w:ascii="Times New Roman" w:hAnsi="Times New Roman" w:cs="Times New Roman"/>
          <w:bCs/>
          <w:color w:val="auto"/>
        </w:rPr>
        <w:t xml:space="preserve">“High-level Panels as a tool of United Nations Secretary-General Leadership.” </w:t>
      </w:r>
      <w:r w:rsidRPr="003039A9">
        <w:rPr>
          <w:rFonts w:ascii="Times New Roman" w:hAnsi="Times New Roman" w:cs="Times New Roman"/>
        </w:rPr>
        <w:t>During the ACUNS 2015 Annual Meeting. The Hague, Netherlands, June 11-13, 2015.</w:t>
      </w:r>
    </w:p>
    <w:p w14:paraId="5E4E1CB0" w14:textId="77777777" w:rsidR="00D644E2" w:rsidRPr="003039A9" w:rsidRDefault="00D644E2" w:rsidP="00D644E2">
      <w:pPr>
        <w:pStyle w:val="Default"/>
        <w:tabs>
          <w:tab w:val="left" w:pos="90"/>
        </w:tabs>
        <w:spacing w:after="120"/>
        <w:ind w:left="230" w:hanging="230"/>
        <w:rPr>
          <w:rFonts w:ascii="Times New Roman" w:hAnsi="Times New Roman" w:cs="Times New Roman"/>
          <w:b/>
          <w:bCs/>
        </w:rPr>
      </w:pPr>
      <w:r w:rsidRPr="003039A9">
        <w:rPr>
          <w:rFonts w:ascii="Times New Roman" w:hAnsi="Times New Roman" w:cs="Times New Roman"/>
          <w:b/>
        </w:rPr>
        <w:t>Dinner Dialogue</w:t>
      </w:r>
      <w:r w:rsidRPr="003039A9">
        <w:rPr>
          <w:rFonts w:ascii="Times New Roman" w:hAnsi="Times New Roman" w:cs="Times New Roman"/>
        </w:rPr>
        <w:t>, “</w:t>
      </w:r>
      <w:r w:rsidRPr="003039A9">
        <w:rPr>
          <w:rFonts w:ascii="Times New Roman" w:hAnsi="Times New Roman" w:cs="Times New Roman"/>
          <w:bCs/>
        </w:rPr>
        <w:t>Global Environmental Goals and Obligations: The Challenges and Opportunities of Implementing Environmental Conventions.” Event sponsored by Ecologic Institute in collaboration with the Institute for Advanced Sustainability Studies. Berlin, Germany, June 8, 2015.</w:t>
      </w:r>
    </w:p>
    <w:p w14:paraId="75AF7C8D" w14:textId="77777777" w:rsidR="00D644E2" w:rsidRPr="003039A9" w:rsidRDefault="00D644E2" w:rsidP="00D644E2">
      <w:pPr>
        <w:pStyle w:val="Default"/>
        <w:tabs>
          <w:tab w:val="left" w:pos="90"/>
        </w:tabs>
        <w:spacing w:after="120"/>
        <w:ind w:left="230" w:hanging="230"/>
        <w:rPr>
          <w:rFonts w:ascii="Times New Roman" w:hAnsi="Times New Roman" w:cs="Times New Roman"/>
        </w:rPr>
      </w:pPr>
      <w:r w:rsidRPr="003039A9">
        <w:rPr>
          <w:rFonts w:ascii="Times New Roman" w:hAnsi="Times New Roman" w:cs="Times New Roman"/>
          <w:b/>
        </w:rPr>
        <w:t>Facilitator, “</w:t>
      </w:r>
      <w:r w:rsidRPr="003039A9">
        <w:rPr>
          <w:rFonts w:ascii="Times New Roman" w:hAnsi="Times New Roman" w:cs="Times New Roman"/>
        </w:rPr>
        <w:t xml:space="preserve">100RC Boston Agenda-Setting Workshop” to create the City Resilience Framework as part of the 100 Resilient Cities initiative created by The Rockefeller Foundation. Boston, </w:t>
      </w:r>
      <w:r w:rsidR="009B3B55" w:rsidRPr="003039A9">
        <w:rPr>
          <w:rFonts w:ascii="Times New Roman" w:hAnsi="Times New Roman" w:cs="Times New Roman"/>
        </w:rPr>
        <w:t>MA</w:t>
      </w:r>
      <w:r w:rsidRPr="003039A9">
        <w:rPr>
          <w:rFonts w:ascii="Times New Roman" w:hAnsi="Times New Roman" w:cs="Times New Roman"/>
        </w:rPr>
        <w:t>, May 19, 2015.</w:t>
      </w:r>
    </w:p>
    <w:p w14:paraId="684A2DA6" w14:textId="77777777" w:rsidR="00D644E2" w:rsidRPr="003039A9" w:rsidRDefault="00D644E2" w:rsidP="00D644E2">
      <w:pPr>
        <w:pStyle w:val="NoSpacing"/>
        <w:tabs>
          <w:tab w:val="left" w:pos="360"/>
        </w:tabs>
        <w:ind w:left="230" w:hanging="230"/>
        <w:rPr>
          <w:rFonts w:ascii="Times New Roman" w:hAnsi="Times New Roman" w:cs="Times New Roman"/>
          <w:bCs/>
          <w:sz w:val="22"/>
          <w:szCs w:val="22"/>
        </w:rPr>
      </w:pPr>
      <w:r w:rsidRPr="003039A9">
        <w:rPr>
          <w:rFonts w:ascii="Times New Roman" w:hAnsi="Times New Roman" w:cs="Times New Roman"/>
          <w:b/>
          <w:bCs/>
          <w:sz w:val="22"/>
          <w:szCs w:val="22"/>
        </w:rPr>
        <w:t>Presenter</w:t>
      </w:r>
      <w:r w:rsidRPr="003039A9">
        <w:rPr>
          <w:rFonts w:ascii="Times New Roman" w:hAnsi="Times New Roman" w:cs="Times New Roman"/>
          <w:bCs/>
          <w:sz w:val="22"/>
          <w:szCs w:val="22"/>
        </w:rPr>
        <w:t xml:space="preserve">, “Science for Sustainable Chemicals and Waste Management in the 21st Century.” Conference of the Parties (COP) to the Basel, Rotterdam, and Stockholm Conventions, Science Fair on the theme of </w:t>
      </w:r>
      <w:r w:rsidRPr="003039A9">
        <w:rPr>
          <w:rFonts w:ascii="Times New Roman" w:hAnsi="Times New Roman" w:cs="Times New Roman"/>
          <w:bCs/>
          <w:sz w:val="22"/>
          <w:szCs w:val="22"/>
          <w:u w:val="single"/>
        </w:rPr>
        <w:t>From Science to Action: Working for a Safer Tomorrow,</w:t>
      </w:r>
      <w:r w:rsidRPr="003039A9">
        <w:rPr>
          <w:rFonts w:ascii="Times New Roman" w:hAnsi="Times New Roman" w:cs="Times New Roman"/>
          <w:bCs/>
          <w:sz w:val="22"/>
          <w:szCs w:val="22"/>
        </w:rPr>
        <w:t xml:space="preserve"> Geneva, Switzerland, May 8, 2015.</w:t>
      </w:r>
    </w:p>
    <w:p w14:paraId="00C62009" w14:textId="77777777" w:rsidR="00D644E2" w:rsidRPr="003039A9" w:rsidRDefault="00D644E2" w:rsidP="00D644E2">
      <w:pPr>
        <w:pStyle w:val="NoSpacing"/>
        <w:tabs>
          <w:tab w:val="left" w:pos="360"/>
        </w:tabs>
        <w:ind w:left="230" w:hanging="230"/>
        <w:rPr>
          <w:rFonts w:ascii="Times New Roman" w:hAnsi="Times New Roman" w:cs="Times New Roman"/>
          <w:bCs/>
          <w:iCs/>
          <w:sz w:val="22"/>
          <w:szCs w:val="22"/>
        </w:rPr>
      </w:pPr>
      <w:r w:rsidRPr="003039A9">
        <w:rPr>
          <w:rFonts w:ascii="Times New Roman" w:hAnsi="Times New Roman" w:cs="Times New Roman"/>
          <w:b/>
          <w:bCs/>
          <w:sz w:val="22"/>
          <w:szCs w:val="22"/>
        </w:rPr>
        <w:t xml:space="preserve">Presenter, </w:t>
      </w:r>
      <w:r w:rsidRPr="003039A9">
        <w:rPr>
          <w:rFonts w:ascii="Times New Roman" w:hAnsi="Times New Roman" w:cs="Times New Roman"/>
          <w:bCs/>
          <w:sz w:val="22"/>
          <w:szCs w:val="22"/>
        </w:rPr>
        <w:t>workshop on</w:t>
      </w:r>
      <w:r w:rsidRPr="003039A9">
        <w:rPr>
          <w:rFonts w:ascii="Times New Roman" w:hAnsi="Times New Roman" w:cs="Times New Roman"/>
          <w:b/>
          <w:bCs/>
          <w:sz w:val="22"/>
          <w:szCs w:val="22"/>
        </w:rPr>
        <w:t xml:space="preserve"> </w:t>
      </w:r>
      <w:r w:rsidRPr="003039A9">
        <w:rPr>
          <w:rFonts w:ascii="Times New Roman" w:hAnsi="Times New Roman" w:cs="Times New Roman"/>
          <w:bCs/>
          <w:sz w:val="22"/>
          <w:szCs w:val="22"/>
        </w:rPr>
        <w:t>“</w:t>
      </w:r>
      <w:r w:rsidRPr="003039A9">
        <w:rPr>
          <w:rFonts w:ascii="Times New Roman" w:hAnsi="Times New Roman" w:cs="Times New Roman"/>
          <w:bCs/>
          <w:iCs/>
          <w:sz w:val="22"/>
          <w:szCs w:val="22"/>
        </w:rPr>
        <w:t>Quantifying Resilience.” East African Environment Risk &amp; Opportunities Summit. Djibouti, Republic of Djibouti, May 2-4 2015.</w:t>
      </w:r>
    </w:p>
    <w:p w14:paraId="4BC7ADDE" w14:textId="77777777" w:rsidR="00D644E2" w:rsidRPr="003039A9" w:rsidRDefault="00D644E2" w:rsidP="00D644E2">
      <w:pPr>
        <w:pStyle w:val="NoSpacing"/>
        <w:tabs>
          <w:tab w:val="left" w:pos="360"/>
        </w:tabs>
        <w:ind w:left="230" w:hanging="230"/>
        <w:rPr>
          <w:rFonts w:ascii="Times New Roman" w:hAnsi="Times New Roman" w:cs="Times New Roman"/>
          <w:sz w:val="22"/>
          <w:szCs w:val="22"/>
        </w:rPr>
      </w:pPr>
      <w:r w:rsidRPr="003039A9">
        <w:rPr>
          <w:rFonts w:ascii="Times New Roman" w:hAnsi="Times New Roman" w:cs="Times New Roman"/>
          <w:b/>
          <w:bCs/>
          <w:sz w:val="22"/>
          <w:szCs w:val="22"/>
        </w:rPr>
        <w:t xml:space="preserve">Roundtable Participant, </w:t>
      </w:r>
      <w:r w:rsidRPr="003039A9">
        <w:rPr>
          <w:rFonts w:ascii="Times New Roman" w:hAnsi="Times New Roman" w:cs="Times New Roman"/>
          <w:sz w:val="22"/>
          <w:szCs w:val="22"/>
        </w:rPr>
        <w:t>“Science, Technology, and Innovation: Critical Means of Implementation for the SDGs.” Hosted by the United Nations during the 4th session of the Post-2015 Intergovernmental negotiations, that focuses on: Means of Implementation and Global Partnership for Sustainable Development. New York, NY, April 23 2015.</w:t>
      </w:r>
    </w:p>
    <w:p w14:paraId="46660B1F" w14:textId="77777777" w:rsidR="00D644E2" w:rsidRPr="003039A9" w:rsidRDefault="00D644E2" w:rsidP="00D644E2">
      <w:pPr>
        <w:pStyle w:val="NoSpacing"/>
        <w:tabs>
          <w:tab w:val="left" w:pos="360"/>
        </w:tabs>
        <w:ind w:left="230" w:hanging="230"/>
        <w:rPr>
          <w:rFonts w:ascii="Times New Roman" w:hAnsi="Times New Roman" w:cs="Times New Roman"/>
          <w:bCs/>
          <w:sz w:val="22"/>
          <w:szCs w:val="22"/>
        </w:rPr>
      </w:pPr>
      <w:r w:rsidRPr="003039A9">
        <w:rPr>
          <w:rFonts w:ascii="Times New Roman" w:hAnsi="Times New Roman" w:cs="Times New Roman"/>
          <w:b/>
          <w:bCs/>
          <w:sz w:val="22"/>
          <w:szCs w:val="22"/>
        </w:rPr>
        <w:t xml:space="preserve">Presenter, </w:t>
      </w:r>
      <w:r w:rsidRPr="003039A9">
        <w:rPr>
          <w:rFonts w:ascii="Times New Roman" w:hAnsi="Times New Roman" w:cs="Times New Roman"/>
          <w:bCs/>
          <w:sz w:val="22"/>
          <w:szCs w:val="22"/>
        </w:rPr>
        <w:t>“Science, Environmental Conventions and SIDS Resilience.”</w:t>
      </w:r>
      <w:r w:rsidRPr="003039A9">
        <w:rPr>
          <w:rFonts w:ascii="Times New Roman" w:hAnsi="Times New Roman" w:cs="Times New Roman"/>
          <w:b/>
          <w:bCs/>
          <w:sz w:val="22"/>
          <w:szCs w:val="22"/>
        </w:rPr>
        <w:t xml:space="preserve"> </w:t>
      </w:r>
      <w:r w:rsidRPr="003039A9">
        <w:rPr>
          <w:rFonts w:ascii="Times New Roman" w:hAnsi="Times New Roman" w:cs="Times New Roman"/>
          <w:bCs/>
          <w:sz w:val="22"/>
          <w:szCs w:val="22"/>
        </w:rPr>
        <w:t>Experts Meeting on Enhancing the Science-Policy Interface in Small Island Developing States (SIDS) organized by the United Nations Department of Economic and Social Affairs, Division for Sustainable Development (DSD) and the Commission of the Organization of Eastern Caribbean States (OECS)</w:t>
      </w:r>
      <w:r w:rsidRPr="003039A9">
        <w:rPr>
          <w:rFonts w:ascii="Times New Roman" w:hAnsi="Times New Roman" w:cs="Times New Roman"/>
          <w:b/>
          <w:bCs/>
          <w:sz w:val="22"/>
          <w:szCs w:val="22"/>
        </w:rPr>
        <w:t xml:space="preserve"> </w:t>
      </w:r>
      <w:r w:rsidRPr="003039A9">
        <w:rPr>
          <w:rFonts w:ascii="Times New Roman" w:hAnsi="Times New Roman" w:cs="Times New Roman"/>
          <w:bCs/>
          <w:sz w:val="22"/>
          <w:szCs w:val="22"/>
        </w:rPr>
        <w:t>Castries,</w:t>
      </w:r>
      <w:r w:rsidRPr="003039A9">
        <w:rPr>
          <w:rFonts w:ascii="Times New Roman" w:hAnsi="Times New Roman" w:cs="Times New Roman"/>
          <w:b/>
          <w:bCs/>
          <w:sz w:val="22"/>
          <w:szCs w:val="22"/>
        </w:rPr>
        <w:t xml:space="preserve"> </w:t>
      </w:r>
      <w:r w:rsidRPr="003039A9">
        <w:rPr>
          <w:rFonts w:ascii="Times New Roman" w:hAnsi="Times New Roman" w:cs="Times New Roman"/>
          <w:bCs/>
          <w:sz w:val="22"/>
          <w:szCs w:val="22"/>
        </w:rPr>
        <w:t>St. Lucia, March 16-18, 2015.</w:t>
      </w:r>
    </w:p>
    <w:p w14:paraId="53C571A9" w14:textId="77777777" w:rsidR="00D644E2" w:rsidRPr="003039A9" w:rsidRDefault="00D644E2" w:rsidP="00D644E2">
      <w:pPr>
        <w:pStyle w:val="NoSpacing"/>
        <w:tabs>
          <w:tab w:val="left" w:pos="360"/>
        </w:tabs>
        <w:ind w:left="230" w:hanging="230"/>
        <w:rPr>
          <w:rFonts w:ascii="Times New Roman" w:hAnsi="Times New Roman" w:cs="Times New Roman"/>
          <w:bCs/>
          <w:sz w:val="22"/>
          <w:szCs w:val="22"/>
        </w:rPr>
      </w:pPr>
      <w:r w:rsidRPr="003039A9">
        <w:rPr>
          <w:rFonts w:ascii="Times New Roman" w:hAnsi="Times New Roman" w:cs="Times New Roman"/>
          <w:b/>
          <w:bCs/>
          <w:sz w:val="22"/>
          <w:szCs w:val="22"/>
        </w:rPr>
        <w:t>Co-Presenter</w:t>
      </w:r>
      <w:r w:rsidRPr="003039A9">
        <w:rPr>
          <w:rFonts w:ascii="Times New Roman" w:hAnsi="Times New Roman" w:cs="Times New Roman"/>
          <w:bCs/>
          <w:sz w:val="22"/>
          <w:szCs w:val="22"/>
        </w:rPr>
        <w:t>, with Natalia Escobar-Pemberthy, “Environmental Conventions Index.” Federal Office for the Environment of Switzerland (FOEN). Bern, Switzerland, December 19, 2014.</w:t>
      </w:r>
    </w:p>
    <w:p w14:paraId="58A65296" w14:textId="77777777" w:rsidR="00D644E2" w:rsidRPr="003039A9" w:rsidRDefault="00D644E2" w:rsidP="00D644E2">
      <w:pPr>
        <w:pStyle w:val="NoSpacing"/>
        <w:tabs>
          <w:tab w:val="left" w:pos="360"/>
        </w:tabs>
        <w:ind w:left="230" w:hanging="230"/>
        <w:rPr>
          <w:rFonts w:ascii="Times New Roman" w:hAnsi="Times New Roman" w:cs="Times New Roman"/>
          <w:bCs/>
          <w:sz w:val="22"/>
          <w:szCs w:val="22"/>
        </w:rPr>
      </w:pPr>
      <w:r w:rsidRPr="003039A9">
        <w:rPr>
          <w:rFonts w:ascii="Times New Roman" w:hAnsi="Times New Roman" w:cs="Times New Roman"/>
          <w:b/>
          <w:bCs/>
          <w:sz w:val="22"/>
          <w:szCs w:val="22"/>
        </w:rPr>
        <w:t>Co-Presenter</w:t>
      </w:r>
      <w:r w:rsidRPr="003039A9">
        <w:rPr>
          <w:rFonts w:ascii="Times New Roman" w:hAnsi="Times New Roman" w:cs="Times New Roman"/>
          <w:bCs/>
          <w:sz w:val="22"/>
          <w:szCs w:val="22"/>
        </w:rPr>
        <w:t>, with Natalia Escobar-Pemberthy, “Environmental Conventions Index.” Secretariat of the Basel, Rotterdam and Stockholm Conventions. Geneva, Switzerland, December 18, 2014.</w:t>
      </w:r>
    </w:p>
    <w:p w14:paraId="7FBB176F" w14:textId="77777777" w:rsidR="00D644E2" w:rsidRPr="003039A9" w:rsidRDefault="00D644E2" w:rsidP="00D644E2">
      <w:pPr>
        <w:pStyle w:val="NoSpacing"/>
        <w:tabs>
          <w:tab w:val="left" w:pos="360"/>
        </w:tabs>
        <w:ind w:left="230" w:hanging="230"/>
        <w:rPr>
          <w:rFonts w:ascii="Times New Roman" w:hAnsi="Times New Roman" w:cs="Times New Roman"/>
          <w:bCs/>
          <w:sz w:val="22"/>
          <w:szCs w:val="22"/>
        </w:rPr>
      </w:pPr>
      <w:r w:rsidRPr="003039A9">
        <w:rPr>
          <w:rFonts w:ascii="Times New Roman" w:hAnsi="Times New Roman" w:cs="Times New Roman"/>
          <w:b/>
          <w:bCs/>
          <w:sz w:val="22"/>
          <w:szCs w:val="22"/>
        </w:rPr>
        <w:t xml:space="preserve">Keynote speaker, </w:t>
      </w:r>
      <w:r w:rsidRPr="003039A9">
        <w:rPr>
          <w:rFonts w:ascii="Times New Roman" w:hAnsi="Times New Roman" w:cs="Times New Roman"/>
          <w:bCs/>
          <w:sz w:val="22"/>
          <w:szCs w:val="22"/>
        </w:rPr>
        <w:t>“Interoperability and Implementation: Meeting the obligations of Global Environmental Conventions.” Efficiency and Effectiveness of MEA Implementation workshop co-hosted by UNEP’s World Conservation Monitoring Centre (WCMC) and the Convention on International Trade in Endangered Species (CITES). Geneva, Switzerland, December 15-16, 2014.</w:t>
      </w:r>
    </w:p>
    <w:p w14:paraId="477F0073" w14:textId="77777777" w:rsidR="00D644E2" w:rsidRPr="003039A9" w:rsidRDefault="00D644E2" w:rsidP="00D644E2">
      <w:pPr>
        <w:pStyle w:val="NoSpacing"/>
        <w:tabs>
          <w:tab w:val="left" w:pos="360"/>
        </w:tabs>
        <w:ind w:left="230" w:hanging="230"/>
        <w:rPr>
          <w:rFonts w:ascii="Times New Roman" w:hAnsi="Times New Roman" w:cs="Times New Roman"/>
          <w:bCs/>
          <w:sz w:val="22"/>
          <w:szCs w:val="22"/>
        </w:rPr>
      </w:pPr>
      <w:r w:rsidRPr="003039A9">
        <w:rPr>
          <w:rFonts w:ascii="Times New Roman" w:hAnsi="Times New Roman" w:cs="Times New Roman"/>
          <w:b/>
          <w:bCs/>
          <w:sz w:val="22"/>
          <w:szCs w:val="22"/>
        </w:rPr>
        <w:t>Presenter</w:t>
      </w:r>
      <w:r w:rsidRPr="003039A9">
        <w:rPr>
          <w:rFonts w:ascii="Times New Roman" w:hAnsi="Times New Roman" w:cs="Times New Roman"/>
          <w:bCs/>
          <w:sz w:val="22"/>
          <w:szCs w:val="22"/>
        </w:rPr>
        <w:t>, panel on “Science and the Sustainable Development Goals” organized by the Tokyo Institute of Technology and the POST2015 Project. Tokyo, Japan, November 15, 2014.</w:t>
      </w:r>
    </w:p>
    <w:p w14:paraId="6E4110D2" w14:textId="77777777" w:rsidR="00D644E2" w:rsidRPr="003039A9" w:rsidRDefault="00D644E2" w:rsidP="00D644E2">
      <w:pPr>
        <w:pStyle w:val="NoSpacing"/>
        <w:tabs>
          <w:tab w:val="left" w:pos="360"/>
        </w:tabs>
        <w:ind w:left="230" w:hanging="230"/>
        <w:rPr>
          <w:rFonts w:ascii="Times New Roman" w:hAnsi="Times New Roman" w:cs="Times New Roman"/>
          <w:bCs/>
          <w:sz w:val="22"/>
          <w:szCs w:val="22"/>
        </w:rPr>
      </w:pPr>
      <w:r w:rsidRPr="003039A9">
        <w:rPr>
          <w:rFonts w:ascii="Times New Roman" w:hAnsi="Times New Roman" w:cs="Times New Roman"/>
          <w:b/>
          <w:bCs/>
          <w:sz w:val="22"/>
          <w:szCs w:val="22"/>
        </w:rPr>
        <w:t>Keynote speaker</w:t>
      </w:r>
      <w:r w:rsidRPr="003039A9">
        <w:rPr>
          <w:rFonts w:ascii="Times New Roman" w:hAnsi="Times New Roman" w:cs="Times New Roman"/>
          <w:bCs/>
          <w:sz w:val="22"/>
          <w:szCs w:val="22"/>
        </w:rPr>
        <w:t xml:space="preserve">, “Connecting Science and Policy in the Small Islands.” </w:t>
      </w:r>
      <w:r w:rsidRPr="003039A9">
        <w:rPr>
          <w:rFonts w:ascii="Times New Roman" w:hAnsi="Times New Roman" w:cs="Times New Roman"/>
          <w:bCs/>
          <w:i/>
          <w:sz w:val="22"/>
          <w:szCs w:val="22"/>
        </w:rPr>
        <w:t>Academic Council on the United Nations System -</w:t>
      </w:r>
      <w:r w:rsidRPr="003039A9">
        <w:rPr>
          <w:rFonts w:ascii="Times New Roman" w:hAnsi="Times New Roman" w:cs="Times New Roman"/>
          <w:sz w:val="22"/>
          <w:szCs w:val="22"/>
        </w:rPr>
        <w:t xml:space="preserve"> </w:t>
      </w:r>
      <w:r w:rsidRPr="003039A9">
        <w:rPr>
          <w:rFonts w:ascii="Times New Roman" w:hAnsi="Times New Roman" w:cs="Times New Roman"/>
          <w:bCs/>
          <w:i/>
          <w:sz w:val="22"/>
          <w:szCs w:val="22"/>
        </w:rPr>
        <w:t>Taipei Economic and Cultural Office in New York (ACUNS-TECONY) seminar series</w:t>
      </w:r>
      <w:r w:rsidRPr="003039A9">
        <w:rPr>
          <w:rFonts w:ascii="Times New Roman" w:hAnsi="Times New Roman" w:cs="Times New Roman"/>
          <w:bCs/>
          <w:sz w:val="22"/>
          <w:szCs w:val="22"/>
        </w:rPr>
        <w:t>. New York, NY, September 22, 2014.</w:t>
      </w:r>
    </w:p>
    <w:p w14:paraId="512F2859" w14:textId="77777777" w:rsidR="00D644E2" w:rsidRPr="003039A9" w:rsidRDefault="00D644E2" w:rsidP="00D644E2">
      <w:pPr>
        <w:pStyle w:val="NoSpacing"/>
        <w:tabs>
          <w:tab w:val="left" w:pos="360"/>
        </w:tabs>
        <w:ind w:left="230" w:hanging="230"/>
        <w:rPr>
          <w:rFonts w:ascii="Times New Roman" w:hAnsi="Times New Roman" w:cs="Times New Roman"/>
          <w:bCs/>
          <w:sz w:val="22"/>
          <w:szCs w:val="22"/>
        </w:rPr>
      </w:pPr>
      <w:r w:rsidRPr="003039A9">
        <w:rPr>
          <w:rFonts w:ascii="Times New Roman" w:hAnsi="Times New Roman" w:cs="Times New Roman"/>
          <w:b/>
          <w:bCs/>
          <w:sz w:val="22"/>
          <w:szCs w:val="22"/>
        </w:rPr>
        <w:t xml:space="preserve">Presenter, </w:t>
      </w:r>
      <w:r w:rsidRPr="003039A9">
        <w:rPr>
          <w:rFonts w:ascii="Times New Roman" w:hAnsi="Times New Roman" w:cs="Times New Roman"/>
          <w:bCs/>
          <w:sz w:val="22"/>
          <w:szCs w:val="22"/>
        </w:rPr>
        <w:t>panel on “Africa’s Green Future: Nurturing the Vision of Wangari Maathai” organized by the Yale School of Forestry &amp; Environmental Studies. Interview with Wanjira Mathai, the daughter of Wangari Maathai and Project Leader for the Wangari Maathai Institute for Peace &amp; Environmental Studies (WMI). September 19-20, 2013.</w:t>
      </w:r>
    </w:p>
    <w:p w14:paraId="192BB314" w14:textId="77777777" w:rsidR="00D644E2" w:rsidRPr="003039A9" w:rsidRDefault="00D644E2" w:rsidP="00D644E2">
      <w:pPr>
        <w:pStyle w:val="NoSpacing"/>
        <w:tabs>
          <w:tab w:val="left" w:pos="360"/>
        </w:tabs>
        <w:ind w:left="230" w:hanging="230"/>
        <w:rPr>
          <w:rFonts w:ascii="Times New Roman" w:hAnsi="Times New Roman" w:cs="Times New Roman"/>
          <w:bCs/>
          <w:sz w:val="22"/>
          <w:szCs w:val="22"/>
        </w:rPr>
      </w:pPr>
      <w:r w:rsidRPr="003039A9">
        <w:rPr>
          <w:rFonts w:ascii="Times New Roman" w:hAnsi="Times New Roman" w:cs="Times New Roman"/>
          <w:b/>
          <w:bCs/>
          <w:sz w:val="22"/>
          <w:szCs w:val="22"/>
        </w:rPr>
        <w:t>Presenter,</w:t>
      </w:r>
      <w:r w:rsidRPr="003039A9">
        <w:rPr>
          <w:rFonts w:ascii="Times New Roman" w:hAnsi="Times New Roman" w:cs="Times New Roman"/>
          <w:bCs/>
          <w:sz w:val="22"/>
          <w:szCs w:val="22"/>
        </w:rPr>
        <w:t xml:space="preserve"> panel on Sustainable Development Goals and Sustainable Cities featuring the EU Environment Commissioner. </w:t>
      </w:r>
      <w:r w:rsidRPr="003039A9">
        <w:rPr>
          <w:rFonts w:ascii="Times New Roman" w:hAnsi="Times New Roman" w:cs="Times New Roman"/>
          <w:bCs/>
          <w:i/>
          <w:sz w:val="22"/>
          <w:szCs w:val="22"/>
        </w:rPr>
        <w:t>European Union Green Week</w:t>
      </w:r>
      <w:r w:rsidRPr="003039A9">
        <w:rPr>
          <w:rFonts w:ascii="Times New Roman" w:hAnsi="Times New Roman" w:cs="Times New Roman"/>
          <w:bCs/>
          <w:sz w:val="22"/>
          <w:szCs w:val="22"/>
        </w:rPr>
        <w:t>. European Union Commission, Brussels, Belgium. June 4, 2013.</w:t>
      </w:r>
    </w:p>
    <w:p w14:paraId="3C81CA73" w14:textId="77777777" w:rsidR="00D644E2" w:rsidRPr="003039A9" w:rsidRDefault="00D644E2" w:rsidP="00D644E2">
      <w:pPr>
        <w:pStyle w:val="NoSpacing"/>
        <w:tabs>
          <w:tab w:val="left" w:pos="360"/>
        </w:tabs>
        <w:ind w:left="230" w:hanging="230"/>
        <w:rPr>
          <w:rFonts w:ascii="Times New Roman" w:hAnsi="Times New Roman" w:cs="Times New Roman"/>
          <w:bCs/>
          <w:sz w:val="22"/>
          <w:szCs w:val="22"/>
        </w:rPr>
      </w:pPr>
      <w:r w:rsidRPr="003039A9">
        <w:rPr>
          <w:rFonts w:ascii="Times New Roman" w:hAnsi="Times New Roman" w:cs="Times New Roman"/>
          <w:b/>
          <w:bCs/>
          <w:sz w:val="22"/>
          <w:szCs w:val="22"/>
        </w:rPr>
        <w:t>Presenter,</w:t>
      </w:r>
      <w:r w:rsidRPr="003039A9">
        <w:rPr>
          <w:rFonts w:ascii="Times New Roman" w:hAnsi="Times New Roman" w:cs="Times New Roman"/>
          <w:bCs/>
          <w:sz w:val="22"/>
          <w:szCs w:val="22"/>
        </w:rPr>
        <w:t xml:space="preserve"> “How to Address Governance and Sustainability Challenges through Innovative Transdisciplinary Research and Transnational Collaborations.” University of Massachusetts Board of Trustees, Boston, MA. February 26, 2013.</w:t>
      </w:r>
    </w:p>
    <w:p w14:paraId="5A4082DB" w14:textId="77777777" w:rsidR="00D644E2" w:rsidRPr="003039A9" w:rsidRDefault="00D644E2" w:rsidP="00D644E2">
      <w:pPr>
        <w:pStyle w:val="NoSpacing"/>
        <w:tabs>
          <w:tab w:val="left" w:pos="360"/>
        </w:tabs>
        <w:ind w:left="230" w:hanging="230"/>
        <w:rPr>
          <w:rFonts w:ascii="Times New Roman" w:hAnsi="Times New Roman" w:cs="Times New Roman"/>
          <w:bCs/>
          <w:sz w:val="22"/>
          <w:szCs w:val="22"/>
        </w:rPr>
      </w:pPr>
      <w:r w:rsidRPr="003039A9">
        <w:rPr>
          <w:rFonts w:ascii="Times New Roman" w:hAnsi="Times New Roman" w:cs="Times New Roman"/>
          <w:b/>
          <w:bCs/>
          <w:sz w:val="22"/>
          <w:szCs w:val="22"/>
        </w:rPr>
        <w:t>Presenter,</w:t>
      </w:r>
      <w:r w:rsidRPr="003039A9">
        <w:rPr>
          <w:rFonts w:ascii="Times New Roman" w:hAnsi="Times New Roman" w:cs="Times New Roman"/>
          <w:bCs/>
          <w:sz w:val="22"/>
          <w:szCs w:val="22"/>
        </w:rPr>
        <w:t xml:space="preserve"> “Sustainability in Higher Education: the Case of UMass Boston.” </w:t>
      </w:r>
      <w:r w:rsidRPr="003039A9">
        <w:rPr>
          <w:rFonts w:ascii="Times New Roman" w:hAnsi="Times New Roman" w:cs="Times New Roman"/>
          <w:bCs/>
          <w:i/>
          <w:sz w:val="22"/>
          <w:szCs w:val="22"/>
        </w:rPr>
        <w:t>Innovations in Higher Education for Sustainability</w:t>
      </w:r>
      <w:r w:rsidRPr="003039A9">
        <w:rPr>
          <w:rFonts w:ascii="Times New Roman" w:hAnsi="Times New Roman" w:cs="Times New Roman"/>
          <w:bCs/>
          <w:sz w:val="22"/>
          <w:szCs w:val="22"/>
        </w:rPr>
        <w:t>. UNEP’s Global Universities Partnership for Environment and Sustainability (GUPES), side event at United Nations Environment Programme Governing Council, Nairobi, Kenya, February 20, 2013.</w:t>
      </w:r>
    </w:p>
    <w:p w14:paraId="77E8E6AB" w14:textId="77777777" w:rsidR="00D644E2" w:rsidRPr="003039A9" w:rsidRDefault="00D644E2" w:rsidP="00D644E2">
      <w:pPr>
        <w:pStyle w:val="NoSpacing"/>
        <w:tabs>
          <w:tab w:val="left" w:pos="360"/>
        </w:tabs>
        <w:ind w:left="230" w:hanging="230"/>
        <w:rPr>
          <w:rFonts w:ascii="Times New Roman" w:hAnsi="Times New Roman" w:cs="Times New Roman"/>
          <w:bCs/>
          <w:sz w:val="22"/>
          <w:szCs w:val="22"/>
        </w:rPr>
      </w:pPr>
      <w:r w:rsidRPr="003039A9">
        <w:rPr>
          <w:rFonts w:ascii="Times New Roman" w:hAnsi="Times New Roman" w:cs="Times New Roman"/>
          <w:b/>
          <w:bCs/>
          <w:sz w:val="22"/>
          <w:szCs w:val="22"/>
        </w:rPr>
        <w:t>Paper presenter,</w:t>
      </w:r>
      <w:r w:rsidRPr="003039A9">
        <w:rPr>
          <w:rFonts w:ascii="Times New Roman" w:hAnsi="Times New Roman" w:cs="Times New Roman"/>
          <w:bCs/>
          <w:sz w:val="22"/>
          <w:szCs w:val="22"/>
        </w:rPr>
        <w:t xml:space="preserve"> “Closing the Implementation Gap in Global Environmental Governance: Understanding Country Needs and Obligations under Multilateral Environmental Agreements” with PhD students Natalia Escobar-Pemberthy and Marija Bingulac. </w:t>
      </w:r>
      <w:r w:rsidRPr="003039A9">
        <w:rPr>
          <w:rFonts w:ascii="Times New Roman" w:hAnsi="Times New Roman" w:cs="Times New Roman"/>
          <w:bCs/>
          <w:i/>
          <w:sz w:val="22"/>
          <w:szCs w:val="22"/>
        </w:rPr>
        <w:t>Earth Systems Governance Conference</w:t>
      </w:r>
      <w:r w:rsidRPr="003039A9">
        <w:rPr>
          <w:rFonts w:ascii="Times New Roman" w:hAnsi="Times New Roman" w:cs="Times New Roman"/>
          <w:bCs/>
          <w:sz w:val="22"/>
          <w:szCs w:val="22"/>
        </w:rPr>
        <w:t>. United Nations University, Tokyo, Japan. January 28-31, 2013.</w:t>
      </w:r>
    </w:p>
    <w:p w14:paraId="3CE62987" w14:textId="77777777" w:rsidR="00D644E2" w:rsidRPr="003039A9" w:rsidRDefault="00D644E2" w:rsidP="00D644E2">
      <w:pPr>
        <w:pStyle w:val="NoSpacing"/>
        <w:tabs>
          <w:tab w:val="left" w:pos="360"/>
        </w:tabs>
        <w:ind w:left="230" w:hanging="230"/>
        <w:rPr>
          <w:rFonts w:ascii="Times New Roman" w:hAnsi="Times New Roman" w:cs="Times New Roman"/>
          <w:bCs/>
          <w:sz w:val="22"/>
          <w:szCs w:val="22"/>
        </w:rPr>
      </w:pPr>
      <w:r w:rsidRPr="003039A9">
        <w:rPr>
          <w:rFonts w:ascii="Times New Roman" w:hAnsi="Times New Roman" w:cs="Times New Roman"/>
          <w:b/>
          <w:bCs/>
          <w:sz w:val="22"/>
          <w:szCs w:val="22"/>
        </w:rPr>
        <w:t>Chair,</w:t>
      </w:r>
      <w:r w:rsidRPr="003039A9">
        <w:rPr>
          <w:rFonts w:ascii="Times New Roman" w:hAnsi="Times New Roman" w:cs="Times New Roman"/>
          <w:bCs/>
          <w:sz w:val="22"/>
          <w:szCs w:val="22"/>
        </w:rPr>
        <w:t xml:space="preserve"> panel on “Earth Systems Governance in the 21st Century.”</w:t>
      </w:r>
      <w:r w:rsidRPr="003039A9">
        <w:rPr>
          <w:rFonts w:ascii="Times New Roman" w:hAnsi="Times New Roman" w:cs="Times New Roman"/>
          <w:bCs/>
          <w:i/>
          <w:sz w:val="22"/>
          <w:szCs w:val="22"/>
        </w:rPr>
        <w:t xml:space="preserve"> Earth Systems Governance Conference</w:t>
      </w:r>
      <w:r w:rsidRPr="003039A9">
        <w:rPr>
          <w:rFonts w:ascii="Times New Roman" w:hAnsi="Times New Roman" w:cs="Times New Roman"/>
          <w:bCs/>
          <w:sz w:val="22"/>
          <w:szCs w:val="22"/>
        </w:rPr>
        <w:t>. United Nations University, Tokyo, Japan. January 28-31, 2013.</w:t>
      </w:r>
    </w:p>
    <w:p w14:paraId="5DD49284" w14:textId="3F81B234" w:rsidR="00E024CF" w:rsidRDefault="00D644E2" w:rsidP="00CC68BA">
      <w:pPr>
        <w:pStyle w:val="NoSpacing"/>
        <w:tabs>
          <w:tab w:val="left" w:pos="360"/>
        </w:tabs>
        <w:spacing w:after="0"/>
        <w:ind w:left="232" w:hanging="232"/>
        <w:rPr>
          <w:rFonts w:ascii="Times New Roman" w:hAnsi="Times New Roman" w:cs="Times New Roman"/>
          <w:bCs/>
          <w:sz w:val="22"/>
          <w:szCs w:val="22"/>
        </w:rPr>
      </w:pPr>
      <w:r w:rsidRPr="003039A9">
        <w:rPr>
          <w:rFonts w:ascii="Times New Roman" w:hAnsi="Times New Roman" w:cs="Times New Roman"/>
          <w:b/>
          <w:bCs/>
          <w:sz w:val="22"/>
          <w:szCs w:val="22"/>
        </w:rPr>
        <w:t xml:space="preserve">Invited lecture, </w:t>
      </w:r>
      <w:r w:rsidRPr="003039A9">
        <w:rPr>
          <w:rFonts w:ascii="Times New Roman" w:hAnsi="Times New Roman" w:cs="Times New Roman"/>
          <w:bCs/>
          <w:sz w:val="22"/>
          <w:szCs w:val="22"/>
        </w:rPr>
        <w:t xml:space="preserve">“The Contested Legacy of Rio+20.” </w:t>
      </w:r>
      <w:r w:rsidRPr="003039A9">
        <w:rPr>
          <w:rFonts w:ascii="Times New Roman" w:hAnsi="Times New Roman" w:cs="Times New Roman"/>
          <w:bCs/>
          <w:i/>
          <w:sz w:val="22"/>
          <w:szCs w:val="22"/>
        </w:rPr>
        <w:t>2013 Wintersession Program.</w:t>
      </w:r>
      <w:r w:rsidRPr="003039A9">
        <w:rPr>
          <w:rFonts w:ascii="Times New Roman" w:hAnsi="Times New Roman" w:cs="Times New Roman"/>
          <w:bCs/>
          <w:sz w:val="22"/>
          <w:szCs w:val="22"/>
        </w:rPr>
        <w:t xml:space="preserve"> Madeline Korbel Albright Institute for Global Affairs, Wellesley College, Wellesley, MA. January 8, 2013.</w:t>
      </w:r>
    </w:p>
    <w:p w14:paraId="7F789781" w14:textId="3CF786CD" w:rsidR="00CC68BA" w:rsidRDefault="00CC68BA" w:rsidP="00CC68BA">
      <w:pPr>
        <w:pStyle w:val="NoSpacing"/>
        <w:tabs>
          <w:tab w:val="left" w:pos="360"/>
        </w:tabs>
        <w:spacing w:after="0"/>
        <w:ind w:left="232" w:hanging="232"/>
        <w:rPr>
          <w:rFonts w:ascii="Times New Roman" w:hAnsi="Times New Roman" w:cs="Times New Roman"/>
          <w:bCs/>
          <w:sz w:val="16"/>
          <w:szCs w:val="16"/>
        </w:rPr>
      </w:pPr>
    </w:p>
    <w:p w14:paraId="7EFB43D4" w14:textId="77777777" w:rsidR="001C598D" w:rsidRPr="00CC68BA" w:rsidRDefault="001C598D" w:rsidP="00CC68BA">
      <w:pPr>
        <w:pStyle w:val="NoSpacing"/>
        <w:tabs>
          <w:tab w:val="left" w:pos="360"/>
        </w:tabs>
        <w:spacing w:after="0"/>
        <w:ind w:left="232" w:hanging="232"/>
        <w:rPr>
          <w:rFonts w:ascii="Times New Roman" w:hAnsi="Times New Roman" w:cs="Times New Roman"/>
          <w:bCs/>
          <w:sz w:val="16"/>
          <w:szCs w:val="16"/>
        </w:rPr>
      </w:pPr>
    </w:p>
    <w:p w14:paraId="45F732A5" w14:textId="77777777" w:rsidR="00AE1B92" w:rsidRPr="003039A9" w:rsidRDefault="00AE1B92" w:rsidP="00AE1B92">
      <w:pPr>
        <w:pBdr>
          <w:top w:val="single" w:sz="8" w:space="4" w:color="auto"/>
          <w:bottom w:val="single" w:sz="4" w:space="4" w:color="auto"/>
        </w:pBdr>
        <w:tabs>
          <w:tab w:val="left" w:pos="1800"/>
          <w:tab w:val="right" w:pos="9360"/>
        </w:tabs>
        <w:jc w:val="center"/>
        <w:rPr>
          <w:b/>
          <w:sz w:val="22"/>
          <w:szCs w:val="22"/>
        </w:rPr>
        <w:sectPr w:rsidR="00AE1B92" w:rsidRPr="003039A9" w:rsidSect="00C50E4F">
          <w:headerReference w:type="default" r:id="rId108"/>
          <w:footerReference w:type="even" r:id="rId109"/>
          <w:footerReference w:type="default" r:id="rId110"/>
          <w:type w:val="continuous"/>
          <w:pgSz w:w="12240" w:h="15840"/>
          <w:pgMar w:top="1440" w:right="1440" w:bottom="1440" w:left="1440" w:header="720" w:footer="720" w:gutter="0"/>
          <w:cols w:space="720"/>
          <w:titlePg/>
          <w:docGrid w:linePitch="360"/>
        </w:sectPr>
      </w:pPr>
      <w:r w:rsidRPr="003039A9">
        <w:rPr>
          <w:b/>
          <w:sz w:val="22"/>
          <w:szCs w:val="22"/>
        </w:rPr>
        <w:t>TEACHING</w:t>
      </w:r>
    </w:p>
    <w:p w14:paraId="704DAE7C" w14:textId="77777777" w:rsidR="00307710" w:rsidRPr="00307710" w:rsidRDefault="00307710" w:rsidP="00307710">
      <w:pPr>
        <w:widowControl w:val="0"/>
        <w:autoSpaceDE w:val="0"/>
        <w:autoSpaceDN w:val="0"/>
        <w:adjustRightInd w:val="0"/>
        <w:spacing w:after="120"/>
        <w:rPr>
          <w:rFonts w:eastAsiaTheme="minorHAnsi"/>
          <w:b/>
          <w:sz w:val="11"/>
          <w:szCs w:val="11"/>
          <w:u w:val="single"/>
        </w:rPr>
      </w:pPr>
    </w:p>
    <w:p w14:paraId="7F0AC95A" w14:textId="08F8C544" w:rsidR="00D267E7" w:rsidRPr="003039A9" w:rsidRDefault="00820C10" w:rsidP="00307710">
      <w:pPr>
        <w:widowControl w:val="0"/>
        <w:autoSpaceDE w:val="0"/>
        <w:autoSpaceDN w:val="0"/>
        <w:adjustRightInd w:val="0"/>
        <w:spacing w:after="120"/>
        <w:rPr>
          <w:rFonts w:eastAsiaTheme="minorHAnsi"/>
          <w:b/>
          <w:sz w:val="22"/>
          <w:szCs w:val="22"/>
        </w:rPr>
      </w:pPr>
      <w:r w:rsidRPr="004A00C3">
        <w:rPr>
          <w:rFonts w:eastAsiaTheme="minorHAnsi"/>
          <w:b/>
          <w:sz w:val="22"/>
          <w:szCs w:val="22"/>
          <w:u w:val="single"/>
        </w:rPr>
        <w:t>Graduate Courses Developed and Taught</w:t>
      </w:r>
      <w:r w:rsidR="00874FFF" w:rsidRPr="003039A9">
        <w:rPr>
          <w:rFonts w:eastAsiaTheme="minorHAnsi"/>
          <w:b/>
          <w:sz w:val="22"/>
          <w:szCs w:val="22"/>
        </w:rPr>
        <w:t xml:space="preserve"> (2003-</w:t>
      </w:r>
      <w:r w:rsidR="0034688E">
        <w:rPr>
          <w:rFonts w:eastAsiaTheme="minorHAnsi"/>
          <w:b/>
          <w:sz w:val="22"/>
          <w:szCs w:val="22"/>
        </w:rPr>
        <w:t>2022</w:t>
      </w:r>
      <w:r w:rsidR="00874FFF" w:rsidRPr="003039A9">
        <w:rPr>
          <w:rFonts w:eastAsiaTheme="minorHAnsi"/>
          <w:b/>
          <w:sz w:val="22"/>
          <w:szCs w:val="22"/>
        </w:rPr>
        <w:t>)</w:t>
      </w:r>
    </w:p>
    <w:p w14:paraId="5BDB82F2" w14:textId="65FCE35E" w:rsidR="00D267E7" w:rsidRPr="003039A9" w:rsidRDefault="00D267E7" w:rsidP="00C80B27">
      <w:pPr>
        <w:pStyle w:val="ListParagraph"/>
        <w:widowControl w:val="0"/>
        <w:numPr>
          <w:ilvl w:val="0"/>
          <w:numId w:val="22"/>
        </w:numPr>
        <w:autoSpaceDE w:val="0"/>
        <w:autoSpaceDN w:val="0"/>
        <w:adjustRightInd w:val="0"/>
        <w:spacing w:after="120"/>
        <w:rPr>
          <w:rFonts w:ascii="Times New Roman" w:hAnsi="Times New Roman" w:cs="Times New Roman"/>
          <w:bCs/>
        </w:rPr>
      </w:pPr>
      <w:r w:rsidRPr="003039A9">
        <w:rPr>
          <w:rFonts w:ascii="Times New Roman" w:hAnsi="Times New Roman" w:cs="Times New Roman"/>
          <w:bCs/>
        </w:rPr>
        <w:t xml:space="preserve">International Organizations, </w:t>
      </w:r>
      <w:r w:rsidR="00820C10">
        <w:rPr>
          <w:rFonts w:ascii="Times New Roman" w:hAnsi="Times New Roman" w:cs="Times New Roman"/>
          <w:bCs/>
        </w:rPr>
        <w:t>UMass</w:t>
      </w:r>
      <w:r w:rsidRPr="003039A9">
        <w:rPr>
          <w:rFonts w:ascii="Times New Roman" w:hAnsi="Times New Roman" w:cs="Times New Roman"/>
          <w:bCs/>
        </w:rPr>
        <w:t xml:space="preserve"> Boston</w:t>
      </w:r>
    </w:p>
    <w:p w14:paraId="0F3B647F" w14:textId="1BFB4740" w:rsidR="00D267E7" w:rsidRPr="003039A9" w:rsidRDefault="00D267E7" w:rsidP="00C80B27">
      <w:pPr>
        <w:pStyle w:val="ListParagraph"/>
        <w:widowControl w:val="0"/>
        <w:numPr>
          <w:ilvl w:val="0"/>
          <w:numId w:val="22"/>
        </w:numPr>
        <w:autoSpaceDE w:val="0"/>
        <w:autoSpaceDN w:val="0"/>
        <w:adjustRightInd w:val="0"/>
        <w:spacing w:after="120"/>
        <w:rPr>
          <w:rFonts w:ascii="Times New Roman" w:hAnsi="Times New Roman" w:cs="Times New Roman"/>
          <w:bCs/>
        </w:rPr>
      </w:pPr>
      <w:r w:rsidRPr="003039A9">
        <w:rPr>
          <w:rFonts w:ascii="Times New Roman" w:hAnsi="Times New Roman" w:cs="Times New Roman"/>
          <w:bCs/>
        </w:rPr>
        <w:t xml:space="preserve">Global Environmental Governance, </w:t>
      </w:r>
      <w:r w:rsidR="00820C10">
        <w:rPr>
          <w:rFonts w:ascii="Times New Roman" w:hAnsi="Times New Roman" w:cs="Times New Roman"/>
          <w:bCs/>
        </w:rPr>
        <w:t>UMass</w:t>
      </w:r>
      <w:r w:rsidRPr="003039A9">
        <w:rPr>
          <w:rFonts w:ascii="Times New Roman" w:hAnsi="Times New Roman" w:cs="Times New Roman"/>
          <w:bCs/>
        </w:rPr>
        <w:t xml:space="preserve"> Boston</w:t>
      </w:r>
    </w:p>
    <w:p w14:paraId="748B02CC" w14:textId="06589ACC" w:rsidR="00D267E7" w:rsidRPr="003039A9" w:rsidRDefault="00D267E7" w:rsidP="00C80B27">
      <w:pPr>
        <w:pStyle w:val="ListParagraph"/>
        <w:widowControl w:val="0"/>
        <w:numPr>
          <w:ilvl w:val="0"/>
          <w:numId w:val="22"/>
        </w:numPr>
        <w:autoSpaceDE w:val="0"/>
        <w:autoSpaceDN w:val="0"/>
        <w:adjustRightInd w:val="0"/>
        <w:spacing w:after="120"/>
        <w:rPr>
          <w:rFonts w:ascii="Times New Roman" w:hAnsi="Times New Roman" w:cs="Times New Roman"/>
          <w:bCs/>
        </w:rPr>
      </w:pPr>
      <w:r w:rsidRPr="003039A9">
        <w:rPr>
          <w:rFonts w:ascii="Times New Roman" w:hAnsi="Times New Roman" w:cs="Times New Roman"/>
          <w:bCs/>
        </w:rPr>
        <w:t xml:space="preserve">Environmental Issues in the Horn of Africa, </w:t>
      </w:r>
      <w:r w:rsidR="00820C10">
        <w:rPr>
          <w:rFonts w:ascii="Times New Roman" w:hAnsi="Times New Roman" w:cs="Times New Roman"/>
          <w:bCs/>
        </w:rPr>
        <w:t>UMass</w:t>
      </w:r>
      <w:r w:rsidRPr="003039A9">
        <w:rPr>
          <w:rFonts w:ascii="Times New Roman" w:hAnsi="Times New Roman" w:cs="Times New Roman"/>
          <w:bCs/>
        </w:rPr>
        <w:t xml:space="preserve"> Boston</w:t>
      </w:r>
    </w:p>
    <w:p w14:paraId="13F741D3" w14:textId="366FE454" w:rsidR="00D267E7" w:rsidRPr="003039A9" w:rsidRDefault="00000000" w:rsidP="00C80B27">
      <w:pPr>
        <w:pStyle w:val="ListParagraph"/>
        <w:widowControl w:val="0"/>
        <w:numPr>
          <w:ilvl w:val="0"/>
          <w:numId w:val="22"/>
        </w:numPr>
        <w:autoSpaceDE w:val="0"/>
        <w:autoSpaceDN w:val="0"/>
        <w:adjustRightInd w:val="0"/>
        <w:spacing w:after="120"/>
        <w:rPr>
          <w:rFonts w:ascii="Times New Roman" w:hAnsi="Times New Roman" w:cs="Times New Roman"/>
          <w:bCs/>
        </w:rPr>
      </w:pPr>
      <w:hyperlink r:id="rId111" w:tgtFrame="_blank" w:history="1">
        <w:r w:rsidR="00D267E7" w:rsidRPr="003039A9">
          <w:rPr>
            <w:rFonts w:ascii="Times New Roman" w:hAnsi="Times New Roman" w:cs="Times New Roman"/>
            <w:bCs/>
          </w:rPr>
          <w:t>Environmental Issues in Africa: The Case of Rwanda</w:t>
        </w:r>
      </w:hyperlink>
      <w:r w:rsidR="00D267E7" w:rsidRPr="003039A9">
        <w:rPr>
          <w:rFonts w:ascii="Times New Roman" w:hAnsi="Times New Roman" w:cs="Times New Roman"/>
          <w:bCs/>
        </w:rPr>
        <w:t xml:space="preserve">, </w:t>
      </w:r>
      <w:r w:rsidR="00820C10">
        <w:rPr>
          <w:rFonts w:ascii="Times New Roman" w:hAnsi="Times New Roman" w:cs="Times New Roman"/>
          <w:bCs/>
        </w:rPr>
        <w:t>UMass</w:t>
      </w:r>
      <w:r w:rsidR="00D267E7" w:rsidRPr="003039A9">
        <w:rPr>
          <w:rFonts w:ascii="Times New Roman" w:hAnsi="Times New Roman" w:cs="Times New Roman"/>
          <w:bCs/>
        </w:rPr>
        <w:t xml:space="preserve"> Boston</w:t>
      </w:r>
    </w:p>
    <w:p w14:paraId="0FA4FCEB" w14:textId="0E059346" w:rsidR="00D267E7" w:rsidRPr="003039A9" w:rsidRDefault="00D267E7" w:rsidP="00C80B27">
      <w:pPr>
        <w:pStyle w:val="ListParagraph"/>
        <w:widowControl w:val="0"/>
        <w:numPr>
          <w:ilvl w:val="0"/>
          <w:numId w:val="22"/>
        </w:numPr>
        <w:autoSpaceDE w:val="0"/>
        <w:autoSpaceDN w:val="0"/>
        <w:adjustRightInd w:val="0"/>
        <w:spacing w:after="120"/>
        <w:rPr>
          <w:rFonts w:ascii="Times New Roman" w:hAnsi="Times New Roman" w:cs="Times New Roman"/>
          <w:bCs/>
        </w:rPr>
      </w:pPr>
      <w:r w:rsidRPr="003039A9">
        <w:rPr>
          <w:rFonts w:ascii="Times New Roman" w:hAnsi="Times New Roman" w:cs="Times New Roman"/>
          <w:bCs/>
        </w:rPr>
        <w:t xml:space="preserve">PhD Colloquium: Global Governance and Human Security, </w:t>
      </w:r>
      <w:r w:rsidR="00820C10">
        <w:rPr>
          <w:rFonts w:ascii="Times New Roman" w:hAnsi="Times New Roman" w:cs="Times New Roman"/>
          <w:bCs/>
        </w:rPr>
        <w:t>UMass</w:t>
      </w:r>
      <w:r w:rsidRPr="003039A9">
        <w:rPr>
          <w:rFonts w:ascii="Times New Roman" w:hAnsi="Times New Roman" w:cs="Times New Roman"/>
          <w:bCs/>
        </w:rPr>
        <w:t xml:space="preserve"> Boston</w:t>
      </w:r>
    </w:p>
    <w:p w14:paraId="47877EDD" w14:textId="2DEB9404" w:rsidR="00D267E7" w:rsidRPr="003039A9" w:rsidRDefault="00D267E7" w:rsidP="00C80B27">
      <w:pPr>
        <w:pStyle w:val="ListParagraph"/>
        <w:widowControl w:val="0"/>
        <w:numPr>
          <w:ilvl w:val="0"/>
          <w:numId w:val="22"/>
        </w:numPr>
        <w:autoSpaceDE w:val="0"/>
        <w:autoSpaceDN w:val="0"/>
        <w:adjustRightInd w:val="0"/>
        <w:spacing w:after="120"/>
        <w:rPr>
          <w:rFonts w:ascii="Times New Roman" w:hAnsi="Times New Roman" w:cs="Times New Roman"/>
          <w:bCs/>
        </w:rPr>
      </w:pPr>
      <w:r w:rsidRPr="003039A9">
        <w:rPr>
          <w:rFonts w:ascii="Times New Roman" w:hAnsi="Times New Roman" w:cs="Times New Roman"/>
          <w:bCs/>
        </w:rPr>
        <w:t xml:space="preserve">PhD Research Groups, </w:t>
      </w:r>
      <w:r w:rsidR="00820C10">
        <w:rPr>
          <w:rFonts w:ascii="Times New Roman" w:hAnsi="Times New Roman" w:cs="Times New Roman"/>
          <w:bCs/>
        </w:rPr>
        <w:t>UMass</w:t>
      </w:r>
      <w:r w:rsidRPr="003039A9">
        <w:rPr>
          <w:rFonts w:ascii="Times New Roman" w:hAnsi="Times New Roman" w:cs="Times New Roman"/>
          <w:bCs/>
        </w:rPr>
        <w:t xml:space="preserve"> Boston </w:t>
      </w:r>
    </w:p>
    <w:p w14:paraId="341AC6AB" w14:textId="5E848BA9" w:rsidR="00D267E7" w:rsidRPr="003039A9" w:rsidRDefault="00D267E7" w:rsidP="00C80B27">
      <w:pPr>
        <w:pStyle w:val="ListParagraph"/>
        <w:widowControl w:val="0"/>
        <w:numPr>
          <w:ilvl w:val="0"/>
          <w:numId w:val="22"/>
        </w:numPr>
        <w:autoSpaceDE w:val="0"/>
        <w:autoSpaceDN w:val="0"/>
        <w:adjustRightInd w:val="0"/>
        <w:spacing w:after="120"/>
        <w:rPr>
          <w:rFonts w:ascii="Times New Roman" w:hAnsi="Times New Roman" w:cs="Times New Roman"/>
          <w:bCs/>
        </w:rPr>
      </w:pPr>
      <w:r w:rsidRPr="003039A9">
        <w:rPr>
          <w:rFonts w:ascii="Times New Roman" w:hAnsi="Times New Roman" w:cs="Times New Roman"/>
          <w:bCs/>
        </w:rPr>
        <w:t>International Environmental Organizations: UNEP and Global Governance, Yale School of Forestry &amp; Environmental Studies</w:t>
      </w:r>
      <w:r w:rsidR="00820C10">
        <w:rPr>
          <w:rFonts w:ascii="Times New Roman" w:hAnsi="Times New Roman" w:cs="Times New Roman"/>
          <w:bCs/>
        </w:rPr>
        <w:t xml:space="preserve"> (now Yale School of the Environment) </w:t>
      </w:r>
    </w:p>
    <w:p w14:paraId="0244548F" w14:textId="77777777" w:rsidR="00D267E7" w:rsidRPr="003039A9" w:rsidRDefault="00D267E7" w:rsidP="00C80B27">
      <w:pPr>
        <w:pStyle w:val="ListParagraph"/>
        <w:widowControl w:val="0"/>
        <w:numPr>
          <w:ilvl w:val="0"/>
          <w:numId w:val="22"/>
        </w:numPr>
        <w:autoSpaceDE w:val="0"/>
        <w:autoSpaceDN w:val="0"/>
        <w:adjustRightInd w:val="0"/>
        <w:spacing w:after="120"/>
        <w:rPr>
          <w:rFonts w:ascii="Times New Roman" w:hAnsi="Times New Roman" w:cs="Times New Roman"/>
          <w:bCs/>
        </w:rPr>
      </w:pPr>
      <w:r w:rsidRPr="003039A9">
        <w:rPr>
          <w:rFonts w:ascii="Times New Roman" w:hAnsi="Times New Roman" w:cs="Times New Roman"/>
          <w:bCs/>
        </w:rPr>
        <w:t>Yale-Stimson Graduate Policy Course, Yale University </w:t>
      </w:r>
    </w:p>
    <w:p w14:paraId="126C9B8A" w14:textId="77777777" w:rsidR="00D267E7" w:rsidRPr="003039A9" w:rsidRDefault="00D267E7" w:rsidP="00C80B27">
      <w:pPr>
        <w:pStyle w:val="ListParagraph"/>
        <w:widowControl w:val="0"/>
        <w:numPr>
          <w:ilvl w:val="0"/>
          <w:numId w:val="22"/>
        </w:numPr>
        <w:autoSpaceDE w:val="0"/>
        <w:autoSpaceDN w:val="0"/>
        <w:adjustRightInd w:val="0"/>
        <w:spacing w:after="120"/>
        <w:rPr>
          <w:rFonts w:ascii="Times New Roman" w:hAnsi="Times New Roman" w:cs="Times New Roman"/>
          <w:bCs/>
        </w:rPr>
      </w:pPr>
      <w:r w:rsidRPr="003039A9">
        <w:rPr>
          <w:rFonts w:ascii="Times New Roman" w:hAnsi="Times New Roman" w:cs="Times New Roman"/>
          <w:bCs/>
        </w:rPr>
        <w:t>Governance of Emerging Global Issues, UN University Institute for the Advanced Study of Sustainability (module leader)</w:t>
      </w:r>
    </w:p>
    <w:p w14:paraId="344865E4" w14:textId="61A4A466" w:rsidR="00D267E7" w:rsidRPr="003039A9" w:rsidRDefault="00D267E7" w:rsidP="0094782E">
      <w:pPr>
        <w:rPr>
          <w:rFonts w:eastAsiaTheme="minorHAnsi"/>
          <w:b/>
          <w:sz w:val="22"/>
          <w:szCs w:val="22"/>
        </w:rPr>
      </w:pPr>
      <w:r w:rsidRPr="003039A9">
        <w:rPr>
          <w:bCs/>
          <w:iCs/>
          <w:color w:val="000000"/>
          <w:sz w:val="22"/>
          <w:szCs w:val="22"/>
        </w:rPr>
        <w:t> </w:t>
      </w:r>
      <w:r w:rsidR="00820C10" w:rsidRPr="004A00C3">
        <w:rPr>
          <w:rFonts w:eastAsiaTheme="minorHAnsi"/>
          <w:b/>
          <w:sz w:val="22"/>
          <w:szCs w:val="22"/>
          <w:u w:val="single"/>
        </w:rPr>
        <w:t>Undergraduate Courses Developed and Taught</w:t>
      </w:r>
      <w:r w:rsidR="00874FFF" w:rsidRPr="003039A9">
        <w:rPr>
          <w:rFonts w:eastAsiaTheme="minorHAnsi"/>
          <w:b/>
          <w:sz w:val="22"/>
          <w:szCs w:val="22"/>
        </w:rPr>
        <w:t xml:space="preserve"> (2004-2009)</w:t>
      </w:r>
    </w:p>
    <w:p w14:paraId="5879BC42" w14:textId="77777777" w:rsidR="00D267E7" w:rsidRPr="003039A9" w:rsidRDefault="00D267E7" w:rsidP="00C80B27">
      <w:pPr>
        <w:pStyle w:val="ListParagraph"/>
        <w:widowControl w:val="0"/>
        <w:numPr>
          <w:ilvl w:val="0"/>
          <w:numId w:val="23"/>
        </w:numPr>
        <w:autoSpaceDE w:val="0"/>
        <w:autoSpaceDN w:val="0"/>
        <w:adjustRightInd w:val="0"/>
        <w:spacing w:after="120"/>
        <w:rPr>
          <w:rFonts w:ascii="Times New Roman" w:hAnsi="Times New Roman" w:cs="Times New Roman"/>
          <w:bCs/>
        </w:rPr>
      </w:pPr>
      <w:r w:rsidRPr="003039A9">
        <w:rPr>
          <w:rFonts w:ascii="Times New Roman" w:hAnsi="Times New Roman" w:cs="Times New Roman"/>
          <w:bCs/>
        </w:rPr>
        <w:t>Introduction to Environmental Science and Policy, College of William and Mary</w:t>
      </w:r>
    </w:p>
    <w:p w14:paraId="51382769" w14:textId="77777777" w:rsidR="00D267E7" w:rsidRPr="003039A9" w:rsidRDefault="00D267E7" w:rsidP="00C80B27">
      <w:pPr>
        <w:pStyle w:val="ListParagraph"/>
        <w:widowControl w:val="0"/>
        <w:numPr>
          <w:ilvl w:val="0"/>
          <w:numId w:val="23"/>
        </w:numPr>
        <w:autoSpaceDE w:val="0"/>
        <w:autoSpaceDN w:val="0"/>
        <w:adjustRightInd w:val="0"/>
        <w:spacing w:after="120"/>
        <w:rPr>
          <w:rFonts w:ascii="Times New Roman" w:hAnsi="Times New Roman" w:cs="Times New Roman"/>
          <w:bCs/>
        </w:rPr>
      </w:pPr>
      <w:r w:rsidRPr="003039A9">
        <w:rPr>
          <w:rFonts w:ascii="Times New Roman" w:hAnsi="Times New Roman" w:cs="Times New Roman"/>
          <w:bCs/>
        </w:rPr>
        <w:t>Climate Change: Science, Policy, and Law, College of William and Mary</w:t>
      </w:r>
    </w:p>
    <w:p w14:paraId="724CD583" w14:textId="77777777" w:rsidR="00D267E7" w:rsidRPr="003039A9" w:rsidRDefault="00D267E7" w:rsidP="00C80B27">
      <w:pPr>
        <w:pStyle w:val="ListParagraph"/>
        <w:widowControl w:val="0"/>
        <w:numPr>
          <w:ilvl w:val="0"/>
          <w:numId w:val="23"/>
        </w:numPr>
        <w:autoSpaceDE w:val="0"/>
        <w:autoSpaceDN w:val="0"/>
        <w:adjustRightInd w:val="0"/>
        <w:spacing w:after="120"/>
        <w:rPr>
          <w:rFonts w:ascii="Times New Roman" w:hAnsi="Times New Roman" w:cs="Times New Roman"/>
          <w:bCs/>
        </w:rPr>
      </w:pPr>
      <w:r w:rsidRPr="003039A9">
        <w:rPr>
          <w:rFonts w:ascii="Times New Roman" w:hAnsi="Times New Roman" w:cs="Times New Roman"/>
          <w:bCs/>
        </w:rPr>
        <w:t>Environmental Thought and Action, College of William and Mary</w:t>
      </w:r>
    </w:p>
    <w:p w14:paraId="08A7F1CA" w14:textId="77777777" w:rsidR="00D267E7" w:rsidRPr="003039A9" w:rsidRDefault="00D267E7" w:rsidP="00C80B27">
      <w:pPr>
        <w:pStyle w:val="ListParagraph"/>
        <w:widowControl w:val="0"/>
        <w:numPr>
          <w:ilvl w:val="0"/>
          <w:numId w:val="23"/>
        </w:numPr>
        <w:autoSpaceDE w:val="0"/>
        <w:autoSpaceDN w:val="0"/>
        <w:adjustRightInd w:val="0"/>
        <w:spacing w:after="120"/>
        <w:rPr>
          <w:rFonts w:ascii="Times New Roman" w:hAnsi="Times New Roman" w:cs="Times New Roman"/>
          <w:bCs/>
        </w:rPr>
      </w:pPr>
      <w:r w:rsidRPr="003039A9">
        <w:rPr>
          <w:rFonts w:ascii="Times New Roman" w:hAnsi="Times New Roman" w:cs="Times New Roman"/>
          <w:bCs/>
        </w:rPr>
        <w:t>Campus Sustainability, College of William and Mary</w:t>
      </w:r>
    </w:p>
    <w:p w14:paraId="2DF374C7" w14:textId="77777777" w:rsidR="00D267E7" w:rsidRPr="003039A9" w:rsidRDefault="00D267E7" w:rsidP="00C80B27">
      <w:pPr>
        <w:pStyle w:val="ListParagraph"/>
        <w:widowControl w:val="0"/>
        <w:numPr>
          <w:ilvl w:val="0"/>
          <w:numId w:val="23"/>
        </w:numPr>
        <w:autoSpaceDE w:val="0"/>
        <w:autoSpaceDN w:val="0"/>
        <w:adjustRightInd w:val="0"/>
        <w:spacing w:after="120"/>
        <w:rPr>
          <w:rFonts w:ascii="Times New Roman" w:hAnsi="Times New Roman" w:cs="Times New Roman"/>
          <w:bCs/>
        </w:rPr>
      </w:pPr>
      <w:r w:rsidRPr="003039A9">
        <w:rPr>
          <w:rFonts w:ascii="Times New Roman" w:hAnsi="Times New Roman" w:cs="Times New Roman"/>
          <w:bCs/>
        </w:rPr>
        <w:t>Global Environmental Governance, College of William and Mary</w:t>
      </w:r>
    </w:p>
    <w:p w14:paraId="6FD3B814" w14:textId="77777777" w:rsidR="00D267E7" w:rsidRPr="003039A9" w:rsidRDefault="00D267E7" w:rsidP="00C80B27">
      <w:pPr>
        <w:pStyle w:val="ListParagraph"/>
        <w:widowControl w:val="0"/>
        <w:numPr>
          <w:ilvl w:val="0"/>
          <w:numId w:val="23"/>
        </w:numPr>
        <w:autoSpaceDE w:val="0"/>
        <w:autoSpaceDN w:val="0"/>
        <w:adjustRightInd w:val="0"/>
        <w:spacing w:after="120"/>
        <w:rPr>
          <w:rFonts w:ascii="Times New Roman" w:hAnsi="Times New Roman" w:cs="Times New Roman"/>
          <w:bCs/>
        </w:rPr>
      </w:pPr>
      <w:r w:rsidRPr="003039A9">
        <w:rPr>
          <w:rFonts w:ascii="Times New Roman" w:hAnsi="Times New Roman" w:cs="Times New Roman"/>
          <w:bCs/>
        </w:rPr>
        <w:t>International Organizations and Environmental Governance, College of William and Mary</w:t>
      </w:r>
    </w:p>
    <w:p w14:paraId="6F91F766" w14:textId="5AFC47E0" w:rsidR="00887098" w:rsidRPr="00820C10" w:rsidRDefault="00D267E7" w:rsidP="00820C10">
      <w:pPr>
        <w:pStyle w:val="ListParagraph"/>
        <w:widowControl w:val="0"/>
        <w:numPr>
          <w:ilvl w:val="0"/>
          <w:numId w:val="23"/>
        </w:numPr>
        <w:autoSpaceDE w:val="0"/>
        <w:autoSpaceDN w:val="0"/>
        <w:adjustRightInd w:val="0"/>
        <w:spacing w:after="120"/>
        <w:rPr>
          <w:rFonts w:ascii="Times New Roman" w:hAnsi="Times New Roman" w:cs="Times New Roman"/>
          <w:bCs/>
        </w:rPr>
      </w:pPr>
      <w:r w:rsidRPr="003039A9">
        <w:rPr>
          <w:rFonts w:ascii="Times New Roman" w:hAnsi="Times New Roman" w:cs="Times New Roman"/>
          <w:bCs/>
        </w:rPr>
        <w:t>International Environmental Governance and Policy, Yale University</w:t>
      </w:r>
    </w:p>
    <w:p w14:paraId="01432B0D" w14:textId="1F786DF8" w:rsidR="00D267E7" w:rsidRPr="003039A9" w:rsidRDefault="00D267E7" w:rsidP="0094782E">
      <w:pPr>
        <w:widowControl w:val="0"/>
        <w:autoSpaceDE w:val="0"/>
        <w:autoSpaceDN w:val="0"/>
        <w:adjustRightInd w:val="0"/>
        <w:spacing w:after="120"/>
        <w:ind w:left="232" w:hanging="232"/>
        <w:rPr>
          <w:b/>
          <w:sz w:val="22"/>
          <w:szCs w:val="22"/>
        </w:rPr>
      </w:pPr>
      <w:r w:rsidRPr="003039A9">
        <w:rPr>
          <w:rFonts w:eastAsiaTheme="minorHAnsi"/>
          <w:b/>
          <w:sz w:val="22"/>
          <w:szCs w:val="22"/>
        </w:rPr>
        <w:t>​</w:t>
      </w:r>
      <w:r w:rsidR="00874FFF" w:rsidRPr="004A00C3">
        <w:rPr>
          <w:b/>
          <w:sz w:val="22"/>
          <w:szCs w:val="22"/>
          <w:u w:val="single"/>
        </w:rPr>
        <w:t>P</w:t>
      </w:r>
      <w:r w:rsidR="00820C10" w:rsidRPr="004A00C3">
        <w:rPr>
          <w:b/>
          <w:sz w:val="22"/>
          <w:szCs w:val="22"/>
          <w:u w:val="single"/>
        </w:rPr>
        <w:t>rofessional</w:t>
      </w:r>
      <w:r w:rsidR="00874FFF" w:rsidRPr="004A00C3">
        <w:rPr>
          <w:b/>
          <w:sz w:val="22"/>
          <w:szCs w:val="22"/>
          <w:u w:val="single"/>
        </w:rPr>
        <w:t xml:space="preserve"> C</w:t>
      </w:r>
      <w:r w:rsidR="00820C10" w:rsidRPr="004A00C3">
        <w:rPr>
          <w:b/>
          <w:sz w:val="22"/>
          <w:szCs w:val="22"/>
          <w:u w:val="single"/>
        </w:rPr>
        <w:t>ourses</w:t>
      </w:r>
      <w:r w:rsidR="00B30F1B" w:rsidRPr="004A00C3">
        <w:rPr>
          <w:b/>
          <w:sz w:val="22"/>
          <w:szCs w:val="22"/>
          <w:u w:val="single"/>
        </w:rPr>
        <w:t xml:space="preserve"> C</w:t>
      </w:r>
      <w:r w:rsidR="00820C10" w:rsidRPr="004A00C3">
        <w:rPr>
          <w:b/>
          <w:sz w:val="22"/>
          <w:szCs w:val="22"/>
          <w:u w:val="single"/>
        </w:rPr>
        <w:t>onceptualized and</w:t>
      </w:r>
      <w:r w:rsidR="00B30F1B" w:rsidRPr="004A00C3">
        <w:rPr>
          <w:b/>
          <w:sz w:val="22"/>
          <w:szCs w:val="22"/>
          <w:u w:val="single"/>
        </w:rPr>
        <w:t xml:space="preserve"> </w:t>
      </w:r>
      <w:r w:rsidR="00820C10" w:rsidRPr="004A00C3">
        <w:rPr>
          <w:b/>
          <w:sz w:val="22"/>
          <w:szCs w:val="22"/>
          <w:u w:val="single"/>
        </w:rPr>
        <w:t>Delivered</w:t>
      </w:r>
      <w:r w:rsidR="00874FFF" w:rsidRPr="003039A9">
        <w:rPr>
          <w:b/>
          <w:sz w:val="22"/>
          <w:szCs w:val="22"/>
        </w:rPr>
        <w:t xml:space="preserve"> (</w:t>
      </w:r>
      <w:r w:rsidR="00EB4EF7" w:rsidRPr="003039A9">
        <w:rPr>
          <w:b/>
          <w:sz w:val="22"/>
          <w:szCs w:val="22"/>
        </w:rPr>
        <w:t>2015-</w:t>
      </w:r>
      <w:r w:rsidR="00820C10">
        <w:rPr>
          <w:b/>
          <w:sz w:val="22"/>
          <w:szCs w:val="22"/>
        </w:rPr>
        <w:t>present</w:t>
      </w:r>
      <w:r w:rsidR="00874FFF" w:rsidRPr="003039A9">
        <w:rPr>
          <w:b/>
          <w:sz w:val="22"/>
          <w:szCs w:val="22"/>
        </w:rPr>
        <w:t>)</w:t>
      </w:r>
    </w:p>
    <w:p w14:paraId="40239005" w14:textId="7778D594" w:rsidR="00574646" w:rsidRPr="00574646" w:rsidRDefault="00574646" w:rsidP="00574646">
      <w:pPr>
        <w:pStyle w:val="ListParagraph"/>
        <w:widowControl w:val="0"/>
        <w:numPr>
          <w:ilvl w:val="0"/>
          <w:numId w:val="23"/>
        </w:numPr>
        <w:autoSpaceDE w:val="0"/>
        <w:autoSpaceDN w:val="0"/>
        <w:adjustRightInd w:val="0"/>
        <w:spacing w:after="120"/>
        <w:rPr>
          <w:rFonts w:ascii="Times New Roman" w:hAnsi="Times New Roman" w:cs="Times New Roman"/>
          <w:bCs/>
        </w:rPr>
      </w:pPr>
      <w:r w:rsidRPr="003039A9">
        <w:rPr>
          <w:rFonts w:ascii="Times New Roman" w:hAnsi="Times New Roman" w:cs="Times New Roman"/>
          <w:bCs/>
        </w:rPr>
        <w:t xml:space="preserve">MEA Implementation Course for government officials in </w:t>
      </w:r>
      <w:r>
        <w:rPr>
          <w:rFonts w:ascii="Times New Roman" w:hAnsi="Times New Roman" w:cs="Times New Roman"/>
          <w:bCs/>
        </w:rPr>
        <w:t>Southern Africa</w:t>
      </w:r>
      <w:r w:rsidRPr="003039A9">
        <w:rPr>
          <w:rFonts w:ascii="Times New Roman" w:hAnsi="Times New Roman" w:cs="Times New Roman"/>
          <w:bCs/>
        </w:rPr>
        <w:t xml:space="preserve"> in collaboration with UN Environment Programme </w:t>
      </w:r>
    </w:p>
    <w:p w14:paraId="32F7CFA9" w14:textId="1B6300D4" w:rsidR="0034688E" w:rsidRPr="0034688E" w:rsidRDefault="0034688E" w:rsidP="0034688E">
      <w:pPr>
        <w:pStyle w:val="ListParagraph"/>
        <w:widowControl w:val="0"/>
        <w:numPr>
          <w:ilvl w:val="0"/>
          <w:numId w:val="23"/>
        </w:numPr>
        <w:autoSpaceDE w:val="0"/>
        <w:autoSpaceDN w:val="0"/>
        <w:adjustRightInd w:val="0"/>
        <w:spacing w:after="120"/>
        <w:rPr>
          <w:rFonts w:ascii="Times New Roman" w:hAnsi="Times New Roman" w:cs="Times New Roman"/>
          <w:bCs/>
        </w:rPr>
      </w:pPr>
      <w:r w:rsidRPr="003039A9">
        <w:rPr>
          <w:rFonts w:ascii="Times New Roman" w:hAnsi="Times New Roman" w:cs="Times New Roman"/>
          <w:bCs/>
        </w:rPr>
        <w:t xml:space="preserve">MEA Implementation Course for government officials in </w:t>
      </w:r>
      <w:r>
        <w:rPr>
          <w:rFonts w:ascii="Times New Roman" w:hAnsi="Times New Roman" w:cs="Times New Roman"/>
          <w:bCs/>
        </w:rPr>
        <w:t>Southeast Asia</w:t>
      </w:r>
      <w:r w:rsidRPr="003039A9">
        <w:rPr>
          <w:rFonts w:ascii="Times New Roman" w:hAnsi="Times New Roman" w:cs="Times New Roman"/>
          <w:bCs/>
        </w:rPr>
        <w:t xml:space="preserve"> in collaboration with UN Environment Programme </w:t>
      </w:r>
    </w:p>
    <w:p w14:paraId="27F66A76" w14:textId="0698E78D" w:rsidR="00FB7F49" w:rsidRPr="003039A9" w:rsidRDefault="00FB7F49" w:rsidP="00FB7F49">
      <w:pPr>
        <w:pStyle w:val="ListParagraph"/>
        <w:widowControl w:val="0"/>
        <w:numPr>
          <w:ilvl w:val="0"/>
          <w:numId w:val="23"/>
        </w:numPr>
        <w:autoSpaceDE w:val="0"/>
        <w:autoSpaceDN w:val="0"/>
        <w:adjustRightInd w:val="0"/>
        <w:spacing w:after="120"/>
        <w:rPr>
          <w:rFonts w:ascii="Times New Roman" w:hAnsi="Times New Roman" w:cs="Times New Roman"/>
          <w:bCs/>
        </w:rPr>
      </w:pPr>
      <w:r w:rsidRPr="003039A9">
        <w:rPr>
          <w:rFonts w:ascii="Times New Roman" w:hAnsi="Times New Roman" w:cs="Times New Roman"/>
          <w:bCs/>
        </w:rPr>
        <w:t xml:space="preserve">MEA Implementation Course for government officials in the Middle East and North Africa in collaboration with UN Environment Programme </w:t>
      </w:r>
    </w:p>
    <w:p w14:paraId="44CD0CEE" w14:textId="0D48FB79" w:rsidR="00574646" w:rsidRPr="00574646" w:rsidRDefault="00574646" w:rsidP="00574646">
      <w:pPr>
        <w:pStyle w:val="ListParagraph"/>
        <w:widowControl w:val="0"/>
        <w:numPr>
          <w:ilvl w:val="0"/>
          <w:numId w:val="23"/>
        </w:numPr>
        <w:autoSpaceDE w:val="0"/>
        <w:autoSpaceDN w:val="0"/>
        <w:adjustRightInd w:val="0"/>
        <w:spacing w:after="120"/>
        <w:rPr>
          <w:rFonts w:ascii="Times New Roman" w:hAnsi="Times New Roman" w:cs="Times New Roman"/>
          <w:bCs/>
        </w:rPr>
      </w:pPr>
      <w:r w:rsidRPr="003039A9">
        <w:rPr>
          <w:rFonts w:ascii="Times New Roman" w:hAnsi="Times New Roman" w:cs="Times New Roman"/>
          <w:bCs/>
        </w:rPr>
        <w:t xml:space="preserve">MEA Implementation Course for government officials in East Africa and The Gambia, in collaboration with UN Environment Programme </w:t>
      </w:r>
    </w:p>
    <w:p w14:paraId="0D9A7B78" w14:textId="006BDB69" w:rsidR="00EB4EF7" w:rsidRPr="003039A9" w:rsidRDefault="00EB4EF7" w:rsidP="00C80B27">
      <w:pPr>
        <w:pStyle w:val="ListParagraph"/>
        <w:widowControl w:val="0"/>
        <w:numPr>
          <w:ilvl w:val="0"/>
          <w:numId w:val="23"/>
        </w:numPr>
        <w:autoSpaceDE w:val="0"/>
        <w:autoSpaceDN w:val="0"/>
        <w:adjustRightInd w:val="0"/>
        <w:spacing w:after="120"/>
        <w:rPr>
          <w:rFonts w:ascii="Times New Roman" w:hAnsi="Times New Roman" w:cs="Times New Roman"/>
          <w:bCs/>
        </w:rPr>
      </w:pPr>
      <w:r w:rsidRPr="003039A9">
        <w:rPr>
          <w:rFonts w:ascii="Times New Roman" w:hAnsi="Times New Roman" w:cs="Times New Roman"/>
          <w:bCs/>
        </w:rPr>
        <w:t>UNITAR Executive Summer Programme on Innovations in Science Diplomacy</w:t>
      </w:r>
      <w:r w:rsidR="00BA3086" w:rsidRPr="003039A9">
        <w:rPr>
          <w:rFonts w:ascii="Times New Roman" w:hAnsi="Times New Roman" w:cs="Times New Roman"/>
          <w:bCs/>
        </w:rPr>
        <w:t>, University of Massachusetts Boston, Massachusetts Institute of Technology, Program on Negotiation at Harvard Law School, Boston University, and Swissnex</w:t>
      </w:r>
      <w:r w:rsidRPr="003039A9">
        <w:rPr>
          <w:rFonts w:ascii="Times New Roman" w:hAnsi="Times New Roman" w:cs="Times New Roman"/>
          <w:bCs/>
        </w:rPr>
        <w:t xml:space="preserve"> </w:t>
      </w:r>
    </w:p>
    <w:p w14:paraId="08D744E7" w14:textId="0C1FDAED" w:rsidR="00D267E7" w:rsidRPr="003039A9" w:rsidRDefault="00000000" w:rsidP="00C80B27">
      <w:pPr>
        <w:pStyle w:val="ListParagraph"/>
        <w:widowControl w:val="0"/>
        <w:numPr>
          <w:ilvl w:val="0"/>
          <w:numId w:val="23"/>
        </w:numPr>
        <w:autoSpaceDE w:val="0"/>
        <w:autoSpaceDN w:val="0"/>
        <w:adjustRightInd w:val="0"/>
        <w:spacing w:after="120"/>
        <w:rPr>
          <w:rFonts w:ascii="Times New Roman" w:hAnsi="Times New Roman" w:cs="Times New Roman"/>
          <w:bCs/>
        </w:rPr>
      </w:pPr>
      <w:hyperlink r:id="rId112" w:tgtFrame="_blank" w:history="1">
        <w:r w:rsidR="00D267E7" w:rsidRPr="003039A9">
          <w:rPr>
            <w:rFonts w:ascii="Times New Roman" w:hAnsi="Times New Roman" w:cs="Times New Roman"/>
          </w:rPr>
          <w:t>Science Diplomacy Dissertation Enhancement Workshop</w:t>
        </w:r>
      </w:hyperlink>
      <w:r w:rsidR="00D267E7" w:rsidRPr="003039A9">
        <w:rPr>
          <w:rFonts w:ascii="Times New Roman" w:hAnsi="Times New Roman" w:cs="Times New Roman"/>
          <w:bCs/>
        </w:rPr>
        <w:t>, University of Massachusetts Boston, Massachusetts Institute of Technology, Tufts University, and Boston University</w:t>
      </w:r>
      <w:r w:rsidR="00EB4EF7" w:rsidRPr="003039A9">
        <w:rPr>
          <w:rFonts w:ascii="Times New Roman" w:hAnsi="Times New Roman" w:cs="Times New Roman"/>
          <w:bCs/>
        </w:rPr>
        <w:t xml:space="preserve"> </w:t>
      </w:r>
    </w:p>
    <w:p w14:paraId="07E3CD50" w14:textId="6CF42152" w:rsidR="007B6B65" w:rsidRPr="00820C10" w:rsidRDefault="00000000" w:rsidP="00820C10">
      <w:pPr>
        <w:pStyle w:val="ListParagraph"/>
        <w:widowControl w:val="0"/>
        <w:numPr>
          <w:ilvl w:val="0"/>
          <w:numId w:val="23"/>
        </w:numPr>
        <w:autoSpaceDE w:val="0"/>
        <w:autoSpaceDN w:val="0"/>
        <w:adjustRightInd w:val="0"/>
        <w:spacing w:after="120"/>
        <w:rPr>
          <w:rFonts w:ascii="Times New Roman" w:hAnsi="Times New Roman" w:cs="Times New Roman"/>
          <w:bCs/>
        </w:rPr>
      </w:pPr>
      <w:hyperlink r:id="rId113" w:tgtFrame="_blank" w:history="1">
        <w:r w:rsidR="00D267E7" w:rsidRPr="003039A9">
          <w:rPr>
            <w:rFonts w:ascii="Times New Roman" w:hAnsi="Times New Roman" w:cs="Times New Roman"/>
          </w:rPr>
          <w:t>Regional Environmental Diplomacy Institute (REDI)-Ethiopia</w:t>
        </w:r>
      </w:hyperlink>
      <w:r w:rsidR="00D267E7" w:rsidRPr="003039A9">
        <w:rPr>
          <w:rFonts w:ascii="Times New Roman" w:hAnsi="Times New Roman" w:cs="Times New Roman"/>
          <w:bCs/>
        </w:rPr>
        <w:t>, with Horn of Africa Regional Environmental Centre and Network in Addis Ababa</w:t>
      </w:r>
      <w:r w:rsidR="00055464" w:rsidRPr="003039A9">
        <w:rPr>
          <w:rFonts w:ascii="Times New Roman" w:hAnsi="Times New Roman" w:cs="Times New Roman"/>
          <w:bCs/>
        </w:rPr>
        <w:t xml:space="preserve"> </w:t>
      </w:r>
    </w:p>
    <w:p w14:paraId="4443D262" w14:textId="5352948C" w:rsidR="00820C10" w:rsidRPr="004A00C3" w:rsidRDefault="00820C10" w:rsidP="00820C10">
      <w:pPr>
        <w:widowControl w:val="0"/>
        <w:autoSpaceDE w:val="0"/>
        <w:autoSpaceDN w:val="0"/>
        <w:adjustRightInd w:val="0"/>
        <w:spacing w:after="120"/>
        <w:ind w:left="232" w:hanging="232"/>
        <w:rPr>
          <w:b/>
          <w:sz w:val="22"/>
          <w:szCs w:val="22"/>
        </w:rPr>
      </w:pPr>
      <w:r w:rsidRPr="004A00C3">
        <w:rPr>
          <w:rFonts w:eastAsiaTheme="minorHAnsi"/>
          <w:b/>
          <w:sz w:val="22"/>
          <w:szCs w:val="22"/>
          <w:u w:val="single"/>
        </w:rPr>
        <w:t>Doctoral Student Supervision</w:t>
      </w:r>
      <w:r w:rsidRPr="004A00C3">
        <w:rPr>
          <w:b/>
          <w:sz w:val="22"/>
          <w:szCs w:val="22"/>
        </w:rPr>
        <w:t xml:space="preserve"> (Advisor)</w:t>
      </w:r>
      <w:r w:rsidR="00E81E23">
        <w:rPr>
          <w:b/>
          <w:sz w:val="22"/>
          <w:szCs w:val="22"/>
        </w:rPr>
        <w:t xml:space="preserve"> </w:t>
      </w:r>
      <w:r w:rsidR="00E81E23" w:rsidRPr="00E81E23">
        <w:rPr>
          <w:bCs/>
          <w:i/>
          <w:iCs/>
          <w:sz w:val="22"/>
          <w:szCs w:val="22"/>
        </w:rPr>
        <w:t>(graduates</w:t>
      </w:r>
      <w:r w:rsidR="00E81E23">
        <w:rPr>
          <w:bCs/>
          <w:i/>
          <w:iCs/>
          <w:sz w:val="22"/>
          <w:szCs w:val="22"/>
        </w:rPr>
        <w:t>’</w:t>
      </w:r>
      <w:r w:rsidR="00E81E23" w:rsidRPr="00E81E23">
        <w:rPr>
          <w:bCs/>
          <w:i/>
          <w:iCs/>
          <w:sz w:val="22"/>
          <w:szCs w:val="22"/>
        </w:rPr>
        <w:t xml:space="preserve"> current appointment</w:t>
      </w:r>
      <w:r w:rsidR="00E81E23">
        <w:rPr>
          <w:bCs/>
          <w:i/>
          <w:iCs/>
          <w:sz w:val="22"/>
          <w:szCs w:val="22"/>
        </w:rPr>
        <w:t xml:space="preserve"> noted</w:t>
      </w:r>
      <w:r w:rsidR="00E81E23" w:rsidRPr="00E81E23">
        <w:rPr>
          <w:bCs/>
          <w:i/>
          <w:iCs/>
          <w:sz w:val="22"/>
          <w:szCs w:val="22"/>
        </w:rPr>
        <w:t xml:space="preserve"> in italics)</w:t>
      </w:r>
    </w:p>
    <w:p w14:paraId="511AF402" w14:textId="2BF3411A" w:rsidR="00511713" w:rsidRDefault="00511713" w:rsidP="00820C10">
      <w:pPr>
        <w:pStyle w:val="ListParagraph"/>
        <w:widowControl w:val="0"/>
        <w:numPr>
          <w:ilvl w:val="0"/>
          <w:numId w:val="17"/>
        </w:numPr>
        <w:autoSpaceDE w:val="0"/>
        <w:autoSpaceDN w:val="0"/>
        <w:adjustRightInd w:val="0"/>
        <w:spacing w:after="120"/>
        <w:rPr>
          <w:rFonts w:ascii="Times New Roman" w:hAnsi="Times New Roman" w:cs="Times New Roman"/>
        </w:rPr>
      </w:pPr>
      <w:r>
        <w:rPr>
          <w:rFonts w:ascii="Times New Roman" w:hAnsi="Times New Roman" w:cs="Times New Roman"/>
        </w:rPr>
        <w:t>Olga Skaredina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(2021-present)</w:t>
      </w:r>
    </w:p>
    <w:p w14:paraId="5D3A19A0" w14:textId="47CAFB64" w:rsidR="00820C10" w:rsidRPr="004A00C3" w:rsidRDefault="00820C10" w:rsidP="00820C10">
      <w:pPr>
        <w:pStyle w:val="ListParagraph"/>
        <w:widowControl w:val="0"/>
        <w:numPr>
          <w:ilvl w:val="0"/>
          <w:numId w:val="17"/>
        </w:numPr>
        <w:autoSpaceDE w:val="0"/>
        <w:autoSpaceDN w:val="0"/>
        <w:adjustRightInd w:val="0"/>
        <w:spacing w:after="120"/>
        <w:rPr>
          <w:rFonts w:ascii="Times New Roman" w:hAnsi="Times New Roman" w:cs="Times New Roman"/>
        </w:rPr>
      </w:pPr>
      <w:r w:rsidRPr="004A00C3">
        <w:rPr>
          <w:rFonts w:ascii="Times New Roman" w:hAnsi="Times New Roman" w:cs="Times New Roman"/>
        </w:rPr>
        <w:t>Rebecca Yemo, Global Governance and Human Security</w:t>
      </w:r>
      <w:r w:rsidRPr="004A00C3">
        <w:rPr>
          <w:rFonts w:ascii="Times New Roman" w:hAnsi="Times New Roman" w:cs="Times New Roman"/>
        </w:rPr>
        <w:tab/>
      </w:r>
      <w:r w:rsidRPr="004A00C3">
        <w:rPr>
          <w:rFonts w:ascii="Times New Roman" w:hAnsi="Times New Roman" w:cs="Times New Roman"/>
        </w:rPr>
        <w:tab/>
        <w:t xml:space="preserve"> </w:t>
      </w:r>
      <w:r w:rsidRPr="004A00C3">
        <w:rPr>
          <w:rFonts w:ascii="Times New Roman" w:hAnsi="Times New Roman" w:cs="Times New Roman"/>
        </w:rPr>
        <w:tab/>
        <w:t xml:space="preserve">            </w:t>
      </w:r>
      <w:r w:rsidRPr="004A00C3">
        <w:rPr>
          <w:rFonts w:ascii="Times New Roman" w:hAnsi="Times New Roman" w:cs="Times New Roman"/>
        </w:rPr>
        <w:tab/>
        <w:t>(2020-present)</w:t>
      </w:r>
    </w:p>
    <w:p w14:paraId="306E4971" w14:textId="77777777" w:rsidR="00820C10" w:rsidRPr="004A00C3" w:rsidRDefault="00820C10" w:rsidP="00820C10">
      <w:pPr>
        <w:pStyle w:val="ListParagraph"/>
        <w:widowControl w:val="0"/>
        <w:numPr>
          <w:ilvl w:val="0"/>
          <w:numId w:val="17"/>
        </w:numPr>
        <w:autoSpaceDE w:val="0"/>
        <w:autoSpaceDN w:val="0"/>
        <w:adjustRightInd w:val="0"/>
        <w:spacing w:after="120"/>
        <w:rPr>
          <w:rFonts w:ascii="Times New Roman" w:hAnsi="Times New Roman" w:cs="Times New Roman"/>
        </w:rPr>
      </w:pPr>
      <w:r w:rsidRPr="004A00C3">
        <w:rPr>
          <w:rFonts w:ascii="Times New Roman" w:hAnsi="Times New Roman" w:cs="Times New Roman"/>
        </w:rPr>
        <w:t>Candace M. Famiglietti, Global Governance and Human Security, expected 2023</w:t>
      </w:r>
      <w:r w:rsidRPr="004A00C3">
        <w:rPr>
          <w:rFonts w:ascii="Times New Roman" w:hAnsi="Times New Roman" w:cs="Times New Roman"/>
        </w:rPr>
        <w:tab/>
        <w:t>(2017-present)</w:t>
      </w:r>
    </w:p>
    <w:p w14:paraId="12043458" w14:textId="77777777" w:rsidR="00820C10" w:rsidRPr="004A00C3" w:rsidRDefault="00820C10" w:rsidP="00820C10">
      <w:pPr>
        <w:pStyle w:val="ListParagraph"/>
        <w:widowControl w:val="0"/>
        <w:numPr>
          <w:ilvl w:val="0"/>
          <w:numId w:val="17"/>
        </w:numPr>
        <w:autoSpaceDE w:val="0"/>
        <w:autoSpaceDN w:val="0"/>
        <w:adjustRightInd w:val="0"/>
        <w:spacing w:after="120"/>
        <w:rPr>
          <w:rFonts w:ascii="Times New Roman" w:hAnsi="Times New Roman" w:cs="Times New Roman"/>
        </w:rPr>
      </w:pPr>
      <w:r w:rsidRPr="004A00C3">
        <w:rPr>
          <w:rFonts w:ascii="Times New Roman" w:hAnsi="Times New Roman" w:cs="Times New Roman"/>
        </w:rPr>
        <w:t>Prince O. Boateng, Global Governance and Human Security, expected 2023</w:t>
      </w:r>
      <w:r w:rsidRPr="004A00C3">
        <w:rPr>
          <w:rFonts w:ascii="Times New Roman" w:hAnsi="Times New Roman" w:cs="Times New Roman"/>
        </w:rPr>
        <w:tab/>
        <w:t>(2017-present)</w:t>
      </w:r>
    </w:p>
    <w:p w14:paraId="4658C19A" w14:textId="3F9A99A3" w:rsidR="00820C10" w:rsidRPr="004A00C3" w:rsidRDefault="00585184" w:rsidP="00820C10">
      <w:pPr>
        <w:pStyle w:val="ListParagraph"/>
        <w:widowControl w:val="0"/>
        <w:numPr>
          <w:ilvl w:val="0"/>
          <w:numId w:val="17"/>
        </w:numPr>
        <w:autoSpaceDE w:val="0"/>
        <w:autoSpaceDN w:val="0"/>
        <w:adjustRightInd w:val="0"/>
        <w:spacing w:after="120"/>
        <w:rPr>
          <w:rFonts w:ascii="Times New Roman" w:hAnsi="Times New Roman" w:cs="Times New Roman"/>
        </w:rPr>
      </w:pPr>
      <w:r>
        <w:rPr>
          <w:rFonts w:ascii="Times New Roman" w:hAnsi="Times New Roman" w:cs="Times New Roman"/>
        </w:rPr>
        <w:t>James</w:t>
      </w:r>
      <w:r w:rsidRPr="004A00C3">
        <w:rPr>
          <w:rFonts w:ascii="Times New Roman" w:hAnsi="Times New Roman" w:cs="Times New Roman"/>
        </w:rPr>
        <w:t xml:space="preserve"> </w:t>
      </w:r>
      <w:r w:rsidR="00820C10" w:rsidRPr="004A00C3">
        <w:rPr>
          <w:rFonts w:ascii="Times New Roman" w:hAnsi="Times New Roman" w:cs="Times New Roman"/>
        </w:rPr>
        <w:t>C. Whitacre, Global Governance and Human Security, expected 2023</w:t>
      </w:r>
      <w:r w:rsidR="00820C10" w:rsidRPr="004A00C3">
        <w:rPr>
          <w:rFonts w:ascii="Times New Roman" w:hAnsi="Times New Roman" w:cs="Times New Roman"/>
        </w:rPr>
        <w:tab/>
        <w:t>(2017-present)</w:t>
      </w:r>
    </w:p>
    <w:p w14:paraId="5607FC2C" w14:textId="77777777" w:rsidR="00820C10" w:rsidRPr="004A00C3" w:rsidRDefault="00820C10" w:rsidP="00820C10">
      <w:pPr>
        <w:pStyle w:val="ListParagraph"/>
        <w:widowControl w:val="0"/>
        <w:numPr>
          <w:ilvl w:val="0"/>
          <w:numId w:val="17"/>
        </w:numPr>
        <w:autoSpaceDE w:val="0"/>
        <w:autoSpaceDN w:val="0"/>
        <w:adjustRightInd w:val="0"/>
        <w:spacing w:after="120"/>
        <w:rPr>
          <w:rFonts w:ascii="Times New Roman" w:hAnsi="Times New Roman" w:cs="Times New Roman"/>
        </w:rPr>
      </w:pPr>
      <w:r w:rsidRPr="004A00C3">
        <w:rPr>
          <w:rFonts w:ascii="Times New Roman" w:hAnsi="Times New Roman" w:cs="Times New Roman"/>
        </w:rPr>
        <w:t>Anna Dubrova, Global Governance and Human Security, expected 2023</w:t>
      </w:r>
      <w:r w:rsidRPr="004A00C3">
        <w:rPr>
          <w:rFonts w:ascii="Times New Roman" w:hAnsi="Times New Roman" w:cs="Times New Roman"/>
        </w:rPr>
        <w:tab/>
      </w:r>
      <w:r w:rsidRPr="004A00C3">
        <w:rPr>
          <w:rFonts w:ascii="Times New Roman" w:hAnsi="Times New Roman" w:cs="Times New Roman"/>
        </w:rPr>
        <w:tab/>
        <w:t>(2016-present)</w:t>
      </w:r>
    </w:p>
    <w:p w14:paraId="4B6FC103" w14:textId="238D4691" w:rsidR="00820C10" w:rsidRDefault="00820C10" w:rsidP="00820C10">
      <w:pPr>
        <w:pStyle w:val="ListParagraph"/>
        <w:widowControl w:val="0"/>
        <w:numPr>
          <w:ilvl w:val="0"/>
          <w:numId w:val="17"/>
        </w:numPr>
        <w:autoSpaceDE w:val="0"/>
        <w:autoSpaceDN w:val="0"/>
        <w:adjustRightInd w:val="0"/>
        <w:spacing w:after="120"/>
        <w:rPr>
          <w:rFonts w:ascii="Times New Roman" w:hAnsi="Times New Roman" w:cs="Times New Roman"/>
        </w:rPr>
      </w:pPr>
      <w:r w:rsidRPr="004A00C3">
        <w:rPr>
          <w:rFonts w:ascii="Times New Roman" w:hAnsi="Times New Roman" w:cs="Times New Roman"/>
        </w:rPr>
        <w:t>Negusu Aklilu, Global Governance and Human Security, expected 202</w:t>
      </w:r>
      <w:r w:rsidR="001814BA">
        <w:rPr>
          <w:rFonts w:ascii="Times New Roman" w:hAnsi="Times New Roman" w:cs="Times New Roman"/>
        </w:rPr>
        <w:t>3</w:t>
      </w:r>
      <w:r w:rsidRPr="004A00C3">
        <w:rPr>
          <w:rFonts w:ascii="Times New Roman" w:hAnsi="Times New Roman" w:cs="Times New Roman"/>
        </w:rPr>
        <w:tab/>
      </w:r>
      <w:r w:rsidRPr="004A00C3">
        <w:rPr>
          <w:rFonts w:ascii="Times New Roman" w:hAnsi="Times New Roman" w:cs="Times New Roman"/>
        </w:rPr>
        <w:tab/>
        <w:t>(2013-present)</w:t>
      </w:r>
    </w:p>
    <w:p w14:paraId="088D3BC7" w14:textId="77777777" w:rsidR="001814BA" w:rsidRPr="004A00C3" w:rsidRDefault="001814BA" w:rsidP="001814BA">
      <w:pPr>
        <w:pStyle w:val="ListParagraph"/>
        <w:widowControl w:val="0"/>
        <w:numPr>
          <w:ilvl w:val="0"/>
          <w:numId w:val="17"/>
        </w:numPr>
        <w:autoSpaceDE w:val="0"/>
        <w:autoSpaceDN w:val="0"/>
        <w:adjustRightInd w:val="0"/>
        <w:spacing w:after="120"/>
        <w:rPr>
          <w:rFonts w:ascii="Times New Roman" w:hAnsi="Times New Roman" w:cs="Times New Roman"/>
        </w:rPr>
      </w:pPr>
      <w:r w:rsidRPr="004A00C3">
        <w:rPr>
          <w:rFonts w:ascii="Times New Roman" w:hAnsi="Times New Roman" w:cs="Times New Roman"/>
        </w:rPr>
        <w:t>Wondwossen Sintayehu, Global Governance and Human Security, expected 2022</w:t>
      </w:r>
      <w:r w:rsidRPr="004A00C3">
        <w:rPr>
          <w:rFonts w:ascii="Times New Roman" w:hAnsi="Times New Roman" w:cs="Times New Roman"/>
        </w:rPr>
        <w:tab/>
        <w:t>(2013-present)</w:t>
      </w:r>
    </w:p>
    <w:p w14:paraId="194C61FD" w14:textId="77777777" w:rsidR="00820C10" w:rsidRPr="004A00C3" w:rsidRDefault="00820C10" w:rsidP="00820C10">
      <w:pPr>
        <w:pStyle w:val="ListParagraph"/>
        <w:widowControl w:val="0"/>
        <w:numPr>
          <w:ilvl w:val="0"/>
          <w:numId w:val="17"/>
        </w:numPr>
        <w:autoSpaceDE w:val="0"/>
        <w:autoSpaceDN w:val="0"/>
        <w:adjustRightInd w:val="0"/>
        <w:spacing w:after="120"/>
        <w:rPr>
          <w:rFonts w:ascii="Times New Roman" w:hAnsi="Times New Roman" w:cs="Times New Roman"/>
        </w:rPr>
      </w:pPr>
      <w:r w:rsidRPr="004A00C3">
        <w:rPr>
          <w:rFonts w:ascii="Times New Roman" w:hAnsi="Times New Roman" w:cs="Times New Roman"/>
        </w:rPr>
        <w:t>Eike Schmedt, Global Governance and Human Security, graduated 2021</w:t>
      </w:r>
      <w:r w:rsidRPr="004A00C3">
        <w:rPr>
          <w:rFonts w:ascii="Times New Roman" w:hAnsi="Times New Roman" w:cs="Times New Roman"/>
        </w:rPr>
        <w:tab/>
      </w:r>
      <w:r w:rsidRPr="004A00C3">
        <w:rPr>
          <w:rFonts w:ascii="Times New Roman" w:hAnsi="Times New Roman" w:cs="Times New Roman"/>
        </w:rPr>
        <w:tab/>
      </w:r>
    </w:p>
    <w:p w14:paraId="50B38588" w14:textId="0A88D7A7" w:rsidR="001C598D" w:rsidRPr="004D0ED2" w:rsidRDefault="00820C10" w:rsidP="00511713">
      <w:pPr>
        <w:pStyle w:val="ListParagraph"/>
        <w:widowControl w:val="0"/>
        <w:autoSpaceDE w:val="0"/>
        <w:autoSpaceDN w:val="0"/>
        <w:adjustRightInd w:val="0"/>
        <w:spacing w:after="120"/>
        <w:ind w:left="592" w:firstLine="128"/>
        <w:rPr>
          <w:rFonts w:ascii="Times New Roman" w:hAnsi="Times New Roman" w:cs="Times New Roman"/>
          <w:i/>
          <w:iCs/>
        </w:rPr>
      </w:pPr>
      <w:r w:rsidRPr="004A00C3">
        <w:rPr>
          <w:rFonts w:ascii="Times New Roman" w:hAnsi="Times New Roman" w:cs="Times New Roman"/>
          <w:i/>
          <w:iCs/>
        </w:rPr>
        <w:t>Executive Assistant for International Affairs, Technical University of Clausthal, Germany</w:t>
      </w:r>
    </w:p>
    <w:p w14:paraId="22729655" w14:textId="77777777" w:rsidR="00820C10" w:rsidRPr="004A00C3" w:rsidRDefault="00820C10" w:rsidP="00820C10">
      <w:pPr>
        <w:pStyle w:val="ListParagraph"/>
        <w:widowControl w:val="0"/>
        <w:numPr>
          <w:ilvl w:val="0"/>
          <w:numId w:val="17"/>
        </w:numPr>
        <w:autoSpaceDE w:val="0"/>
        <w:autoSpaceDN w:val="0"/>
        <w:adjustRightInd w:val="0"/>
        <w:spacing w:after="120"/>
        <w:rPr>
          <w:rFonts w:ascii="Times New Roman" w:hAnsi="Times New Roman" w:cs="Times New Roman"/>
        </w:rPr>
      </w:pPr>
      <w:r w:rsidRPr="004A00C3">
        <w:rPr>
          <w:rFonts w:ascii="Times New Roman" w:hAnsi="Times New Roman" w:cs="Times New Roman"/>
        </w:rPr>
        <w:t>J. Michael Denney, Global Governance and Human Security, graduated 2020</w:t>
      </w:r>
    </w:p>
    <w:p w14:paraId="20FE07C2" w14:textId="0095B68C" w:rsidR="00820C10" w:rsidRDefault="00872D6A" w:rsidP="00511713">
      <w:pPr>
        <w:pStyle w:val="ListParagraph"/>
        <w:widowControl w:val="0"/>
        <w:autoSpaceDE w:val="0"/>
        <w:autoSpaceDN w:val="0"/>
        <w:adjustRightInd w:val="0"/>
        <w:spacing w:after="120"/>
        <w:ind w:left="592" w:firstLine="128"/>
        <w:rPr>
          <w:rFonts w:ascii="Times New Roman" w:hAnsi="Times New Roman" w:cs="Times New Roman"/>
          <w:i/>
          <w:iCs/>
        </w:rPr>
      </w:pPr>
      <w:r>
        <w:rPr>
          <w:rFonts w:ascii="Times New Roman" w:hAnsi="Times New Roman" w:cs="Times New Roman"/>
          <w:i/>
          <w:iCs/>
        </w:rPr>
        <w:t>Management</w:t>
      </w:r>
      <w:r w:rsidR="00820C10" w:rsidRPr="004A00C3">
        <w:rPr>
          <w:rFonts w:ascii="Times New Roman" w:hAnsi="Times New Roman" w:cs="Times New Roman"/>
          <w:i/>
          <w:iCs/>
        </w:rPr>
        <w:t xml:space="preserve"> consulting </w:t>
      </w:r>
      <w:r>
        <w:rPr>
          <w:rFonts w:ascii="Times New Roman" w:hAnsi="Times New Roman" w:cs="Times New Roman"/>
          <w:i/>
          <w:iCs/>
        </w:rPr>
        <w:t>at</w:t>
      </w:r>
      <w:r w:rsidR="00820C10" w:rsidRPr="004A00C3">
        <w:rPr>
          <w:rFonts w:ascii="Times New Roman" w:hAnsi="Times New Roman" w:cs="Times New Roman"/>
          <w:i/>
          <w:iCs/>
        </w:rPr>
        <w:t xml:space="preserve"> Lydia Sierra Consulting </w:t>
      </w:r>
    </w:p>
    <w:p w14:paraId="5442B73B" w14:textId="0B860328" w:rsidR="006003E5" w:rsidRPr="00511713" w:rsidRDefault="006003E5" w:rsidP="00511713">
      <w:pPr>
        <w:pStyle w:val="ListParagraph"/>
        <w:widowControl w:val="0"/>
        <w:autoSpaceDE w:val="0"/>
        <w:autoSpaceDN w:val="0"/>
        <w:adjustRightInd w:val="0"/>
        <w:spacing w:after="120"/>
        <w:ind w:left="592" w:firstLine="128"/>
        <w:rPr>
          <w:rFonts w:ascii="Times New Roman" w:hAnsi="Times New Roman" w:cs="Times New Roman"/>
        </w:rPr>
      </w:pPr>
      <w:r w:rsidRPr="00511713">
        <w:rPr>
          <w:rFonts w:ascii="Times New Roman" w:hAnsi="Times New Roman" w:cs="Times New Roman"/>
        </w:rPr>
        <w:t>McCormack Graduate School, Dean’s Outstanding Graduate Student Award, 2020</w:t>
      </w:r>
    </w:p>
    <w:p w14:paraId="2F33C377" w14:textId="7BAF8EE8" w:rsidR="006003E5" w:rsidRPr="00511713" w:rsidRDefault="006003E5" w:rsidP="00511713">
      <w:pPr>
        <w:pStyle w:val="ListParagraph"/>
        <w:widowControl w:val="0"/>
        <w:autoSpaceDE w:val="0"/>
        <w:autoSpaceDN w:val="0"/>
        <w:adjustRightInd w:val="0"/>
        <w:spacing w:after="120"/>
        <w:rPr>
          <w:rFonts w:ascii="Times New Roman" w:hAnsi="Times New Roman" w:cs="Times New Roman"/>
        </w:rPr>
      </w:pPr>
      <w:r w:rsidRPr="00511713">
        <w:rPr>
          <w:rFonts w:ascii="Times New Roman" w:hAnsi="Times New Roman" w:cs="Times New Roman"/>
        </w:rPr>
        <w:t xml:space="preserve">Ambassador John W. McDonald </w:t>
      </w:r>
      <w:r w:rsidR="000D7942" w:rsidRPr="00511713">
        <w:rPr>
          <w:rFonts w:ascii="Times New Roman" w:hAnsi="Times New Roman" w:cs="Times New Roman"/>
        </w:rPr>
        <w:t>A</w:t>
      </w:r>
      <w:r w:rsidRPr="00511713">
        <w:rPr>
          <w:rFonts w:ascii="Times New Roman" w:hAnsi="Times New Roman" w:cs="Times New Roman"/>
        </w:rPr>
        <w:t xml:space="preserve">ward for </w:t>
      </w:r>
      <w:r w:rsidR="000D7942" w:rsidRPr="00511713">
        <w:rPr>
          <w:rFonts w:ascii="Times New Roman" w:hAnsi="Times New Roman" w:cs="Times New Roman"/>
        </w:rPr>
        <w:t>Leadership and Innovation in Global Governance and Conflict Resolution</w:t>
      </w:r>
    </w:p>
    <w:p w14:paraId="4C7C5EE3" w14:textId="77777777" w:rsidR="00820C10" w:rsidRPr="004A00C3" w:rsidRDefault="00820C10" w:rsidP="00820C10">
      <w:pPr>
        <w:pStyle w:val="ListParagraph"/>
        <w:widowControl w:val="0"/>
        <w:numPr>
          <w:ilvl w:val="0"/>
          <w:numId w:val="17"/>
        </w:numPr>
        <w:autoSpaceDE w:val="0"/>
        <w:autoSpaceDN w:val="0"/>
        <w:adjustRightInd w:val="0"/>
        <w:spacing w:after="120"/>
        <w:rPr>
          <w:rFonts w:ascii="Times New Roman" w:hAnsi="Times New Roman" w:cs="Times New Roman"/>
        </w:rPr>
      </w:pPr>
      <w:r w:rsidRPr="004A00C3">
        <w:rPr>
          <w:rFonts w:ascii="Times New Roman" w:hAnsi="Times New Roman" w:cs="Times New Roman"/>
        </w:rPr>
        <w:t>Gabriela Bueno Gibbs, Global Governance and Human Security, graduated 2018</w:t>
      </w:r>
    </w:p>
    <w:p w14:paraId="5A511A42" w14:textId="3EC5DD63" w:rsidR="00820C10" w:rsidRDefault="00820C10" w:rsidP="00511713">
      <w:pPr>
        <w:pStyle w:val="ListParagraph"/>
        <w:widowControl w:val="0"/>
        <w:autoSpaceDE w:val="0"/>
        <w:autoSpaceDN w:val="0"/>
        <w:adjustRightInd w:val="0"/>
        <w:spacing w:after="120"/>
        <w:ind w:left="592" w:firstLine="128"/>
        <w:rPr>
          <w:rFonts w:ascii="Times New Roman" w:hAnsi="Times New Roman" w:cs="Times New Roman"/>
          <w:i/>
          <w:iCs/>
        </w:rPr>
      </w:pPr>
      <w:r w:rsidRPr="004A00C3">
        <w:rPr>
          <w:rFonts w:ascii="Times New Roman" w:hAnsi="Times New Roman" w:cs="Times New Roman"/>
          <w:i/>
          <w:iCs/>
        </w:rPr>
        <w:t>Assistant Acquisitions Editor at MIT Press</w:t>
      </w:r>
    </w:p>
    <w:p w14:paraId="14F57A51" w14:textId="43A2835E" w:rsidR="006003E5" w:rsidRPr="004A00C3" w:rsidRDefault="006003E5" w:rsidP="00511713">
      <w:pPr>
        <w:pStyle w:val="ListParagraph"/>
        <w:widowControl w:val="0"/>
        <w:autoSpaceDE w:val="0"/>
        <w:autoSpaceDN w:val="0"/>
        <w:adjustRightInd w:val="0"/>
        <w:spacing w:after="120"/>
        <w:ind w:left="592" w:firstLine="128"/>
        <w:rPr>
          <w:rFonts w:ascii="Times New Roman" w:hAnsi="Times New Roman" w:cs="Times New Roman"/>
          <w:i/>
          <w:iCs/>
        </w:rPr>
      </w:pPr>
      <w:r w:rsidRPr="009D6680">
        <w:rPr>
          <w:rFonts w:ascii="Times New Roman" w:hAnsi="Times New Roman" w:cs="Times New Roman"/>
        </w:rPr>
        <w:t>Academic Council on the UN System (ACUNS) Dissertation Award</w:t>
      </w:r>
    </w:p>
    <w:p w14:paraId="7469301D" w14:textId="77777777" w:rsidR="00820C10" w:rsidRPr="004A00C3" w:rsidRDefault="00820C10" w:rsidP="00820C10">
      <w:pPr>
        <w:pStyle w:val="ListParagraph"/>
        <w:widowControl w:val="0"/>
        <w:numPr>
          <w:ilvl w:val="0"/>
          <w:numId w:val="17"/>
        </w:numPr>
        <w:autoSpaceDE w:val="0"/>
        <w:autoSpaceDN w:val="0"/>
        <w:adjustRightInd w:val="0"/>
        <w:spacing w:after="120"/>
        <w:rPr>
          <w:rFonts w:ascii="Times New Roman" w:hAnsi="Times New Roman" w:cs="Times New Roman"/>
        </w:rPr>
      </w:pPr>
      <w:r w:rsidRPr="004A00C3">
        <w:rPr>
          <w:rFonts w:ascii="Times New Roman" w:hAnsi="Times New Roman" w:cs="Times New Roman"/>
        </w:rPr>
        <w:t>Natalia Escobar-Pemberthy, Global Governance and Human Security, graduated 2017</w:t>
      </w:r>
    </w:p>
    <w:p w14:paraId="0267B616" w14:textId="5F4F4EFA" w:rsidR="00820C10" w:rsidRDefault="00820C10" w:rsidP="00511713">
      <w:pPr>
        <w:pStyle w:val="ListParagraph"/>
        <w:widowControl w:val="0"/>
        <w:autoSpaceDE w:val="0"/>
        <w:autoSpaceDN w:val="0"/>
        <w:adjustRightInd w:val="0"/>
        <w:spacing w:after="120"/>
        <w:ind w:left="592" w:firstLine="128"/>
        <w:rPr>
          <w:rFonts w:ascii="Times New Roman" w:hAnsi="Times New Roman" w:cs="Times New Roman"/>
          <w:i/>
          <w:iCs/>
        </w:rPr>
      </w:pPr>
      <w:r w:rsidRPr="004A00C3">
        <w:rPr>
          <w:rFonts w:ascii="Times New Roman" w:hAnsi="Times New Roman" w:cs="Times New Roman"/>
          <w:i/>
          <w:iCs/>
        </w:rPr>
        <w:t>Associate Professor at Universidad EAFIT</w:t>
      </w:r>
      <w:r w:rsidR="00DD1AD8">
        <w:rPr>
          <w:rFonts w:ascii="Times New Roman" w:hAnsi="Times New Roman" w:cs="Times New Roman"/>
          <w:i/>
          <w:iCs/>
        </w:rPr>
        <w:t xml:space="preserve">, </w:t>
      </w:r>
      <w:r w:rsidR="00DD1AD8" w:rsidRPr="00DD1AD8">
        <w:rPr>
          <w:rFonts w:ascii="Times New Roman" w:hAnsi="Times New Roman" w:cs="Times New Roman"/>
          <w:i/>
          <w:iCs/>
        </w:rPr>
        <w:t>Medellín, Colombia</w:t>
      </w:r>
    </w:p>
    <w:p w14:paraId="2DDB81A1" w14:textId="4846150E" w:rsidR="006003E5" w:rsidRPr="00511713" w:rsidRDefault="006003E5" w:rsidP="00511713">
      <w:pPr>
        <w:pStyle w:val="ListParagraph"/>
        <w:widowControl w:val="0"/>
        <w:autoSpaceDE w:val="0"/>
        <w:autoSpaceDN w:val="0"/>
        <w:adjustRightInd w:val="0"/>
        <w:spacing w:after="120"/>
        <w:rPr>
          <w:rFonts w:ascii="Times New Roman" w:hAnsi="Times New Roman" w:cs="Times New Roman"/>
        </w:rPr>
      </w:pPr>
      <w:r w:rsidRPr="00511713">
        <w:rPr>
          <w:rFonts w:ascii="Times New Roman" w:hAnsi="Times New Roman" w:cs="Times New Roman"/>
        </w:rPr>
        <w:t>Department of Conflict Resolution, Human Security and Global Governance Dissertation Excellence Award</w:t>
      </w:r>
    </w:p>
    <w:p w14:paraId="5FC10CAF" w14:textId="6DDBDFF5" w:rsidR="00820C10" w:rsidRPr="003039A9" w:rsidRDefault="00820C10" w:rsidP="00820C10">
      <w:pPr>
        <w:widowControl w:val="0"/>
        <w:autoSpaceDE w:val="0"/>
        <w:autoSpaceDN w:val="0"/>
        <w:adjustRightInd w:val="0"/>
        <w:spacing w:after="120"/>
        <w:ind w:left="232" w:hanging="232"/>
        <w:rPr>
          <w:rFonts w:eastAsiaTheme="minorHAnsi"/>
          <w:b/>
          <w:sz w:val="22"/>
          <w:szCs w:val="22"/>
        </w:rPr>
      </w:pPr>
      <w:r w:rsidRPr="004A00C3">
        <w:rPr>
          <w:rFonts w:eastAsiaTheme="minorHAnsi"/>
          <w:b/>
          <w:sz w:val="22"/>
          <w:szCs w:val="22"/>
          <w:u w:val="single"/>
        </w:rPr>
        <w:t>Doctoral Student Supervision</w:t>
      </w:r>
      <w:r w:rsidRPr="004A00C3">
        <w:rPr>
          <w:b/>
          <w:sz w:val="22"/>
          <w:szCs w:val="22"/>
          <w:u w:val="single"/>
        </w:rPr>
        <w:t xml:space="preserve"> </w:t>
      </w:r>
      <w:r w:rsidRPr="003039A9">
        <w:rPr>
          <w:rFonts w:eastAsiaTheme="minorHAnsi"/>
          <w:b/>
          <w:sz w:val="22"/>
          <w:szCs w:val="22"/>
        </w:rPr>
        <w:t>(</w:t>
      </w:r>
      <w:r>
        <w:rPr>
          <w:rFonts w:eastAsiaTheme="minorHAnsi"/>
          <w:b/>
          <w:sz w:val="22"/>
          <w:szCs w:val="22"/>
        </w:rPr>
        <w:t>Committee Member</w:t>
      </w:r>
      <w:r w:rsidRPr="003039A9">
        <w:rPr>
          <w:rFonts w:eastAsiaTheme="minorHAnsi"/>
          <w:b/>
          <w:sz w:val="22"/>
          <w:szCs w:val="22"/>
        </w:rPr>
        <w:t>)</w:t>
      </w:r>
      <w:r w:rsidR="00E81E23">
        <w:rPr>
          <w:rFonts w:eastAsiaTheme="minorHAnsi"/>
          <w:b/>
          <w:sz w:val="22"/>
          <w:szCs w:val="22"/>
        </w:rPr>
        <w:t xml:space="preserve"> </w:t>
      </w:r>
      <w:r w:rsidR="00E81E23" w:rsidRPr="00E81E23">
        <w:rPr>
          <w:bCs/>
          <w:i/>
          <w:iCs/>
          <w:sz w:val="22"/>
          <w:szCs w:val="22"/>
        </w:rPr>
        <w:t>(graduates</w:t>
      </w:r>
      <w:r w:rsidR="00E81E23">
        <w:rPr>
          <w:bCs/>
          <w:i/>
          <w:iCs/>
          <w:sz w:val="22"/>
          <w:szCs w:val="22"/>
        </w:rPr>
        <w:t>’</w:t>
      </w:r>
      <w:r w:rsidR="00E81E23" w:rsidRPr="00E81E23">
        <w:rPr>
          <w:bCs/>
          <w:i/>
          <w:iCs/>
          <w:sz w:val="22"/>
          <w:szCs w:val="22"/>
        </w:rPr>
        <w:t xml:space="preserve"> current appointment</w:t>
      </w:r>
      <w:r w:rsidR="00E81E23">
        <w:rPr>
          <w:bCs/>
          <w:i/>
          <w:iCs/>
          <w:sz w:val="22"/>
          <w:szCs w:val="22"/>
        </w:rPr>
        <w:t xml:space="preserve"> noted</w:t>
      </w:r>
      <w:r w:rsidR="00E81E23" w:rsidRPr="00E81E23">
        <w:rPr>
          <w:bCs/>
          <w:i/>
          <w:iCs/>
          <w:sz w:val="22"/>
          <w:szCs w:val="22"/>
        </w:rPr>
        <w:t xml:space="preserve"> in italics)</w:t>
      </w:r>
    </w:p>
    <w:p w14:paraId="0C10733E" w14:textId="0A2F391A" w:rsidR="00820C10" w:rsidRPr="003039A9" w:rsidRDefault="00820C10" w:rsidP="00820C10">
      <w:pPr>
        <w:pStyle w:val="ListParagraph"/>
        <w:widowControl w:val="0"/>
        <w:numPr>
          <w:ilvl w:val="0"/>
          <w:numId w:val="17"/>
        </w:numPr>
        <w:autoSpaceDE w:val="0"/>
        <w:autoSpaceDN w:val="0"/>
        <w:adjustRightInd w:val="0"/>
        <w:spacing w:after="120"/>
        <w:rPr>
          <w:rFonts w:ascii="Times New Roman" w:hAnsi="Times New Roman" w:cs="Times New Roman"/>
        </w:rPr>
      </w:pPr>
      <w:r w:rsidRPr="003039A9">
        <w:rPr>
          <w:rFonts w:ascii="Times New Roman" w:hAnsi="Times New Roman" w:cs="Times New Roman"/>
        </w:rPr>
        <w:t xml:space="preserve">Paul Case, College of Management, </w:t>
      </w:r>
      <w:r w:rsidR="004A00C3">
        <w:rPr>
          <w:rFonts w:ascii="Times New Roman" w:hAnsi="Times New Roman" w:cs="Times New Roman"/>
        </w:rPr>
        <w:t>UMass</w:t>
      </w:r>
      <w:r w:rsidRPr="003039A9">
        <w:rPr>
          <w:rFonts w:ascii="Times New Roman" w:hAnsi="Times New Roman" w:cs="Times New Roman"/>
        </w:rPr>
        <w:t xml:space="preserve"> Boston, expected 2022</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(2014-present)</w:t>
      </w:r>
    </w:p>
    <w:p w14:paraId="6E21B796" w14:textId="77777777" w:rsidR="00820C10" w:rsidRDefault="00820C10" w:rsidP="00820C10">
      <w:pPr>
        <w:pStyle w:val="ListParagraph"/>
        <w:widowControl w:val="0"/>
        <w:numPr>
          <w:ilvl w:val="0"/>
          <w:numId w:val="17"/>
        </w:numPr>
        <w:autoSpaceDE w:val="0"/>
        <w:autoSpaceDN w:val="0"/>
        <w:adjustRightInd w:val="0"/>
        <w:spacing w:after="120"/>
        <w:rPr>
          <w:rFonts w:ascii="Times New Roman" w:hAnsi="Times New Roman" w:cs="Times New Roman"/>
        </w:rPr>
      </w:pPr>
      <w:r w:rsidRPr="003039A9">
        <w:rPr>
          <w:rFonts w:ascii="Times New Roman" w:hAnsi="Times New Roman" w:cs="Times New Roman"/>
        </w:rPr>
        <w:t>Sujata Shrestha, Biology, University of Massachusetts Boston, graduated 2016</w:t>
      </w:r>
    </w:p>
    <w:p w14:paraId="1E8CD9D3" w14:textId="77777777" w:rsidR="00820C10" w:rsidRPr="00AF52F8" w:rsidRDefault="00820C10" w:rsidP="00820C10">
      <w:pPr>
        <w:pStyle w:val="ListParagraph"/>
        <w:widowControl w:val="0"/>
        <w:autoSpaceDE w:val="0"/>
        <w:autoSpaceDN w:val="0"/>
        <w:adjustRightInd w:val="0"/>
        <w:spacing w:after="120"/>
        <w:ind w:left="592"/>
        <w:rPr>
          <w:rFonts w:ascii="Times New Roman" w:hAnsi="Times New Roman" w:cs="Times New Roman"/>
          <w:i/>
          <w:iCs/>
        </w:rPr>
      </w:pPr>
      <w:r>
        <w:rPr>
          <w:rFonts w:ascii="Times New Roman" w:hAnsi="Times New Roman" w:cs="Times New Roman"/>
        </w:rPr>
        <w:tab/>
      </w:r>
      <w:r w:rsidRPr="00AF52F8">
        <w:rPr>
          <w:rFonts w:ascii="Times New Roman" w:hAnsi="Times New Roman" w:cs="Times New Roman"/>
          <w:i/>
          <w:iCs/>
        </w:rPr>
        <w:t>Research Fellow, Global Institute for Interdisciplinary Studies, Nepal</w:t>
      </w:r>
      <w:r w:rsidRPr="00AF52F8">
        <w:rPr>
          <w:rFonts w:ascii="Times New Roman" w:hAnsi="Times New Roman" w:cs="Times New Roman"/>
          <w:i/>
          <w:iCs/>
        </w:rPr>
        <w:tab/>
      </w:r>
    </w:p>
    <w:p w14:paraId="1C8D2F86" w14:textId="77777777" w:rsidR="00820C10" w:rsidRDefault="00820C10" w:rsidP="00820C10">
      <w:pPr>
        <w:pStyle w:val="ListParagraph"/>
        <w:widowControl w:val="0"/>
        <w:numPr>
          <w:ilvl w:val="0"/>
          <w:numId w:val="17"/>
        </w:numPr>
        <w:autoSpaceDE w:val="0"/>
        <w:autoSpaceDN w:val="0"/>
        <w:adjustRightInd w:val="0"/>
        <w:spacing w:after="120"/>
        <w:rPr>
          <w:rFonts w:ascii="Times New Roman" w:hAnsi="Times New Roman" w:cs="Times New Roman"/>
        </w:rPr>
      </w:pPr>
      <w:r w:rsidRPr="003039A9">
        <w:rPr>
          <w:rFonts w:ascii="Times New Roman" w:hAnsi="Times New Roman" w:cs="Times New Roman"/>
        </w:rPr>
        <w:t>Melissa Goodall, Environmental Studies, Antioch University, graduated 201</w:t>
      </w:r>
      <w:r>
        <w:rPr>
          <w:rFonts w:ascii="Times New Roman" w:hAnsi="Times New Roman" w:cs="Times New Roman"/>
        </w:rPr>
        <w:t>5</w:t>
      </w:r>
    </w:p>
    <w:p w14:paraId="6F64E02C" w14:textId="753D760B" w:rsidR="00820C10" w:rsidRPr="00AF52F8" w:rsidRDefault="00820C10" w:rsidP="00820C10">
      <w:pPr>
        <w:pStyle w:val="ListParagraph"/>
        <w:widowControl w:val="0"/>
        <w:autoSpaceDE w:val="0"/>
        <w:autoSpaceDN w:val="0"/>
        <w:adjustRightInd w:val="0"/>
        <w:spacing w:after="120"/>
        <w:ind w:left="592"/>
        <w:rPr>
          <w:rFonts w:ascii="Times New Roman" w:hAnsi="Times New Roman" w:cs="Times New Roman"/>
          <w:i/>
          <w:iCs/>
        </w:rPr>
      </w:pPr>
      <w:r>
        <w:rPr>
          <w:rFonts w:ascii="Times New Roman" w:hAnsi="Times New Roman" w:cs="Times New Roman"/>
        </w:rPr>
        <w:tab/>
      </w:r>
      <w:r w:rsidRPr="00AF52F8">
        <w:rPr>
          <w:rFonts w:ascii="Times New Roman" w:hAnsi="Times New Roman" w:cs="Times New Roman"/>
          <w:i/>
          <w:iCs/>
        </w:rPr>
        <w:t>Senior Director, Penn Environmental Innovations Initiative</w:t>
      </w:r>
      <w:r w:rsidR="00DD1AD8">
        <w:rPr>
          <w:rFonts w:ascii="Times New Roman" w:hAnsi="Times New Roman" w:cs="Times New Roman"/>
          <w:i/>
          <w:iCs/>
        </w:rPr>
        <w:t>, University of Pennsylvania</w:t>
      </w:r>
    </w:p>
    <w:p w14:paraId="0BF8F68B" w14:textId="77777777" w:rsidR="00820C10" w:rsidRDefault="00820C10" w:rsidP="00820C10">
      <w:pPr>
        <w:pStyle w:val="ListParagraph"/>
        <w:widowControl w:val="0"/>
        <w:numPr>
          <w:ilvl w:val="0"/>
          <w:numId w:val="17"/>
        </w:numPr>
        <w:autoSpaceDE w:val="0"/>
        <w:autoSpaceDN w:val="0"/>
        <w:adjustRightInd w:val="0"/>
        <w:spacing w:after="120"/>
        <w:rPr>
          <w:rFonts w:ascii="Times New Roman" w:hAnsi="Times New Roman" w:cs="Times New Roman"/>
        </w:rPr>
      </w:pPr>
      <w:r w:rsidRPr="003039A9">
        <w:rPr>
          <w:rFonts w:ascii="Times New Roman" w:hAnsi="Times New Roman" w:cs="Times New Roman"/>
        </w:rPr>
        <w:t>Uttam Babu Shrestha, Biology, University of Massachusetts Boston, graduated in 2014</w:t>
      </w:r>
    </w:p>
    <w:p w14:paraId="2B4FE8E3" w14:textId="3E239A05" w:rsidR="0048422F" w:rsidRPr="00D23AC4" w:rsidRDefault="00820C10" w:rsidP="00D23AC4">
      <w:pPr>
        <w:pStyle w:val="ListParagraph"/>
        <w:widowControl w:val="0"/>
        <w:autoSpaceDE w:val="0"/>
        <w:autoSpaceDN w:val="0"/>
        <w:adjustRightInd w:val="0"/>
        <w:spacing w:after="120"/>
        <w:ind w:left="592"/>
        <w:rPr>
          <w:rFonts w:ascii="Times New Roman" w:hAnsi="Times New Roman" w:cs="Times New Roman"/>
          <w:i/>
          <w:iCs/>
        </w:rPr>
      </w:pPr>
      <w:r>
        <w:rPr>
          <w:rFonts w:ascii="Times New Roman" w:hAnsi="Times New Roman" w:cs="Times New Roman"/>
        </w:rPr>
        <w:tab/>
      </w:r>
      <w:r w:rsidRPr="00FD1547">
        <w:rPr>
          <w:rFonts w:ascii="Times New Roman" w:hAnsi="Times New Roman" w:cs="Times New Roman"/>
          <w:i/>
          <w:iCs/>
        </w:rPr>
        <w:t>Vice Chancellor's Research Fellow at University of Southern Queensland</w:t>
      </w:r>
      <w:r>
        <w:rPr>
          <w:rFonts w:ascii="Times New Roman" w:hAnsi="Times New Roman" w:cs="Times New Roman"/>
          <w:i/>
          <w:iCs/>
        </w:rPr>
        <w:t>, Australia</w:t>
      </w:r>
    </w:p>
    <w:p w14:paraId="66587428" w14:textId="77777777" w:rsidR="008E142F" w:rsidRPr="003039A9" w:rsidRDefault="008E142F" w:rsidP="008E142F">
      <w:pPr>
        <w:pBdr>
          <w:top w:val="single" w:sz="8" w:space="4" w:color="auto"/>
          <w:bottom w:val="single" w:sz="4" w:space="3" w:color="auto"/>
        </w:pBdr>
        <w:tabs>
          <w:tab w:val="left" w:pos="1800"/>
          <w:tab w:val="right" w:pos="9360"/>
        </w:tabs>
        <w:jc w:val="center"/>
        <w:rPr>
          <w:b/>
          <w:sz w:val="22"/>
          <w:szCs w:val="22"/>
        </w:rPr>
      </w:pPr>
      <w:r w:rsidRPr="003039A9">
        <w:rPr>
          <w:b/>
          <w:sz w:val="22"/>
          <w:szCs w:val="22"/>
        </w:rPr>
        <w:t>AWARDS AND HONORS</w:t>
      </w:r>
    </w:p>
    <w:p w14:paraId="2B14079D" w14:textId="2095F648" w:rsidR="008E68ED" w:rsidRDefault="008E68ED" w:rsidP="008E142F">
      <w:pPr>
        <w:pStyle w:val="NoSpacing"/>
        <w:tabs>
          <w:tab w:val="left" w:pos="360"/>
        </w:tabs>
        <w:spacing w:before="120"/>
        <w:ind w:left="720" w:hanging="720"/>
        <w:rPr>
          <w:rFonts w:ascii="Times New Roman" w:hAnsi="Times New Roman" w:cs="Times New Roman"/>
          <w:sz w:val="22"/>
          <w:szCs w:val="22"/>
        </w:rPr>
      </w:pPr>
      <w:r>
        <w:rPr>
          <w:rFonts w:ascii="Times New Roman" w:hAnsi="Times New Roman" w:cs="Times New Roman"/>
          <w:sz w:val="22"/>
          <w:szCs w:val="22"/>
        </w:rPr>
        <w:t xml:space="preserve">2022 </w:t>
      </w:r>
      <w:r>
        <w:rPr>
          <w:rFonts w:ascii="Times New Roman" w:hAnsi="Times New Roman" w:cs="Times New Roman"/>
          <w:sz w:val="22"/>
          <w:szCs w:val="22"/>
        </w:rPr>
        <w:tab/>
      </w:r>
      <w:r w:rsidR="004D79B4">
        <w:rPr>
          <w:rFonts w:ascii="Times New Roman" w:hAnsi="Times New Roman" w:cs="Times New Roman"/>
          <w:sz w:val="22"/>
          <w:szCs w:val="22"/>
        </w:rPr>
        <w:t xml:space="preserve">Appointed as </w:t>
      </w:r>
      <w:r w:rsidR="00993D45">
        <w:rPr>
          <w:rFonts w:ascii="Times New Roman" w:hAnsi="Times New Roman" w:cs="Times New Roman"/>
          <w:sz w:val="22"/>
          <w:szCs w:val="22"/>
        </w:rPr>
        <w:t xml:space="preserve">one of 66 </w:t>
      </w:r>
      <w:r w:rsidR="00A81BC2">
        <w:rPr>
          <w:rFonts w:ascii="Times New Roman" w:hAnsi="Times New Roman" w:cs="Times New Roman"/>
          <w:sz w:val="22"/>
          <w:szCs w:val="22"/>
        </w:rPr>
        <w:t>inaugural</w:t>
      </w:r>
      <w:r w:rsidR="00A55C93">
        <w:rPr>
          <w:rFonts w:ascii="Times New Roman" w:hAnsi="Times New Roman" w:cs="Times New Roman"/>
          <w:sz w:val="22"/>
          <w:szCs w:val="22"/>
        </w:rPr>
        <w:t xml:space="preserve"> </w:t>
      </w:r>
      <w:r w:rsidR="004D79B4">
        <w:rPr>
          <w:rFonts w:ascii="Times New Roman" w:hAnsi="Times New Roman" w:cs="Times New Roman"/>
          <w:sz w:val="22"/>
          <w:szCs w:val="22"/>
        </w:rPr>
        <w:t xml:space="preserve">Foundational </w:t>
      </w:r>
      <w:r>
        <w:rPr>
          <w:rFonts w:ascii="Times New Roman" w:hAnsi="Times New Roman" w:cs="Times New Roman"/>
          <w:sz w:val="22"/>
          <w:szCs w:val="22"/>
        </w:rPr>
        <w:t>Fellow</w:t>
      </w:r>
      <w:r w:rsidR="00A55C93">
        <w:rPr>
          <w:rFonts w:ascii="Times New Roman" w:hAnsi="Times New Roman" w:cs="Times New Roman"/>
          <w:sz w:val="22"/>
          <w:szCs w:val="22"/>
        </w:rPr>
        <w:t>s</w:t>
      </w:r>
      <w:r>
        <w:rPr>
          <w:rFonts w:ascii="Times New Roman" w:hAnsi="Times New Roman" w:cs="Times New Roman"/>
          <w:sz w:val="22"/>
          <w:szCs w:val="22"/>
        </w:rPr>
        <w:t xml:space="preserve"> of the International Science Council </w:t>
      </w:r>
      <w:r w:rsidR="00C416A4">
        <w:rPr>
          <w:rFonts w:ascii="Times New Roman" w:hAnsi="Times New Roman" w:cs="Times New Roman"/>
          <w:sz w:val="22"/>
          <w:szCs w:val="22"/>
        </w:rPr>
        <w:t xml:space="preserve">in recognition of </w:t>
      </w:r>
      <w:r w:rsidR="002C211F">
        <w:rPr>
          <w:rFonts w:ascii="Times New Roman" w:hAnsi="Times New Roman" w:cs="Times New Roman"/>
          <w:sz w:val="22"/>
          <w:szCs w:val="22"/>
        </w:rPr>
        <w:t xml:space="preserve">remarkable </w:t>
      </w:r>
      <w:r w:rsidR="00207A6C">
        <w:rPr>
          <w:rFonts w:ascii="Times New Roman" w:hAnsi="Times New Roman" w:cs="Times New Roman"/>
          <w:sz w:val="22"/>
          <w:szCs w:val="22"/>
        </w:rPr>
        <w:t>contributions to the role of science in promoting the global public good</w:t>
      </w:r>
    </w:p>
    <w:p w14:paraId="6A6D122C" w14:textId="6CA5AE13" w:rsidR="008E142F" w:rsidRPr="003039A9" w:rsidRDefault="008E142F" w:rsidP="008E142F">
      <w:pPr>
        <w:pStyle w:val="NoSpacing"/>
        <w:tabs>
          <w:tab w:val="left" w:pos="360"/>
        </w:tabs>
        <w:spacing w:before="120"/>
        <w:ind w:left="720" w:hanging="720"/>
        <w:rPr>
          <w:rFonts w:ascii="Times New Roman" w:hAnsi="Times New Roman" w:cs="Times New Roman"/>
          <w:sz w:val="22"/>
          <w:szCs w:val="22"/>
        </w:rPr>
      </w:pPr>
      <w:r w:rsidRPr="003039A9">
        <w:rPr>
          <w:rFonts w:ascii="Times New Roman" w:hAnsi="Times New Roman" w:cs="Times New Roman"/>
          <w:sz w:val="22"/>
          <w:szCs w:val="22"/>
        </w:rPr>
        <w:t xml:space="preserve">2018 </w:t>
      </w:r>
      <w:r w:rsidRPr="003039A9">
        <w:rPr>
          <w:rFonts w:ascii="Times New Roman" w:hAnsi="Times New Roman" w:cs="Times New Roman"/>
          <w:sz w:val="22"/>
          <w:szCs w:val="22"/>
        </w:rPr>
        <w:tab/>
        <w:t>Innovation in Teaching: Community Engagement Award, University of Massachusetts Boston</w:t>
      </w:r>
    </w:p>
    <w:p w14:paraId="755F148C" w14:textId="77777777" w:rsidR="008E142F" w:rsidRPr="003039A9" w:rsidRDefault="008E142F" w:rsidP="008E142F">
      <w:pPr>
        <w:pStyle w:val="NoSpacing"/>
        <w:tabs>
          <w:tab w:val="left" w:pos="360"/>
        </w:tabs>
        <w:spacing w:before="120"/>
        <w:ind w:left="720" w:hanging="720"/>
        <w:rPr>
          <w:rFonts w:ascii="Times New Roman" w:hAnsi="Times New Roman" w:cs="Times New Roman"/>
          <w:sz w:val="22"/>
          <w:szCs w:val="22"/>
        </w:rPr>
      </w:pPr>
      <w:r w:rsidRPr="003039A9">
        <w:rPr>
          <w:rFonts w:ascii="Times New Roman" w:hAnsi="Times New Roman" w:cs="Times New Roman"/>
          <w:sz w:val="22"/>
          <w:szCs w:val="22"/>
        </w:rPr>
        <w:t>2015</w:t>
      </w:r>
      <w:r w:rsidRPr="003039A9">
        <w:rPr>
          <w:rFonts w:ascii="Times New Roman" w:hAnsi="Times New Roman" w:cs="Times New Roman"/>
          <w:sz w:val="22"/>
          <w:szCs w:val="22"/>
        </w:rPr>
        <w:tab/>
        <w:t>Andrew Carnegie Fellow</w:t>
      </w:r>
    </w:p>
    <w:p w14:paraId="5BA434A5" w14:textId="77777777" w:rsidR="008E142F" w:rsidRPr="003039A9" w:rsidRDefault="008E142F" w:rsidP="008E142F">
      <w:pPr>
        <w:pStyle w:val="NoSpacing"/>
        <w:tabs>
          <w:tab w:val="left" w:pos="360"/>
        </w:tabs>
        <w:spacing w:after="60"/>
        <w:ind w:left="720" w:hanging="720"/>
        <w:rPr>
          <w:rFonts w:ascii="Times New Roman" w:hAnsi="Times New Roman" w:cs="Times New Roman"/>
          <w:sz w:val="22"/>
          <w:szCs w:val="22"/>
        </w:rPr>
      </w:pPr>
      <w:r w:rsidRPr="003039A9">
        <w:rPr>
          <w:rFonts w:ascii="Times New Roman" w:hAnsi="Times New Roman" w:cs="Times New Roman"/>
          <w:sz w:val="22"/>
          <w:szCs w:val="22"/>
        </w:rPr>
        <w:t>2012</w:t>
      </w:r>
      <w:r w:rsidRPr="003039A9">
        <w:rPr>
          <w:rFonts w:ascii="Times New Roman" w:hAnsi="Times New Roman" w:cs="Times New Roman"/>
          <w:sz w:val="22"/>
          <w:szCs w:val="22"/>
        </w:rPr>
        <w:tab/>
        <w:t>Warrior for Sustainable Development recognition from the National Museum of Earth and Man, Bulgaria</w:t>
      </w:r>
    </w:p>
    <w:p w14:paraId="45848C76" w14:textId="77777777" w:rsidR="008E142F" w:rsidRPr="003039A9" w:rsidRDefault="008E142F" w:rsidP="008E142F">
      <w:pPr>
        <w:pStyle w:val="NoSpacing"/>
        <w:tabs>
          <w:tab w:val="left" w:pos="360"/>
        </w:tabs>
        <w:spacing w:after="60"/>
        <w:ind w:left="720" w:hanging="720"/>
        <w:rPr>
          <w:rFonts w:ascii="Times New Roman" w:hAnsi="Times New Roman" w:cs="Times New Roman"/>
          <w:sz w:val="22"/>
          <w:szCs w:val="22"/>
        </w:rPr>
      </w:pPr>
      <w:r w:rsidRPr="003039A9">
        <w:rPr>
          <w:rFonts w:ascii="Times New Roman" w:hAnsi="Times New Roman" w:cs="Times New Roman"/>
          <w:sz w:val="22"/>
          <w:szCs w:val="22"/>
        </w:rPr>
        <w:t>2010</w:t>
      </w:r>
      <w:r w:rsidRPr="003039A9">
        <w:rPr>
          <w:rFonts w:ascii="Times New Roman" w:hAnsi="Times New Roman" w:cs="Times New Roman"/>
          <w:sz w:val="22"/>
          <w:szCs w:val="22"/>
        </w:rPr>
        <w:tab/>
      </w:r>
      <w:r w:rsidRPr="003039A9">
        <w:rPr>
          <w:rFonts w:ascii="Times New Roman" w:eastAsia="Times New Roman" w:hAnsi="Times New Roman" w:cs="Times New Roman"/>
          <w:sz w:val="22"/>
          <w:szCs w:val="22"/>
        </w:rPr>
        <w:t>Mary Lyon Award from Mount Holyoke College. H</w:t>
      </w:r>
      <w:r w:rsidRPr="003039A9">
        <w:rPr>
          <w:rFonts w:ascii="Times New Roman" w:hAnsi="Times New Roman" w:cs="Times New Roman"/>
          <w:sz w:val="22"/>
          <w:szCs w:val="22"/>
        </w:rPr>
        <w:t>onors a young alumna who has demonstrated sustained achievement in her life and career “consistent with the humane values that Mary Lyon exemplified in her life and inspired in others.”</w:t>
      </w:r>
    </w:p>
    <w:p w14:paraId="090D61A3" w14:textId="3AEFB898" w:rsidR="008E142F" w:rsidRPr="003039A9" w:rsidRDefault="00596B11" w:rsidP="00596B11">
      <w:pPr>
        <w:pStyle w:val="NoSpacing"/>
        <w:tabs>
          <w:tab w:val="left" w:pos="360"/>
        </w:tabs>
        <w:spacing w:after="60"/>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2010</w:t>
      </w:r>
      <w:r>
        <w:rPr>
          <w:rFonts w:ascii="Times New Roman" w:eastAsia="Times New Roman" w:hAnsi="Times New Roman" w:cs="Times New Roman"/>
          <w:sz w:val="22"/>
          <w:szCs w:val="22"/>
        </w:rPr>
        <w:tab/>
      </w:r>
      <w:r w:rsidR="008E142F" w:rsidRPr="003039A9">
        <w:rPr>
          <w:rFonts w:ascii="Times New Roman" w:eastAsia="Times New Roman" w:hAnsi="Times New Roman" w:cs="Times New Roman"/>
          <w:sz w:val="22"/>
          <w:szCs w:val="22"/>
        </w:rPr>
        <w:t xml:space="preserve">Goddess Artemis Award from the Euro-American Women’s Council. The theme of the 14th annual awards program was “Women Lead the Way on Green Energy and Environment: Making Their Impact on the Economy and Culture.”  </w:t>
      </w:r>
    </w:p>
    <w:p w14:paraId="61676ABA" w14:textId="77777777" w:rsidR="008E142F" w:rsidRPr="003039A9" w:rsidRDefault="008E142F" w:rsidP="008E142F">
      <w:pPr>
        <w:tabs>
          <w:tab w:val="left" w:pos="360"/>
        </w:tabs>
        <w:autoSpaceDE w:val="0"/>
        <w:autoSpaceDN w:val="0"/>
        <w:adjustRightInd w:val="0"/>
        <w:spacing w:after="60"/>
        <w:ind w:left="720" w:hanging="720"/>
        <w:rPr>
          <w:sz w:val="22"/>
          <w:szCs w:val="22"/>
        </w:rPr>
      </w:pPr>
      <w:r w:rsidRPr="003039A9">
        <w:rPr>
          <w:sz w:val="22"/>
          <w:szCs w:val="22"/>
        </w:rPr>
        <w:t>2008</w:t>
      </w:r>
      <w:r w:rsidRPr="003039A9">
        <w:rPr>
          <w:sz w:val="22"/>
          <w:szCs w:val="22"/>
        </w:rPr>
        <w:tab/>
        <w:t>Elected North American Civil Society Representative to 2008 and 2009 UNEP Global Civil Society Forums and UN Environment Programme Governing Council/Global Ministerial Environment Forums, Nairobi, Kenya</w:t>
      </w:r>
    </w:p>
    <w:p w14:paraId="57764A78" w14:textId="77777777" w:rsidR="008E142F" w:rsidRPr="003039A9" w:rsidRDefault="008E142F" w:rsidP="008E142F">
      <w:pPr>
        <w:pStyle w:val="NoSpacing"/>
        <w:tabs>
          <w:tab w:val="left" w:pos="360"/>
        </w:tabs>
        <w:spacing w:after="60"/>
        <w:ind w:left="720" w:hanging="720"/>
        <w:rPr>
          <w:rFonts w:ascii="Times New Roman" w:hAnsi="Times New Roman" w:cs="Times New Roman"/>
          <w:sz w:val="22"/>
          <w:szCs w:val="22"/>
        </w:rPr>
      </w:pPr>
      <w:r w:rsidRPr="003039A9">
        <w:rPr>
          <w:rFonts w:ascii="Times New Roman" w:hAnsi="Times New Roman" w:cs="Times New Roman"/>
          <w:sz w:val="22"/>
          <w:szCs w:val="22"/>
        </w:rPr>
        <w:t>2007</w:t>
      </w:r>
      <w:r w:rsidRPr="003039A9">
        <w:rPr>
          <w:rFonts w:ascii="Times New Roman" w:hAnsi="Times New Roman" w:cs="Times New Roman"/>
          <w:sz w:val="22"/>
          <w:szCs w:val="22"/>
        </w:rPr>
        <w:tab/>
        <w:t>Professor of the Year Award, from Student Society Members 13, College of William and Mary</w:t>
      </w:r>
    </w:p>
    <w:p w14:paraId="7013C2D2" w14:textId="77777777" w:rsidR="008E142F" w:rsidRPr="003039A9" w:rsidRDefault="008E142F" w:rsidP="008E142F">
      <w:pPr>
        <w:pStyle w:val="NoSpacing"/>
        <w:tabs>
          <w:tab w:val="left" w:pos="360"/>
        </w:tabs>
        <w:spacing w:after="60"/>
        <w:rPr>
          <w:rFonts w:ascii="Times New Roman" w:hAnsi="Times New Roman" w:cs="Times New Roman"/>
          <w:sz w:val="22"/>
          <w:szCs w:val="22"/>
        </w:rPr>
      </w:pPr>
      <w:r w:rsidRPr="003039A9">
        <w:rPr>
          <w:rFonts w:ascii="Times New Roman" w:hAnsi="Times New Roman" w:cs="Times New Roman"/>
          <w:sz w:val="22"/>
          <w:szCs w:val="22"/>
        </w:rPr>
        <w:t>2005</w:t>
      </w:r>
      <w:r w:rsidRPr="003039A9">
        <w:rPr>
          <w:rFonts w:ascii="Times New Roman" w:hAnsi="Times New Roman" w:cs="Times New Roman"/>
          <w:sz w:val="22"/>
          <w:szCs w:val="22"/>
        </w:rPr>
        <w:tab/>
      </w:r>
      <w:r w:rsidRPr="003039A9">
        <w:rPr>
          <w:rFonts w:ascii="Times New Roman" w:eastAsia="Times New Roman" w:hAnsi="Times New Roman" w:cs="Times New Roman"/>
          <w:sz w:val="22"/>
          <w:szCs w:val="22"/>
        </w:rPr>
        <w:t xml:space="preserve">Rev. Albert P. Nielson Environmental Ethics Award, Yale University </w:t>
      </w:r>
    </w:p>
    <w:p w14:paraId="4125DB57" w14:textId="77777777" w:rsidR="008E142F" w:rsidRPr="003039A9" w:rsidRDefault="008E142F" w:rsidP="008E142F">
      <w:pPr>
        <w:pStyle w:val="NoSpacing"/>
        <w:tabs>
          <w:tab w:val="left" w:pos="360"/>
        </w:tabs>
        <w:spacing w:after="60"/>
        <w:ind w:left="720" w:hanging="720"/>
        <w:rPr>
          <w:rFonts w:ascii="Times New Roman" w:hAnsi="Times New Roman" w:cs="Times New Roman"/>
          <w:sz w:val="22"/>
          <w:szCs w:val="22"/>
        </w:rPr>
      </w:pPr>
      <w:r w:rsidRPr="003039A9">
        <w:rPr>
          <w:rFonts w:ascii="Times New Roman" w:hAnsi="Times New Roman" w:cs="Times New Roman"/>
          <w:sz w:val="22"/>
          <w:szCs w:val="22"/>
        </w:rPr>
        <w:t xml:space="preserve">2004 </w:t>
      </w:r>
      <w:r w:rsidRPr="003039A9">
        <w:rPr>
          <w:rFonts w:ascii="Times New Roman" w:hAnsi="Times New Roman" w:cs="Times New Roman"/>
          <w:sz w:val="22"/>
          <w:szCs w:val="22"/>
        </w:rPr>
        <w:tab/>
        <w:t xml:space="preserve">Academic Council on the UN System (ACUNS) Dissertation Award (one annual award conferred) </w:t>
      </w:r>
    </w:p>
    <w:p w14:paraId="645C658E" w14:textId="0B98195D" w:rsidR="008E142F" w:rsidRPr="003039A9" w:rsidRDefault="00596B11" w:rsidP="008E142F">
      <w:pPr>
        <w:pStyle w:val="NoSpacing"/>
        <w:tabs>
          <w:tab w:val="left" w:pos="360"/>
        </w:tabs>
        <w:spacing w:after="60"/>
        <w:ind w:left="720" w:hanging="720"/>
        <w:rPr>
          <w:rFonts w:ascii="Times New Roman" w:hAnsi="Times New Roman" w:cs="Times New Roman"/>
          <w:sz w:val="22"/>
          <w:szCs w:val="22"/>
        </w:rPr>
      </w:pPr>
      <w:r>
        <w:rPr>
          <w:rFonts w:ascii="Times New Roman" w:hAnsi="Times New Roman" w:cs="Times New Roman"/>
          <w:sz w:val="22"/>
          <w:szCs w:val="22"/>
        </w:rPr>
        <w:t>2004</w:t>
      </w:r>
      <w:r>
        <w:rPr>
          <w:rFonts w:ascii="Times New Roman" w:hAnsi="Times New Roman" w:cs="Times New Roman"/>
          <w:sz w:val="22"/>
          <w:szCs w:val="22"/>
        </w:rPr>
        <w:tab/>
      </w:r>
      <w:r w:rsidR="008E142F" w:rsidRPr="003039A9">
        <w:rPr>
          <w:rFonts w:ascii="Times New Roman" w:hAnsi="Times New Roman" w:cs="Times New Roman"/>
          <w:sz w:val="22"/>
          <w:szCs w:val="22"/>
        </w:rPr>
        <w:t>Yale Center for the Study of Globalization Dissertation Research Award</w:t>
      </w:r>
    </w:p>
    <w:p w14:paraId="47B0E754" w14:textId="77777777" w:rsidR="008E142F" w:rsidRPr="003039A9" w:rsidRDefault="008E142F" w:rsidP="008E142F">
      <w:pPr>
        <w:pStyle w:val="NoSpacing"/>
        <w:tabs>
          <w:tab w:val="left" w:pos="360"/>
        </w:tabs>
        <w:spacing w:after="60"/>
        <w:ind w:left="720" w:hanging="720"/>
        <w:rPr>
          <w:rFonts w:ascii="Times New Roman" w:hAnsi="Times New Roman" w:cs="Times New Roman"/>
          <w:sz w:val="22"/>
          <w:szCs w:val="22"/>
        </w:rPr>
      </w:pPr>
      <w:r w:rsidRPr="003039A9">
        <w:rPr>
          <w:rFonts w:ascii="Times New Roman" w:hAnsi="Times New Roman" w:cs="Times New Roman"/>
          <w:sz w:val="22"/>
          <w:szCs w:val="22"/>
        </w:rPr>
        <w:t>2003</w:t>
      </w:r>
      <w:r w:rsidRPr="003039A9">
        <w:rPr>
          <w:rFonts w:ascii="Times New Roman" w:hAnsi="Times New Roman" w:cs="Times New Roman"/>
          <w:sz w:val="22"/>
          <w:szCs w:val="22"/>
        </w:rPr>
        <w:tab/>
        <w:t xml:space="preserve">Yale Center for International and Area Studies Dissertation Fellowship </w:t>
      </w:r>
    </w:p>
    <w:p w14:paraId="68A76D2F" w14:textId="42EB2D5A" w:rsidR="008E142F" w:rsidRPr="003039A9" w:rsidRDefault="00596B11" w:rsidP="008E142F">
      <w:pPr>
        <w:pStyle w:val="NoSpacing"/>
        <w:tabs>
          <w:tab w:val="left" w:pos="360"/>
        </w:tabs>
        <w:spacing w:after="60"/>
        <w:ind w:left="720" w:hanging="720"/>
        <w:rPr>
          <w:rFonts w:ascii="Times New Roman" w:hAnsi="Times New Roman" w:cs="Times New Roman"/>
          <w:sz w:val="22"/>
          <w:szCs w:val="22"/>
        </w:rPr>
      </w:pPr>
      <w:r>
        <w:rPr>
          <w:rFonts w:ascii="Times New Roman" w:hAnsi="Times New Roman" w:cs="Times New Roman"/>
          <w:sz w:val="22"/>
          <w:szCs w:val="22"/>
        </w:rPr>
        <w:t>2003</w:t>
      </w:r>
      <w:r>
        <w:rPr>
          <w:rFonts w:ascii="Times New Roman" w:hAnsi="Times New Roman" w:cs="Times New Roman"/>
          <w:sz w:val="22"/>
          <w:szCs w:val="22"/>
        </w:rPr>
        <w:tab/>
      </w:r>
      <w:r w:rsidR="008E142F" w:rsidRPr="003039A9">
        <w:rPr>
          <w:rFonts w:ascii="Times New Roman" w:hAnsi="Times New Roman" w:cs="Times New Roman"/>
          <w:sz w:val="22"/>
          <w:szCs w:val="22"/>
        </w:rPr>
        <w:t xml:space="preserve">Globalization and Self-Determination Project Dissertation Fellowship </w:t>
      </w:r>
    </w:p>
    <w:p w14:paraId="7A14A4F3" w14:textId="4B707989" w:rsidR="008E142F" w:rsidRPr="003039A9" w:rsidRDefault="00596B11" w:rsidP="008E142F">
      <w:pPr>
        <w:pStyle w:val="NoSpacing"/>
        <w:tabs>
          <w:tab w:val="left" w:pos="360"/>
        </w:tabs>
        <w:spacing w:after="60"/>
        <w:rPr>
          <w:rFonts w:ascii="Times New Roman" w:hAnsi="Times New Roman" w:cs="Times New Roman"/>
          <w:sz w:val="22"/>
          <w:szCs w:val="22"/>
        </w:rPr>
      </w:pPr>
      <w:r>
        <w:rPr>
          <w:rFonts w:ascii="Times New Roman" w:hAnsi="Times New Roman" w:cs="Times New Roman"/>
          <w:sz w:val="22"/>
          <w:szCs w:val="22"/>
        </w:rPr>
        <w:t>2003</w:t>
      </w:r>
      <w:r>
        <w:rPr>
          <w:rFonts w:ascii="Times New Roman" w:hAnsi="Times New Roman" w:cs="Times New Roman"/>
          <w:sz w:val="22"/>
          <w:szCs w:val="22"/>
        </w:rPr>
        <w:tab/>
      </w:r>
      <w:r w:rsidR="008E142F" w:rsidRPr="003039A9">
        <w:rPr>
          <w:rFonts w:ascii="Times New Roman" w:hAnsi="Times New Roman" w:cs="Times New Roman"/>
          <w:sz w:val="22"/>
          <w:szCs w:val="22"/>
        </w:rPr>
        <w:t xml:space="preserve">Yale Center for the Study of Globalization Dissertation Research Award </w:t>
      </w:r>
    </w:p>
    <w:p w14:paraId="0508E84E" w14:textId="340D9730" w:rsidR="008E142F" w:rsidRPr="003039A9" w:rsidRDefault="00596B11" w:rsidP="00596B11">
      <w:pPr>
        <w:pStyle w:val="NoSpacing"/>
        <w:tabs>
          <w:tab w:val="left" w:pos="360"/>
        </w:tabs>
        <w:spacing w:after="60"/>
        <w:rPr>
          <w:rFonts w:ascii="Times New Roman" w:hAnsi="Times New Roman" w:cs="Times New Roman"/>
          <w:sz w:val="22"/>
          <w:szCs w:val="22"/>
        </w:rPr>
      </w:pPr>
      <w:r>
        <w:rPr>
          <w:rFonts w:ascii="Times New Roman" w:hAnsi="Times New Roman" w:cs="Times New Roman"/>
          <w:sz w:val="22"/>
          <w:szCs w:val="22"/>
        </w:rPr>
        <w:t xml:space="preserve">2003 </w:t>
      </w:r>
      <w:r>
        <w:rPr>
          <w:rFonts w:ascii="Times New Roman" w:hAnsi="Times New Roman" w:cs="Times New Roman"/>
          <w:sz w:val="22"/>
          <w:szCs w:val="22"/>
        </w:rPr>
        <w:tab/>
      </w:r>
      <w:r w:rsidR="008E142F" w:rsidRPr="003039A9">
        <w:rPr>
          <w:rFonts w:ascii="Times New Roman" w:hAnsi="Times New Roman" w:cs="Times New Roman"/>
          <w:sz w:val="22"/>
          <w:szCs w:val="22"/>
        </w:rPr>
        <w:t>Mount Holyoke College Class of 1905 Alumnae Research Award</w:t>
      </w:r>
    </w:p>
    <w:p w14:paraId="41C4ACB6" w14:textId="77777777" w:rsidR="008E142F" w:rsidRPr="003039A9" w:rsidRDefault="008E142F" w:rsidP="008E142F">
      <w:pPr>
        <w:pStyle w:val="NoSpacing"/>
        <w:tabs>
          <w:tab w:val="left" w:pos="720"/>
        </w:tabs>
        <w:spacing w:after="60"/>
        <w:ind w:left="720" w:hanging="720"/>
        <w:rPr>
          <w:rFonts w:ascii="Times New Roman" w:hAnsi="Times New Roman" w:cs="Times New Roman"/>
          <w:sz w:val="22"/>
          <w:szCs w:val="22"/>
        </w:rPr>
      </w:pPr>
      <w:r w:rsidRPr="003039A9">
        <w:rPr>
          <w:rFonts w:ascii="Times New Roman" w:hAnsi="Times New Roman" w:cs="Times New Roman"/>
          <w:sz w:val="22"/>
          <w:szCs w:val="22"/>
        </w:rPr>
        <w:t>2001</w:t>
      </w:r>
      <w:r w:rsidRPr="003039A9">
        <w:rPr>
          <w:rFonts w:ascii="Times New Roman" w:hAnsi="Times New Roman" w:cs="Times New Roman"/>
          <w:sz w:val="22"/>
          <w:szCs w:val="22"/>
        </w:rPr>
        <w:tab/>
        <w:t>Selected by Yale President Richard Levin to represent the graduate community at panel d</w:t>
      </w:r>
      <w:r w:rsidRPr="008E68ED">
        <w:rPr>
          <w:rFonts w:ascii="Times New Roman" w:hAnsi="Times New Roman" w:cs="Times New Roman"/>
          <w:sz w:val="22"/>
          <w:szCs w:val="22"/>
        </w:rPr>
        <w:t>isc</w:t>
      </w:r>
      <w:r w:rsidRPr="003039A9">
        <w:rPr>
          <w:rFonts w:ascii="Times New Roman" w:hAnsi="Times New Roman" w:cs="Times New Roman"/>
          <w:sz w:val="22"/>
          <w:szCs w:val="22"/>
        </w:rPr>
        <w:t xml:space="preserve">ussion with former President George H. W. Bush in honor of Yale’s 300th anniversary </w:t>
      </w:r>
    </w:p>
    <w:p w14:paraId="31229AAF" w14:textId="0E415736" w:rsidR="008E142F" w:rsidRPr="003039A9" w:rsidRDefault="00596B11" w:rsidP="008E142F">
      <w:pPr>
        <w:pStyle w:val="NoSpacing"/>
        <w:tabs>
          <w:tab w:val="left" w:pos="720"/>
        </w:tabs>
        <w:spacing w:after="60"/>
        <w:ind w:left="720" w:hanging="720"/>
        <w:rPr>
          <w:rFonts w:ascii="Times New Roman" w:hAnsi="Times New Roman" w:cs="Times New Roman"/>
          <w:sz w:val="22"/>
          <w:szCs w:val="22"/>
        </w:rPr>
      </w:pPr>
      <w:r>
        <w:rPr>
          <w:rFonts w:ascii="Times New Roman" w:hAnsi="Times New Roman" w:cs="Times New Roman"/>
          <w:sz w:val="22"/>
          <w:szCs w:val="22"/>
        </w:rPr>
        <w:t>2001</w:t>
      </w:r>
      <w:r>
        <w:rPr>
          <w:rFonts w:ascii="Times New Roman" w:hAnsi="Times New Roman" w:cs="Times New Roman"/>
          <w:sz w:val="22"/>
          <w:szCs w:val="22"/>
        </w:rPr>
        <w:tab/>
      </w:r>
      <w:r w:rsidR="008E142F" w:rsidRPr="003039A9">
        <w:rPr>
          <w:rFonts w:ascii="Times New Roman" w:hAnsi="Times New Roman" w:cs="Times New Roman"/>
          <w:sz w:val="22"/>
          <w:szCs w:val="22"/>
        </w:rPr>
        <w:t>G. Evelyn Hutchinson Prize for Environmental Research</w:t>
      </w:r>
    </w:p>
    <w:p w14:paraId="1794F9E1" w14:textId="77777777" w:rsidR="008E142F" w:rsidRPr="003039A9" w:rsidRDefault="008E142F" w:rsidP="008E142F">
      <w:pPr>
        <w:pStyle w:val="NoSpacing"/>
        <w:tabs>
          <w:tab w:val="left" w:pos="360"/>
        </w:tabs>
        <w:spacing w:after="60"/>
        <w:rPr>
          <w:rFonts w:ascii="Times New Roman" w:hAnsi="Times New Roman" w:cs="Times New Roman"/>
          <w:sz w:val="22"/>
          <w:szCs w:val="22"/>
        </w:rPr>
      </w:pPr>
      <w:r w:rsidRPr="003039A9">
        <w:rPr>
          <w:rFonts w:ascii="Times New Roman" w:hAnsi="Times New Roman" w:cs="Times New Roman"/>
          <w:sz w:val="22"/>
          <w:szCs w:val="22"/>
        </w:rPr>
        <w:t xml:space="preserve">1999 </w:t>
      </w:r>
      <w:r w:rsidRPr="003039A9">
        <w:rPr>
          <w:rFonts w:ascii="Times New Roman" w:hAnsi="Times New Roman" w:cs="Times New Roman"/>
          <w:sz w:val="22"/>
          <w:szCs w:val="22"/>
        </w:rPr>
        <w:tab/>
        <w:t xml:space="preserve">Yale University Miguel Ferreyros Memorial Award for academic excellence </w:t>
      </w:r>
    </w:p>
    <w:p w14:paraId="4942D918" w14:textId="77777777" w:rsidR="008E142F" w:rsidRPr="003039A9" w:rsidRDefault="008E142F" w:rsidP="008E142F">
      <w:pPr>
        <w:pStyle w:val="NoSpacing"/>
        <w:tabs>
          <w:tab w:val="left" w:pos="360"/>
        </w:tabs>
        <w:spacing w:after="60"/>
        <w:rPr>
          <w:rFonts w:ascii="Times New Roman" w:hAnsi="Times New Roman" w:cs="Times New Roman"/>
          <w:sz w:val="22"/>
          <w:szCs w:val="22"/>
        </w:rPr>
      </w:pPr>
      <w:r w:rsidRPr="003039A9">
        <w:rPr>
          <w:rFonts w:ascii="Times New Roman" w:hAnsi="Times New Roman" w:cs="Times New Roman"/>
          <w:sz w:val="22"/>
          <w:szCs w:val="22"/>
        </w:rPr>
        <w:t xml:space="preserve">1998 </w:t>
      </w:r>
      <w:r w:rsidRPr="003039A9">
        <w:rPr>
          <w:rFonts w:ascii="Times New Roman" w:hAnsi="Times New Roman" w:cs="Times New Roman"/>
          <w:sz w:val="22"/>
          <w:szCs w:val="22"/>
        </w:rPr>
        <w:tab/>
        <w:t>Teresa Heinz Scholar for Environmental Research</w:t>
      </w:r>
    </w:p>
    <w:p w14:paraId="248F5BF1" w14:textId="77777777" w:rsidR="008E142F" w:rsidRPr="003039A9" w:rsidRDefault="008E142F" w:rsidP="008E142F">
      <w:pPr>
        <w:pStyle w:val="NoSpacing"/>
        <w:tabs>
          <w:tab w:val="left" w:pos="360"/>
        </w:tabs>
        <w:spacing w:after="60"/>
        <w:ind w:left="720" w:hanging="720"/>
        <w:rPr>
          <w:rFonts w:ascii="Times New Roman" w:hAnsi="Times New Roman" w:cs="Times New Roman"/>
          <w:sz w:val="22"/>
          <w:szCs w:val="22"/>
        </w:rPr>
      </w:pPr>
      <w:r w:rsidRPr="003039A9">
        <w:rPr>
          <w:rFonts w:ascii="Times New Roman" w:hAnsi="Times New Roman" w:cs="Times New Roman"/>
          <w:sz w:val="22"/>
          <w:szCs w:val="22"/>
        </w:rPr>
        <w:t>1997</w:t>
      </w:r>
      <w:r w:rsidRPr="003039A9">
        <w:rPr>
          <w:rFonts w:ascii="Times New Roman" w:hAnsi="Times New Roman" w:cs="Times New Roman"/>
          <w:sz w:val="22"/>
          <w:szCs w:val="22"/>
        </w:rPr>
        <w:tab/>
        <w:t>The Coca-Cola World Fund at Yale for environmental work in Sweden</w:t>
      </w:r>
    </w:p>
    <w:p w14:paraId="2AC6E772" w14:textId="77777777" w:rsidR="008E142F" w:rsidRPr="003039A9" w:rsidRDefault="008E142F" w:rsidP="008E142F">
      <w:pPr>
        <w:pStyle w:val="NoSpacing"/>
        <w:tabs>
          <w:tab w:val="left" w:pos="360"/>
        </w:tabs>
        <w:spacing w:after="60"/>
        <w:ind w:left="720" w:hanging="720"/>
        <w:rPr>
          <w:rFonts w:ascii="Times New Roman" w:hAnsi="Times New Roman" w:cs="Times New Roman"/>
          <w:sz w:val="22"/>
          <w:szCs w:val="22"/>
        </w:rPr>
      </w:pPr>
      <w:r w:rsidRPr="003039A9">
        <w:rPr>
          <w:rFonts w:ascii="Times New Roman" w:hAnsi="Times New Roman" w:cs="Times New Roman"/>
          <w:sz w:val="22"/>
          <w:szCs w:val="22"/>
        </w:rPr>
        <w:t xml:space="preserve">1996 </w:t>
      </w:r>
      <w:r w:rsidRPr="003039A9">
        <w:rPr>
          <w:rFonts w:ascii="Times New Roman" w:hAnsi="Times New Roman" w:cs="Times New Roman"/>
          <w:sz w:val="22"/>
          <w:szCs w:val="22"/>
        </w:rPr>
        <w:tab/>
        <w:t>Phi Beta Kappa Prize for critical essay</w:t>
      </w:r>
    </w:p>
    <w:p w14:paraId="2BA9D16A" w14:textId="31A2C97A" w:rsidR="008E142F" w:rsidRPr="003039A9" w:rsidRDefault="00596B11" w:rsidP="008E142F">
      <w:pPr>
        <w:pStyle w:val="NoSpacing"/>
        <w:tabs>
          <w:tab w:val="left" w:pos="360"/>
        </w:tabs>
        <w:spacing w:after="60"/>
        <w:ind w:left="720" w:hanging="720"/>
        <w:rPr>
          <w:rFonts w:ascii="Times New Roman" w:hAnsi="Times New Roman" w:cs="Times New Roman"/>
          <w:sz w:val="22"/>
          <w:szCs w:val="22"/>
        </w:rPr>
      </w:pPr>
      <w:r>
        <w:rPr>
          <w:rFonts w:ascii="Times New Roman" w:hAnsi="Times New Roman" w:cs="Times New Roman"/>
          <w:sz w:val="22"/>
          <w:szCs w:val="22"/>
        </w:rPr>
        <w:t>1996</w:t>
      </w:r>
      <w:r>
        <w:rPr>
          <w:rFonts w:ascii="Times New Roman" w:hAnsi="Times New Roman" w:cs="Times New Roman"/>
          <w:sz w:val="22"/>
          <w:szCs w:val="22"/>
        </w:rPr>
        <w:tab/>
      </w:r>
      <w:r w:rsidR="008E142F" w:rsidRPr="003039A9">
        <w:rPr>
          <w:rFonts w:ascii="Times New Roman" w:hAnsi="Times New Roman" w:cs="Times New Roman"/>
          <w:sz w:val="22"/>
          <w:szCs w:val="22"/>
        </w:rPr>
        <w:t>Ruth Lawson Fellowship in International Politics</w:t>
      </w:r>
    </w:p>
    <w:p w14:paraId="2CD3908C" w14:textId="6B3132A9" w:rsidR="008E142F" w:rsidRPr="003039A9" w:rsidRDefault="00596B11" w:rsidP="008E142F">
      <w:pPr>
        <w:pStyle w:val="NoSpacing"/>
        <w:tabs>
          <w:tab w:val="left" w:pos="360"/>
        </w:tabs>
        <w:spacing w:after="60"/>
        <w:ind w:left="720" w:hanging="720"/>
        <w:rPr>
          <w:rFonts w:ascii="Times New Roman" w:hAnsi="Times New Roman" w:cs="Times New Roman"/>
          <w:sz w:val="22"/>
          <w:szCs w:val="22"/>
        </w:rPr>
      </w:pPr>
      <w:r>
        <w:rPr>
          <w:rFonts w:ascii="Times New Roman" w:hAnsi="Times New Roman" w:cs="Times New Roman"/>
          <w:sz w:val="22"/>
          <w:szCs w:val="22"/>
        </w:rPr>
        <w:t>1996</w:t>
      </w:r>
      <w:r>
        <w:rPr>
          <w:rFonts w:ascii="Times New Roman" w:hAnsi="Times New Roman" w:cs="Times New Roman"/>
          <w:sz w:val="22"/>
          <w:szCs w:val="22"/>
        </w:rPr>
        <w:tab/>
      </w:r>
      <w:r w:rsidR="008E142F" w:rsidRPr="003039A9">
        <w:rPr>
          <w:rFonts w:ascii="Times New Roman" w:hAnsi="Times New Roman" w:cs="Times New Roman"/>
          <w:sz w:val="22"/>
          <w:szCs w:val="22"/>
        </w:rPr>
        <w:t>Frances Mary Hazen Fellowship for excellence in environmental policy</w:t>
      </w:r>
    </w:p>
    <w:p w14:paraId="15A0BB7F" w14:textId="33AA6EA2" w:rsidR="00824F30" w:rsidRDefault="008E142F" w:rsidP="00E024CF">
      <w:pPr>
        <w:pStyle w:val="NoSpacing"/>
        <w:tabs>
          <w:tab w:val="left" w:pos="360"/>
        </w:tabs>
        <w:spacing w:after="0"/>
        <w:rPr>
          <w:rFonts w:ascii="Times New Roman" w:hAnsi="Times New Roman" w:cs="Times New Roman"/>
          <w:sz w:val="22"/>
          <w:szCs w:val="22"/>
        </w:rPr>
      </w:pPr>
      <w:r w:rsidRPr="003039A9">
        <w:rPr>
          <w:rFonts w:ascii="Times New Roman" w:hAnsi="Times New Roman" w:cs="Times New Roman"/>
          <w:sz w:val="22"/>
          <w:szCs w:val="22"/>
        </w:rPr>
        <w:t xml:space="preserve">1995 </w:t>
      </w:r>
      <w:r w:rsidRPr="003039A9">
        <w:rPr>
          <w:rFonts w:ascii="Times New Roman" w:hAnsi="Times New Roman" w:cs="Times New Roman"/>
          <w:sz w:val="22"/>
          <w:szCs w:val="22"/>
        </w:rPr>
        <w:tab/>
        <w:t>Phi Beta Kappa</w:t>
      </w:r>
    </w:p>
    <w:p w14:paraId="14C5959C" w14:textId="77777777" w:rsidR="00775B1C" w:rsidRPr="00E81E23" w:rsidRDefault="00775B1C" w:rsidP="00E024CF">
      <w:pPr>
        <w:pStyle w:val="NoSpacing"/>
        <w:tabs>
          <w:tab w:val="left" w:pos="360"/>
        </w:tabs>
        <w:spacing w:after="0"/>
        <w:rPr>
          <w:rFonts w:ascii="Times New Roman" w:hAnsi="Times New Roman" w:cs="Times New Roman"/>
          <w:sz w:val="22"/>
          <w:szCs w:val="22"/>
        </w:rPr>
      </w:pPr>
    </w:p>
    <w:p w14:paraId="7C69F0C6" w14:textId="77777777" w:rsidR="008E142F" w:rsidRPr="003039A9" w:rsidRDefault="008E142F" w:rsidP="008E142F">
      <w:pPr>
        <w:pBdr>
          <w:top w:val="single" w:sz="8" w:space="4" w:color="auto"/>
          <w:bottom w:val="single" w:sz="12" w:space="3" w:color="auto"/>
        </w:pBdr>
        <w:tabs>
          <w:tab w:val="left" w:pos="1800"/>
          <w:tab w:val="right" w:pos="9360"/>
        </w:tabs>
        <w:jc w:val="center"/>
        <w:rPr>
          <w:b/>
          <w:sz w:val="22"/>
          <w:szCs w:val="22"/>
        </w:rPr>
      </w:pPr>
      <w:r>
        <w:rPr>
          <w:b/>
          <w:sz w:val="22"/>
          <w:szCs w:val="22"/>
        </w:rPr>
        <w:t>INTERNATIONAL ADVISORY APPOINTMENTS</w:t>
      </w:r>
    </w:p>
    <w:p w14:paraId="45D68652" w14:textId="77777777" w:rsidR="008E142F" w:rsidRDefault="008E142F" w:rsidP="008E142F">
      <w:pPr>
        <w:autoSpaceDE w:val="0"/>
        <w:autoSpaceDN w:val="0"/>
        <w:adjustRightInd w:val="0"/>
        <w:spacing w:before="120" w:after="120"/>
        <w:ind w:left="1440" w:hanging="1440"/>
        <w:rPr>
          <w:sz w:val="21"/>
          <w:szCs w:val="21"/>
        </w:rPr>
      </w:pPr>
      <w:r>
        <w:rPr>
          <w:sz w:val="21"/>
          <w:szCs w:val="21"/>
        </w:rPr>
        <w:t>2021-present</w:t>
      </w:r>
      <w:r>
        <w:rPr>
          <w:sz w:val="21"/>
          <w:szCs w:val="21"/>
        </w:rPr>
        <w:tab/>
      </w:r>
      <w:r w:rsidRPr="000A1F35">
        <w:rPr>
          <w:i/>
          <w:iCs/>
          <w:sz w:val="21"/>
          <w:szCs w:val="21"/>
        </w:rPr>
        <w:t>Member</w:t>
      </w:r>
      <w:r>
        <w:rPr>
          <w:sz w:val="21"/>
          <w:szCs w:val="21"/>
        </w:rPr>
        <w:t xml:space="preserve">, </w:t>
      </w:r>
      <w:r w:rsidRPr="006C05DF">
        <w:rPr>
          <w:sz w:val="21"/>
          <w:szCs w:val="21"/>
        </w:rPr>
        <w:t>Joint Scientific Committee</w:t>
      </w:r>
      <w:r>
        <w:rPr>
          <w:sz w:val="21"/>
          <w:szCs w:val="21"/>
        </w:rPr>
        <w:br/>
      </w:r>
      <w:r w:rsidRPr="006C05DF">
        <w:rPr>
          <w:sz w:val="21"/>
          <w:szCs w:val="21"/>
        </w:rPr>
        <w:t>World Climate Research Programme</w:t>
      </w:r>
      <w:r>
        <w:rPr>
          <w:sz w:val="21"/>
          <w:szCs w:val="21"/>
        </w:rPr>
        <w:t xml:space="preserve"> (WCRP), Geneva, Switzerland</w:t>
      </w:r>
    </w:p>
    <w:p w14:paraId="51EBD41A" w14:textId="244584E6" w:rsidR="008E142F" w:rsidRDefault="008E142F" w:rsidP="008E142F">
      <w:pPr>
        <w:autoSpaceDE w:val="0"/>
        <w:autoSpaceDN w:val="0"/>
        <w:adjustRightInd w:val="0"/>
        <w:spacing w:before="120" w:after="120"/>
        <w:ind w:left="1440" w:hanging="1440"/>
        <w:rPr>
          <w:sz w:val="21"/>
          <w:szCs w:val="21"/>
        </w:rPr>
      </w:pPr>
      <w:r>
        <w:rPr>
          <w:sz w:val="21"/>
          <w:szCs w:val="21"/>
        </w:rPr>
        <w:t>2017-present</w:t>
      </w:r>
      <w:r>
        <w:rPr>
          <w:sz w:val="21"/>
          <w:szCs w:val="21"/>
        </w:rPr>
        <w:tab/>
      </w:r>
      <w:r w:rsidRPr="006C05DF">
        <w:rPr>
          <w:i/>
          <w:iCs/>
          <w:sz w:val="21"/>
          <w:szCs w:val="21"/>
        </w:rPr>
        <w:t>Member,</w:t>
      </w:r>
      <w:r>
        <w:rPr>
          <w:sz w:val="21"/>
          <w:szCs w:val="21"/>
        </w:rPr>
        <w:t xml:space="preserve"> </w:t>
      </w:r>
      <w:r w:rsidRPr="006C05DF">
        <w:rPr>
          <w:sz w:val="21"/>
          <w:szCs w:val="21"/>
        </w:rPr>
        <w:t>Carnegie Climate Governance (C2G2) Initiative Advisory Group,</w:t>
      </w:r>
      <w:r>
        <w:rPr>
          <w:sz w:val="21"/>
          <w:szCs w:val="21"/>
        </w:rPr>
        <w:br/>
      </w:r>
      <w:r w:rsidRPr="006C05DF">
        <w:rPr>
          <w:sz w:val="21"/>
          <w:szCs w:val="21"/>
        </w:rPr>
        <w:t>Carnegie Council for Ethics in International Affairs</w:t>
      </w:r>
      <w:r>
        <w:rPr>
          <w:sz w:val="21"/>
          <w:szCs w:val="21"/>
        </w:rPr>
        <w:t>, N</w:t>
      </w:r>
      <w:r w:rsidR="00872D6A">
        <w:rPr>
          <w:sz w:val="21"/>
          <w:szCs w:val="21"/>
        </w:rPr>
        <w:t xml:space="preserve">ew </w:t>
      </w:r>
      <w:r>
        <w:rPr>
          <w:sz w:val="21"/>
          <w:szCs w:val="21"/>
        </w:rPr>
        <w:t>Y</w:t>
      </w:r>
      <w:r w:rsidR="00872D6A">
        <w:rPr>
          <w:sz w:val="21"/>
          <w:szCs w:val="21"/>
        </w:rPr>
        <w:t>ork</w:t>
      </w:r>
      <w:r>
        <w:rPr>
          <w:sz w:val="21"/>
          <w:szCs w:val="21"/>
        </w:rPr>
        <w:t>, NY</w:t>
      </w:r>
      <w:r>
        <w:rPr>
          <w:sz w:val="21"/>
          <w:szCs w:val="21"/>
        </w:rPr>
        <w:br/>
        <w:t>G</w:t>
      </w:r>
      <w:r w:rsidRPr="00552454">
        <w:rPr>
          <w:sz w:val="21"/>
          <w:szCs w:val="21"/>
        </w:rPr>
        <w:t xml:space="preserve">uides the </w:t>
      </w:r>
      <w:r>
        <w:rPr>
          <w:sz w:val="21"/>
          <w:szCs w:val="21"/>
        </w:rPr>
        <w:t>I</w:t>
      </w:r>
      <w:r w:rsidRPr="00552454">
        <w:rPr>
          <w:sz w:val="21"/>
          <w:szCs w:val="21"/>
        </w:rPr>
        <w:t>nitiative in its mission to catalyze the establishment of effective governance for climate geoengineering and provide insight into key issues relevant to achievement of the C2G2 mission.</w:t>
      </w:r>
    </w:p>
    <w:p w14:paraId="5F34BAE4" w14:textId="77777777" w:rsidR="008E142F" w:rsidRDefault="008E142F" w:rsidP="008E142F">
      <w:pPr>
        <w:autoSpaceDE w:val="0"/>
        <w:autoSpaceDN w:val="0"/>
        <w:adjustRightInd w:val="0"/>
        <w:spacing w:before="120" w:after="120"/>
        <w:ind w:left="1440" w:hanging="1440"/>
        <w:rPr>
          <w:sz w:val="21"/>
          <w:szCs w:val="21"/>
        </w:rPr>
      </w:pPr>
      <w:r>
        <w:rPr>
          <w:sz w:val="21"/>
          <w:szCs w:val="21"/>
        </w:rPr>
        <w:t>2017-present</w:t>
      </w:r>
      <w:r>
        <w:rPr>
          <w:sz w:val="21"/>
          <w:szCs w:val="21"/>
        </w:rPr>
        <w:tab/>
      </w:r>
      <w:r w:rsidRPr="00A418A8">
        <w:rPr>
          <w:i/>
          <w:iCs/>
          <w:sz w:val="21"/>
          <w:szCs w:val="21"/>
        </w:rPr>
        <w:t>Member</w:t>
      </w:r>
      <w:r>
        <w:rPr>
          <w:sz w:val="21"/>
          <w:szCs w:val="21"/>
        </w:rPr>
        <w:t xml:space="preserve">, </w:t>
      </w:r>
      <w:r w:rsidRPr="00A418A8">
        <w:rPr>
          <w:sz w:val="21"/>
          <w:szCs w:val="21"/>
        </w:rPr>
        <w:t>High-Level Advisory Group</w:t>
      </w:r>
      <w:r>
        <w:rPr>
          <w:sz w:val="21"/>
          <w:szCs w:val="21"/>
        </w:rPr>
        <w:br/>
      </w:r>
      <w:r w:rsidRPr="00A418A8">
        <w:rPr>
          <w:sz w:val="21"/>
          <w:szCs w:val="21"/>
        </w:rPr>
        <w:t>UN Science-Policy-Business Forum Governing Consortium</w:t>
      </w:r>
      <w:r>
        <w:rPr>
          <w:sz w:val="21"/>
          <w:szCs w:val="21"/>
        </w:rPr>
        <w:t xml:space="preserve">, Nairobi, Kenya </w:t>
      </w:r>
    </w:p>
    <w:p w14:paraId="04F2A7AE" w14:textId="77777777" w:rsidR="008E142F" w:rsidRDefault="008E142F" w:rsidP="008E142F">
      <w:pPr>
        <w:autoSpaceDE w:val="0"/>
        <w:autoSpaceDN w:val="0"/>
        <w:adjustRightInd w:val="0"/>
        <w:spacing w:before="120" w:after="120"/>
        <w:ind w:left="1440" w:hanging="1440"/>
        <w:rPr>
          <w:sz w:val="21"/>
          <w:szCs w:val="21"/>
        </w:rPr>
      </w:pPr>
      <w:r>
        <w:rPr>
          <w:sz w:val="21"/>
          <w:szCs w:val="21"/>
        </w:rPr>
        <w:t xml:space="preserve">2017-present </w:t>
      </w:r>
      <w:r>
        <w:rPr>
          <w:sz w:val="21"/>
          <w:szCs w:val="21"/>
        </w:rPr>
        <w:tab/>
      </w:r>
      <w:r w:rsidRPr="006C05DF">
        <w:rPr>
          <w:i/>
          <w:iCs/>
          <w:sz w:val="21"/>
          <w:szCs w:val="21"/>
        </w:rPr>
        <w:t>Member,</w:t>
      </w:r>
      <w:r>
        <w:rPr>
          <w:sz w:val="21"/>
          <w:szCs w:val="21"/>
        </w:rPr>
        <w:t xml:space="preserve"> </w:t>
      </w:r>
      <w:r w:rsidRPr="006C05DF">
        <w:rPr>
          <w:sz w:val="21"/>
          <w:szCs w:val="21"/>
        </w:rPr>
        <w:t>Yale Sustainability Advisory Council</w:t>
      </w:r>
      <w:r>
        <w:rPr>
          <w:sz w:val="21"/>
          <w:szCs w:val="21"/>
        </w:rPr>
        <w:br/>
        <w:t>Yale University, New Haven, CT</w:t>
      </w:r>
      <w:r>
        <w:rPr>
          <w:sz w:val="21"/>
          <w:szCs w:val="21"/>
        </w:rPr>
        <w:br/>
      </w:r>
      <w:r w:rsidRPr="006C05DF">
        <w:rPr>
          <w:sz w:val="21"/>
          <w:szCs w:val="21"/>
        </w:rPr>
        <w:t>The 20-member Advisory Council offers guidance and inspiration on Yale’s Sustainability Plan and engages with the Yale Office of Sustainability and Yale’s leadership</w:t>
      </w:r>
      <w:r>
        <w:rPr>
          <w:sz w:val="21"/>
          <w:szCs w:val="21"/>
        </w:rPr>
        <w:t>.</w:t>
      </w:r>
    </w:p>
    <w:p w14:paraId="6B767843" w14:textId="0F1F996D" w:rsidR="00982B0F" w:rsidRDefault="00982B0F" w:rsidP="00982B0F">
      <w:pPr>
        <w:autoSpaceDE w:val="0"/>
        <w:autoSpaceDN w:val="0"/>
        <w:adjustRightInd w:val="0"/>
        <w:spacing w:before="120" w:after="120"/>
        <w:ind w:left="1440" w:hanging="1440"/>
        <w:rPr>
          <w:sz w:val="21"/>
          <w:szCs w:val="21"/>
        </w:rPr>
      </w:pPr>
      <w:r w:rsidRPr="00982B0F">
        <w:rPr>
          <w:sz w:val="21"/>
          <w:szCs w:val="21"/>
        </w:rPr>
        <w:t>2021</w:t>
      </w:r>
      <w:r w:rsidRPr="00982B0F">
        <w:rPr>
          <w:sz w:val="21"/>
          <w:szCs w:val="21"/>
        </w:rPr>
        <w:tab/>
      </w:r>
      <w:r w:rsidRPr="00982B0F">
        <w:rPr>
          <w:i/>
          <w:iCs/>
          <w:sz w:val="21"/>
          <w:szCs w:val="21"/>
        </w:rPr>
        <w:t>Member</w:t>
      </w:r>
      <w:r w:rsidRPr="00982B0F">
        <w:rPr>
          <w:sz w:val="21"/>
          <w:szCs w:val="21"/>
        </w:rPr>
        <w:t>, High-level Advisory Group on the Intergovernmental System</w:t>
      </w:r>
      <w:r>
        <w:rPr>
          <w:sz w:val="21"/>
          <w:szCs w:val="21"/>
        </w:rPr>
        <w:br/>
      </w:r>
      <w:r w:rsidRPr="00982B0F">
        <w:rPr>
          <w:sz w:val="21"/>
          <w:szCs w:val="21"/>
        </w:rPr>
        <w:t>International Science Council (ISC), Paris, France</w:t>
      </w:r>
    </w:p>
    <w:p w14:paraId="6C17726F" w14:textId="6A2D6B33" w:rsidR="008E142F" w:rsidRDefault="008E142F" w:rsidP="008E142F">
      <w:pPr>
        <w:autoSpaceDE w:val="0"/>
        <w:autoSpaceDN w:val="0"/>
        <w:adjustRightInd w:val="0"/>
        <w:spacing w:before="120" w:after="120"/>
        <w:ind w:left="1440" w:hanging="1440"/>
        <w:rPr>
          <w:sz w:val="21"/>
          <w:szCs w:val="21"/>
        </w:rPr>
      </w:pPr>
      <w:r>
        <w:rPr>
          <w:sz w:val="21"/>
          <w:szCs w:val="21"/>
        </w:rPr>
        <w:t>2017-2021</w:t>
      </w:r>
      <w:r>
        <w:rPr>
          <w:sz w:val="21"/>
          <w:szCs w:val="21"/>
        </w:rPr>
        <w:tab/>
      </w:r>
      <w:r w:rsidRPr="008036DF">
        <w:rPr>
          <w:i/>
          <w:iCs/>
          <w:sz w:val="21"/>
          <w:szCs w:val="21"/>
        </w:rPr>
        <w:t>Member</w:t>
      </w:r>
      <w:r>
        <w:rPr>
          <w:sz w:val="21"/>
          <w:szCs w:val="21"/>
        </w:rPr>
        <w:t xml:space="preserve">, </w:t>
      </w:r>
      <w:r w:rsidRPr="00A418A8">
        <w:rPr>
          <w:sz w:val="21"/>
          <w:szCs w:val="21"/>
        </w:rPr>
        <w:t>Millennium Institute Board of Trustees</w:t>
      </w:r>
      <w:r>
        <w:rPr>
          <w:sz w:val="21"/>
          <w:szCs w:val="21"/>
        </w:rPr>
        <w:br/>
      </w:r>
      <w:r w:rsidRPr="00A418A8">
        <w:rPr>
          <w:sz w:val="21"/>
          <w:szCs w:val="21"/>
        </w:rPr>
        <w:t>Millennium Institute</w:t>
      </w:r>
      <w:r>
        <w:rPr>
          <w:sz w:val="21"/>
          <w:szCs w:val="21"/>
        </w:rPr>
        <w:t>, Washington, DC/Geneva, Switzerland</w:t>
      </w:r>
    </w:p>
    <w:p w14:paraId="31727B41" w14:textId="581EB44F" w:rsidR="008036DF" w:rsidRDefault="008036DF" w:rsidP="008036DF">
      <w:pPr>
        <w:autoSpaceDE w:val="0"/>
        <w:autoSpaceDN w:val="0"/>
        <w:adjustRightInd w:val="0"/>
        <w:spacing w:before="120" w:after="120"/>
        <w:ind w:left="1440" w:hanging="1440"/>
        <w:rPr>
          <w:sz w:val="21"/>
          <w:szCs w:val="21"/>
        </w:rPr>
      </w:pPr>
      <w:r>
        <w:rPr>
          <w:sz w:val="21"/>
          <w:szCs w:val="21"/>
        </w:rPr>
        <w:t>2012-2019</w:t>
      </w:r>
      <w:r>
        <w:rPr>
          <w:sz w:val="21"/>
          <w:szCs w:val="21"/>
        </w:rPr>
        <w:tab/>
      </w:r>
      <w:r w:rsidRPr="008036DF">
        <w:rPr>
          <w:i/>
          <w:iCs/>
          <w:sz w:val="21"/>
          <w:szCs w:val="21"/>
        </w:rPr>
        <w:t>Faculty Associate</w:t>
      </w:r>
      <w:r>
        <w:rPr>
          <w:sz w:val="21"/>
          <w:szCs w:val="21"/>
        </w:rPr>
        <w:t xml:space="preserve">, </w:t>
      </w:r>
      <w:r w:rsidRPr="000A1F35">
        <w:rPr>
          <w:sz w:val="21"/>
          <w:szCs w:val="21"/>
        </w:rPr>
        <w:t>Governance, Environment, and Markets Initiative</w:t>
      </w:r>
      <w:r>
        <w:rPr>
          <w:sz w:val="21"/>
          <w:szCs w:val="21"/>
        </w:rPr>
        <w:br/>
      </w:r>
      <w:r w:rsidRPr="000A1F35">
        <w:rPr>
          <w:sz w:val="21"/>
          <w:szCs w:val="21"/>
        </w:rPr>
        <w:t>Yale University</w:t>
      </w:r>
      <w:r>
        <w:rPr>
          <w:sz w:val="21"/>
          <w:szCs w:val="21"/>
        </w:rPr>
        <w:t>, New Haven, CT</w:t>
      </w:r>
    </w:p>
    <w:p w14:paraId="5A8DFD51" w14:textId="1CCD6690" w:rsidR="008E142F" w:rsidRDefault="008E142F" w:rsidP="008E142F">
      <w:pPr>
        <w:autoSpaceDE w:val="0"/>
        <w:autoSpaceDN w:val="0"/>
        <w:adjustRightInd w:val="0"/>
        <w:spacing w:before="120" w:after="120"/>
        <w:ind w:left="1440" w:hanging="1440"/>
        <w:rPr>
          <w:sz w:val="21"/>
          <w:szCs w:val="21"/>
        </w:rPr>
      </w:pPr>
      <w:r>
        <w:rPr>
          <w:sz w:val="21"/>
          <w:szCs w:val="21"/>
        </w:rPr>
        <w:t>201</w:t>
      </w:r>
      <w:r w:rsidR="00982B0F">
        <w:rPr>
          <w:sz w:val="21"/>
          <w:szCs w:val="21"/>
        </w:rPr>
        <w:t>5</w:t>
      </w:r>
      <w:r>
        <w:rPr>
          <w:sz w:val="21"/>
          <w:szCs w:val="21"/>
        </w:rPr>
        <w:t>-2019</w:t>
      </w:r>
      <w:r>
        <w:rPr>
          <w:sz w:val="21"/>
          <w:szCs w:val="21"/>
        </w:rPr>
        <w:tab/>
      </w:r>
      <w:r w:rsidRPr="00A418A8">
        <w:rPr>
          <w:i/>
          <w:iCs/>
          <w:sz w:val="21"/>
          <w:szCs w:val="21"/>
        </w:rPr>
        <w:t>Member</w:t>
      </w:r>
      <w:r>
        <w:rPr>
          <w:sz w:val="21"/>
          <w:szCs w:val="21"/>
        </w:rPr>
        <w:t>, Advisory Board</w:t>
      </w:r>
      <w:r>
        <w:rPr>
          <w:sz w:val="21"/>
          <w:szCs w:val="21"/>
        </w:rPr>
        <w:br/>
        <w:t xml:space="preserve">Global Young Academy, Halle, Germany </w:t>
      </w:r>
    </w:p>
    <w:p w14:paraId="143BE2F9" w14:textId="77777777" w:rsidR="008E142F" w:rsidRDefault="008E142F" w:rsidP="008E142F">
      <w:pPr>
        <w:autoSpaceDE w:val="0"/>
        <w:autoSpaceDN w:val="0"/>
        <w:adjustRightInd w:val="0"/>
        <w:spacing w:before="120" w:after="120"/>
        <w:ind w:left="1440" w:hanging="1440"/>
        <w:rPr>
          <w:sz w:val="21"/>
          <w:szCs w:val="21"/>
        </w:rPr>
      </w:pPr>
      <w:r>
        <w:rPr>
          <w:sz w:val="21"/>
          <w:szCs w:val="21"/>
        </w:rPr>
        <w:t>2010-2012</w:t>
      </w:r>
      <w:r>
        <w:rPr>
          <w:sz w:val="21"/>
          <w:szCs w:val="21"/>
        </w:rPr>
        <w:tab/>
      </w:r>
      <w:r w:rsidRPr="008C674B">
        <w:rPr>
          <w:i/>
          <w:iCs/>
          <w:sz w:val="21"/>
          <w:szCs w:val="21"/>
        </w:rPr>
        <w:t>Coordinating Lead Author</w:t>
      </w:r>
      <w:r w:rsidRPr="008C674B">
        <w:rPr>
          <w:sz w:val="21"/>
          <w:szCs w:val="21"/>
        </w:rPr>
        <w:t xml:space="preserve"> for the policy chapter "Global Responses" in </w:t>
      </w:r>
      <w:r>
        <w:rPr>
          <w:sz w:val="21"/>
          <w:szCs w:val="21"/>
        </w:rPr>
        <w:t>UNEP’s</w:t>
      </w:r>
      <w:r w:rsidRPr="008C674B">
        <w:rPr>
          <w:sz w:val="21"/>
          <w:szCs w:val="21"/>
        </w:rPr>
        <w:t xml:space="preserve"> Global Environmental Outlook 5</w:t>
      </w:r>
      <w:r>
        <w:rPr>
          <w:sz w:val="21"/>
          <w:szCs w:val="21"/>
        </w:rPr>
        <w:t xml:space="preserve"> (GEO-5).</w:t>
      </w:r>
      <w:r w:rsidRPr="008C674B">
        <w:rPr>
          <w:sz w:val="21"/>
          <w:szCs w:val="21"/>
        </w:rPr>
        <w:t xml:space="preserve"> Nominated by the U.S. Department of State </w:t>
      </w:r>
    </w:p>
    <w:p w14:paraId="587F1610" w14:textId="77777777" w:rsidR="008E142F" w:rsidRPr="00A3160C" w:rsidRDefault="008E142F" w:rsidP="008E142F">
      <w:pPr>
        <w:autoSpaceDE w:val="0"/>
        <w:autoSpaceDN w:val="0"/>
        <w:adjustRightInd w:val="0"/>
        <w:spacing w:before="120" w:after="120"/>
        <w:ind w:left="1440" w:hanging="1440"/>
        <w:rPr>
          <w:sz w:val="21"/>
          <w:szCs w:val="21"/>
        </w:rPr>
      </w:pPr>
      <w:r>
        <w:rPr>
          <w:sz w:val="21"/>
          <w:szCs w:val="21"/>
        </w:rPr>
        <w:t>2010</w:t>
      </w:r>
      <w:r>
        <w:rPr>
          <w:sz w:val="21"/>
          <w:szCs w:val="21"/>
        </w:rPr>
        <w:tab/>
      </w:r>
      <w:r w:rsidRPr="008C674B">
        <w:rPr>
          <w:i/>
          <w:iCs/>
          <w:sz w:val="21"/>
          <w:szCs w:val="21"/>
        </w:rPr>
        <w:t>Member</w:t>
      </w:r>
      <w:r>
        <w:rPr>
          <w:sz w:val="21"/>
          <w:szCs w:val="21"/>
        </w:rPr>
        <w:t xml:space="preserve">, </w:t>
      </w:r>
      <w:r w:rsidRPr="008C674B">
        <w:rPr>
          <w:sz w:val="21"/>
          <w:szCs w:val="21"/>
        </w:rPr>
        <w:t>informal Advisory Group on the creation of the “UN Secretary-General’s High-Level Panel on Global Sustainability”</w:t>
      </w:r>
    </w:p>
    <w:p w14:paraId="702C1201" w14:textId="7B093572" w:rsidR="008E142F" w:rsidRDefault="008E142F" w:rsidP="00E024CF">
      <w:pPr>
        <w:widowControl w:val="0"/>
        <w:autoSpaceDE w:val="0"/>
        <w:autoSpaceDN w:val="0"/>
        <w:adjustRightInd w:val="0"/>
        <w:spacing w:before="120" w:after="120"/>
        <w:ind w:left="232" w:hanging="232"/>
        <w:rPr>
          <w:sz w:val="21"/>
          <w:szCs w:val="21"/>
        </w:rPr>
      </w:pPr>
      <w:r w:rsidRPr="00982B0F">
        <w:rPr>
          <w:sz w:val="21"/>
          <w:szCs w:val="21"/>
        </w:rPr>
        <w:t>2009-2017</w:t>
      </w:r>
      <w:r w:rsidRPr="00982B0F">
        <w:rPr>
          <w:i/>
          <w:iCs/>
          <w:sz w:val="21"/>
          <w:szCs w:val="21"/>
        </w:rPr>
        <w:tab/>
      </w:r>
      <w:r w:rsidR="00982B0F" w:rsidRPr="00982B0F">
        <w:rPr>
          <w:i/>
          <w:iCs/>
          <w:sz w:val="21"/>
          <w:szCs w:val="21"/>
        </w:rPr>
        <w:t>Member</w:t>
      </w:r>
      <w:r w:rsidR="00982B0F" w:rsidRPr="00982B0F">
        <w:rPr>
          <w:sz w:val="21"/>
          <w:szCs w:val="21"/>
        </w:rPr>
        <w:t xml:space="preserve">, Board of </w:t>
      </w:r>
      <w:r w:rsidRPr="00982B0F">
        <w:rPr>
          <w:sz w:val="21"/>
          <w:szCs w:val="21"/>
        </w:rPr>
        <w:t>Ecologic Institute</w:t>
      </w:r>
      <w:r w:rsidRPr="00982B0F">
        <w:rPr>
          <w:sz w:val="21"/>
          <w:szCs w:val="21"/>
        </w:rPr>
        <w:br/>
      </w:r>
      <w:r w:rsidRPr="00982B0F">
        <w:rPr>
          <w:sz w:val="21"/>
          <w:szCs w:val="21"/>
        </w:rPr>
        <w:tab/>
      </w:r>
      <w:r w:rsidRPr="00982B0F">
        <w:rPr>
          <w:sz w:val="21"/>
          <w:szCs w:val="21"/>
        </w:rPr>
        <w:tab/>
        <w:t>Berlin, Germany</w:t>
      </w:r>
    </w:p>
    <w:p w14:paraId="65BBA3FA" w14:textId="77777777" w:rsidR="008E142F" w:rsidRPr="003039A9" w:rsidRDefault="008E142F" w:rsidP="008E142F">
      <w:pPr>
        <w:pBdr>
          <w:top w:val="single" w:sz="8" w:space="4" w:color="auto"/>
          <w:bottom w:val="single" w:sz="4" w:space="3" w:color="auto"/>
        </w:pBdr>
        <w:tabs>
          <w:tab w:val="left" w:pos="1800"/>
          <w:tab w:val="right" w:pos="9360"/>
        </w:tabs>
        <w:jc w:val="center"/>
        <w:rPr>
          <w:b/>
          <w:sz w:val="22"/>
          <w:szCs w:val="22"/>
        </w:rPr>
      </w:pPr>
      <w:r w:rsidRPr="003039A9">
        <w:rPr>
          <w:b/>
          <w:sz w:val="22"/>
          <w:szCs w:val="22"/>
        </w:rPr>
        <w:t>OTHER PROFESSIONAL ACTIVITIES</w:t>
      </w:r>
    </w:p>
    <w:p w14:paraId="6A8E9226" w14:textId="77777777" w:rsidR="008E142F" w:rsidRPr="004A00C3" w:rsidRDefault="008E142F" w:rsidP="008E142F">
      <w:pPr>
        <w:widowControl w:val="0"/>
        <w:autoSpaceDE w:val="0"/>
        <w:autoSpaceDN w:val="0"/>
        <w:adjustRightInd w:val="0"/>
        <w:spacing w:before="120" w:after="120"/>
        <w:ind w:left="232" w:hanging="232"/>
        <w:rPr>
          <w:b/>
          <w:sz w:val="22"/>
          <w:szCs w:val="22"/>
          <w:u w:val="single"/>
        </w:rPr>
      </w:pPr>
      <w:r w:rsidRPr="004A00C3">
        <w:rPr>
          <w:b/>
          <w:sz w:val="22"/>
          <w:szCs w:val="22"/>
          <w:u w:val="single"/>
        </w:rPr>
        <w:t xml:space="preserve">Memberships </w:t>
      </w:r>
    </w:p>
    <w:p w14:paraId="7A899DF5" w14:textId="626FBEAE" w:rsidR="008E142F" w:rsidRPr="0029186D" w:rsidRDefault="008E142F" w:rsidP="008E142F">
      <w:pPr>
        <w:widowControl w:val="0"/>
        <w:autoSpaceDE w:val="0"/>
        <w:autoSpaceDN w:val="0"/>
        <w:adjustRightInd w:val="0"/>
        <w:spacing w:before="120" w:after="120"/>
        <w:ind w:left="232" w:hanging="232"/>
        <w:rPr>
          <w:bCs/>
          <w:sz w:val="21"/>
          <w:szCs w:val="21"/>
        </w:rPr>
      </w:pPr>
      <w:r>
        <w:rPr>
          <w:bCs/>
          <w:sz w:val="21"/>
          <w:szCs w:val="21"/>
        </w:rPr>
        <w:t>20</w:t>
      </w:r>
      <w:r w:rsidR="004C29D4">
        <w:rPr>
          <w:bCs/>
          <w:sz w:val="21"/>
          <w:szCs w:val="21"/>
        </w:rPr>
        <w:t>05</w:t>
      </w:r>
      <w:r>
        <w:rPr>
          <w:bCs/>
          <w:sz w:val="21"/>
          <w:szCs w:val="21"/>
        </w:rPr>
        <w:t xml:space="preserve">-present: </w:t>
      </w:r>
      <w:r w:rsidRPr="0029186D">
        <w:rPr>
          <w:bCs/>
          <w:sz w:val="21"/>
          <w:szCs w:val="21"/>
        </w:rPr>
        <w:t>International Studies Association (ISA)</w:t>
      </w:r>
      <w:r>
        <w:rPr>
          <w:bCs/>
          <w:sz w:val="21"/>
          <w:szCs w:val="21"/>
        </w:rPr>
        <w:t xml:space="preserve">, Sections: </w:t>
      </w:r>
      <w:r w:rsidRPr="0029186D">
        <w:rPr>
          <w:bCs/>
          <w:sz w:val="21"/>
          <w:szCs w:val="21"/>
        </w:rPr>
        <w:t>Env</w:t>
      </w:r>
      <w:r w:rsidR="009F77E8">
        <w:rPr>
          <w:bCs/>
          <w:sz w:val="21"/>
          <w:szCs w:val="21"/>
        </w:rPr>
        <w:t>ironmenta</w:t>
      </w:r>
      <w:r w:rsidRPr="0029186D">
        <w:rPr>
          <w:bCs/>
          <w:sz w:val="21"/>
          <w:szCs w:val="21"/>
        </w:rPr>
        <w:t>l Studies (ESS)</w:t>
      </w:r>
      <w:r>
        <w:rPr>
          <w:bCs/>
          <w:sz w:val="21"/>
          <w:szCs w:val="21"/>
        </w:rPr>
        <w:t xml:space="preserve">, </w:t>
      </w:r>
      <w:r w:rsidRPr="0029186D">
        <w:rPr>
          <w:bCs/>
          <w:sz w:val="21"/>
          <w:szCs w:val="21"/>
        </w:rPr>
        <w:t>Int</w:t>
      </w:r>
      <w:r w:rsidR="009F77E8">
        <w:rPr>
          <w:bCs/>
          <w:sz w:val="21"/>
          <w:szCs w:val="21"/>
        </w:rPr>
        <w:t>ernationa</w:t>
      </w:r>
      <w:r w:rsidR="00E81E23">
        <w:rPr>
          <w:bCs/>
          <w:sz w:val="21"/>
          <w:szCs w:val="21"/>
        </w:rPr>
        <w:t>l</w:t>
      </w:r>
      <w:r w:rsidRPr="0029186D">
        <w:rPr>
          <w:bCs/>
          <w:sz w:val="21"/>
          <w:szCs w:val="21"/>
        </w:rPr>
        <w:t xml:space="preserve"> Organization (IO)</w:t>
      </w:r>
    </w:p>
    <w:p w14:paraId="0C7DBE43" w14:textId="14B471EA" w:rsidR="008E142F" w:rsidRPr="0029186D" w:rsidRDefault="008E142F" w:rsidP="008E142F">
      <w:pPr>
        <w:widowControl w:val="0"/>
        <w:autoSpaceDE w:val="0"/>
        <w:autoSpaceDN w:val="0"/>
        <w:adjustRightInd w:val="0"/>
        <w:spacing w:before="120" w:after="120"/>
        <w:ind w:left="232" w:hanging="232"/>
        <w:rPr>
          <w:bCs/>
          <w:sz w:val="21"/>
          <w:szCs w:val="21"/>
        </w:rPr>
      </w:pPr>
      <w:r>
        <w:rPr>
          <w:bCs/>
          <w:sz w:val="21"/>
          <w:szCs w:val="21"/>
        </w:rPr>
        <w:t>20</w:t>
      </w:r>
      <w:r w:rsidR="004C29D4">
        <w:rPr>
          <w:bCs/>
          <w:sz w:val="21"/>
          <w:szCs w:val="21"/>
        </w:rPr>
        <w:t>02</w:t>
      </w:r>
      <w:r>
        <w:rPr>
          <w:bCs/>
          <w:sz w:val="21"/>
          <w:szCs w:val="21"/>
        </w:rPr>
        <w:t xml:space="preserve">-present: </w:t>
      </w:r>
      <w:r w:rsidRPr="0029186D">
        <w:rPr>
          <w:bCs/>
          <w:sz w:val="21"/>
          <w:szCs w:val="21"/>
        </w:rPr>
        <w:t>Academic Council on the United Nations System (ACUNS)</w:t>
      </w:r>
    </w:p>
    <w:p w14:paraId="4EF8C65D" w14:textId="51AFF619" w:rsidR="008E142F" w:rsidRDefault="008E142F" w:rsidP="008E142F">
      <w:pPr>
        <w:widowControl w:val="0"/>
        <w:autoSpaceDE w:val="0"/>
        <w:autoSpaceDN w:val="0"/>
        <w:adjustRightInd w:val="0"/>
        <w:spacing w:before="120" w:after="120"/>
        <w:ind w:left="232" w:hanging="232"/>
        <w:rPr>
          <w:bCs/>
          <w:sz w:val="21"/>
          <w:szCs w:val="21"/>
        </w:rPr>
      </w:pPr>
      <w:r>
        <w:rPr>
          <w:bCs/>
          <w:sz w:val="21"/>
          <w:szCs w:val="21"/>
        </w:rPr>
        <w:t>20</w:t>
      </w:r>
      <w:r w:rsidR="00596B11">
        <w:rPr>
          <w:bCs/>
          <w:sz w:val="21"/>
          <w:szCs w:val="21"/>
        </w:rPr>
        <w:t>21</w:t>
      </w:r>
      <w:r>
        <w:rPr>
          <w:bCs/>
          <w:sz w:val="21"/>
          <w:szCs w:val="21"/>
        </w:rPr>
        <w:t xml:space="preserve">-present: </w:t>
      </w:r>
      <w:r w:rsidRPr="0029186D">
        <w:rPr>
          <w:bCs/>
          <w:sz w:val="21"/>
          <w:szCs w:val="21"/>
        </w:rPr>
        <w:t>World Climate Research Programme (WCRP)</w:t>
      </w:r>
    </w:p>
    <w:p w14:paraId="38DEB634" w14:textId="77777777" w:rsidR="008E142F" w:rsidRPr="0029186D" w:rsidRDefault="008E142F" w:rsidP="008E142F">
      <w:pPr>
        <w:widowControl w:val="0"/>
        <w:autoSpaceDE w:val="0"/>
        <w:autoSpaceDN w:val="0"/>
        <w:adjustRightInd w:val="0"/>
        <w:spacing w:before="120" w:after="120"/>
        <w:ind w:left="232" w:hanging="232"/>
        <w:rPr>
          <w:bCs/>
          <w:sz w:val="21"/>
          <w:szCs w:val="21"/>
        </w:rPr>
      </w:pPr>
      <w:r>
        <w:rPr>
          <w:bCs/>
          <w:sz w:val="21"/>
          <w:szCs w:val="21"/>
        </w:rPr>
        <w:t xml:space="preserve">2021-present: </w:t>
      </w:r>
      <w:r w:rsidRPr="0029186D">
        <w:rPr>
          <w:bCs/>
          <w:sz w:val="21"/>
          <w:szCs w:val="21"/>
        </w:rPr>
        <w:t>American Association for the Advancement of Science (AAAS)</w:t>
      </w:r>
    </w:p>
    <w:p w14:paraId="5300A941" w14:textId="77777777" w:rsidR="008E142F" w:rsidRDefault="008E142F" w:rsidP="008E142F">
      <w:pPr>
        <w:widowControl w:val="0"/>
        <w:autoSpaceDE w:val="0"/>
        <w:autoSpaceDN w:val="0"/>
        <w:adjustRightInd w:val="0"/>
        <w:spacing w:before="120" w:after="120"/>
        <w:ind w:left="232" w:hanging="232"/>
        <w:rPr>
          <w:bCs/>
          <w:sz w:val="21"/>
          <w:szCs w:val="21"/>
        </w:rPr>
      </w:pPr>
      <w:r>
        <w:rPr>
          <w:bCs/>
          <w:sz w:val="21"/>
          <w:szCs w:val="21"/>
        </w:rPr>
        <w:t xml:space="preserve">2021-present: </w:t>
      </w:r>
      <w:r w:rsidRPr="0029186D">
        <w:rPr>
          <w:bCs/>
          <w:sz w:val="21"/>
          <w:szCs w:val="21"/>
        </w:rPr>
        <w:t>International Network for Government Science Advice (INGSA)</w:t>
      </w:r>
    </w:p>
    <w:p w14:paraId="5B69FD93" w14:textId="04104552" w:rsidR="008E142F" w:rsidRPr="004A00C3" w:rsidRDefault="008E142F" w:rsidP="008E142F">
      <w:pPr>
        <w:widowControl w:val="0"/>
        <w:autoSpaceDE w:val="0"/>
        <w:autoSpaceDN w:val="0"/>
        <w:adjustRightInd w:val="0"/>
        <w:spacing w:after="120"/>
        <w:ind w:left="232" w:hanging="232"/>
        <w:rPr>
          <w:b/>
          <w:sz w:val="22"/>
          <w:szCs w:val="22"/>
          <w:u w:val="single"/>
        </w:rPr>
      </w:pPr>
      <w:r w:rsidRPr="004A00C3">
        <w:rPr>
          <w:b/>
          <w:sz w:val="22"/>
          <w:szCs w:val="22"/>
          <w:u w:val="single"/>
        </w:rPr>
        <w:t>Peer Reviews / External Reviews</w:t>
      </w:r>
      <w:r w:rsidR="00982B0F">
        <w:rPr>
          <w:b/>
          <w:sz w:val="22"/>
          <w:szCs w:val="22"/>
          <w:u w:val="single"/>
        </w:rPr>
        <w:t xml:space="preserve"> (selected)</w:t>
      </w:r>
    </w:p>
    <w:p w14:paraId="0C31DDE0" w14:textId="6D6B2C58" w:rsidR="008E142F" w:rsidRDefault="008E142F" w:rsidP="008E142F">
      <w:pPr>
        <w:widowControl w:val="0"/>
        <w:autoSpaceDE w:val="0"/>
        <w:autoSpaceDN w:val="0"/>
        <w:adjustRightInd w:val="0"/>
        <w:spacing w:after="120"/>
        <w:ind w:left="232" w:hanging="232"/>
        <w:rPr>
          <w:bCs/>
          <w:sz w:val="22"/>
          <w:szCs w:val="22"/>
        </w:rPr>
      </w:pPr>
      <w:r w:rsidRPr="008C674B">
        <w:rPr>
          <w:bCs/>
          <w:i/>
          <w:iCs/>
          <w:sz w:val="22"/>
          <w:szCs w:val="22"/>
        </w:rPr>
        <w:t xml:space="preserve">Journals: </w:t>
      </w:r>
      <w:r w:rsidRPr="008C674B">
        <w:rPr>
          <w:bCs/>
          <w:sz w:val="22"/>
          <w:szCs w:val="22"/>
        </w:rPr>
        <w:t>American Political Science Review (APSR),</w:t>
      </w:r>
      <w:r>
        <w:rPr>
          <w:bCs/>
          <w:i/>
          <w:iCs/>
          <w:sz w:val="22"/>
          <w:szCs w:val="22"/>
        </w:rPr>
        <w:t xml:space="preserve"> </w:t>
      </w:r>
      <w:r w:rsidRPr="008C674B">
        <w:rPr>
          <w:bCs/>
          <w:sz w:val="22"/>
          <w:szCs w:val="22"/>
        </w:rPr>
        <w:t>Cambridge Review of International Affairs,</w:t>
      </w:r>
      <w:r>
        <w:rPr>
          <w:bCs/>
          <w:sz w:val="22"/>
          <w:szCs w:val="22"/>
        </w:rPr>
        <w:t xml:space="preserve"> </w:t>
      </w:r>
      <w:r w:rsidR="00872D6A">
        <w:rPr>
          <w:bCs/>
          <w:sz w:val="22"/>
          <w:szCs w:val="22"/>
        </w:rPr>
        <w:t>Contemporary European History,</w:t>
      </w:r>
      <w:r w:rsidR="009976C0">
        <w:rPr>
          <w:bCs/>
          <w:sz w:val="22"/>
          <w:szCs w:val="22"/>
        </w:rPr>
        <w:t xml:space="preserve"> Environmental Politics,</w:t>
      </w:r>
      <w:r w:rsidR="00B316A6">
        <w:rPr>
          <w:bCs/>
          <w:sz w:val="22"/>
          <w:szCs w:val="22"/>
        </w:rPr>
        <w:t xml:space="preserve"> Environmental Science and Technology,</w:t>
      </w:r>
      <w:r w:rsidR="00872D6A">
        <w:rPr>
          <w:bCs/>
          <w:sz w:val="22"/>
          <w:szCs w:val="22"/>
        </w:rPr>
        <w:t xml:space="preserve"> </w:t>
      </w:r>
      <w:r>
        <w:rPr>
          <w:bCs/>
          <w:sz w:val="22"/>
          <w:szCs w:val="22"/>
        </w:rPr>
        <w:t xml:space="preserve">GAIA, </w:t>
      </w:r>
      <w:r w:rsidR="00872D6A">
        <w:rPr>
          <w:bCs/>
          <w:sz w:val="22"/>
          <w:szCs w:val="22"/>
        </w:rPr>
        <w:t xml:space="preserve">Georgetown Journal of International Affairs, </w:t>
      </w:r>
      <w:r>
        <w:rPr>
          <w:bCs/>
          <w:sz w:val="22"/>
          <w:szCs w:val="22"/>
        </w:rPr>
        <w:t>Global Change, Peace &amp; Security, Global Environmental Politics, Global Governance, Global Policy, Journal of Environment and Development,</w:t>
      </w:r>
      <w:r w:rsidR="009976C0">
        <w:rPr>
          <w:bCs/>
          <w:sz w:val="22"/>
          <w:szCs w:val="22"/>
        </w:rPr>
        <w:t xml:space="preserve"> </w:t>
      </w:r>
      <w:r w:rsidR="003839E4">
        <w:rPr>
          <w:bCs/>
          <w:sz w:val="22"/>
          <w:szCs w:val="22"/>
        </w:rPr>
        <w:t xml:space="preserve">Journal of Human Trafficking, </w:t>
      </w:r>
      <w:r w:rsidR="009976C0">
        <w:rPr>
          <w:bCs/>
          <w:sz w:val="22"/>
          <w:szCs w:val="22"/>
        </w:rPr>
        <w:t>International Environmental Agreements: Politics, Law and Economics,</w:t>
      </w:r>
      <w:r>
        <w:rPr>
          <w:bCs/>
          <w:sz w:val="22"/>
          <w:szCs w:val="22"/>
        </w:rPr>
        <w:t xml:space="preserve"> </w:t>
      </w:r>
      <w:r w:rsidRPr="008C674B">
        <w:rPr>
          <w:bCs/>
          <w:sz w:val="22"/>
          <w:szCs w:val="22"/>
        </w:rPr>
        <w:t>Journal of Human Rights and the Environment</w:t>
      </w:r>
      <w:r>
        <w:rPr>
          <w:bCs/>
          <w:sz w:val="22"/>
          <w:szCs w:val="22"/>
        </w:rPr>
        <w:t xml:space="preserve">, </w:t>
      </w:r>
      <w:r w:rsidRPr="008C674B">
        <w:rPr>
          <w:bCs/>
          <w:sz w:val="22"/>
          <w:szCs w:val="22"/>
        </w:rPr>
        <w:t xml:space="preserve">Law </w:t>
      </w:r>
      <w:r w:rsidR="009976C0">
        <w:rPr>
          <w:bCs/>
          <w:sz w:val="22"/>
          <w:szCs w:val="22"/>
        </w:rPr>
        <w:t>&amp;</w:t>
      </w:r>
      <w:r w:rsidRPr="008C674B">
        <w:rPr>
          <w:bCs/>
          <w:sz w:val="22"/>
          <w:szCs w:val="22"/>
        </w:rPr>
        <w:t xml:space="preserve"> Policy</w:t>
      </w:r>
      <w:r>
        <w:rPr>
          <w:bCs/>
          <w:sz w:val="22"/>
          <w:szCs w:val="22"/>
        </w:rPr>
        <w:t xml:space="preserve">, </w:t>
      </w:r>
      <w:r w:rsidRPr="008C674B">
        <w:rPr>
          <w:bCs/>
          <w:sz w:val="22"/>
          <w:szCs w:val="22"/>
        </w:rPr>
        <w:t xml:space="preserve">Organization </w:t>
      </w:r>
      <w:r w:rsidR="009976C0">
        <w:rPr>
          <w:bCs/>
          <w:sz w:val="22"/>
          <w:szCs w:val="22"/>
        </w:rPr>
        <w:t>&amp;</w:t>
      </w:r>
      <w:r w:rsidRPr="008C674B">
        <w:rPr>
          <w:bCs/>
          <w:sz w:val="22"/>
          <w:szCs w:val="22"/>
        </w:rPr>
        <w:t xml:space="preserve"> Environment</w:t>
      </w:r>
      <w:r>
        <w:rPr>
          <w:bCs/>
          <w:sz w:val="22"/>
          <w:szCs w:val="22"/>
        </w:rPr>
        <w:t xml:space="preserve">, </w:t>
      </w:r>
      <w:r w:rsidR="00B316A6">
        <w:rPr>
          <w:bCs/>
          <w:sz w:val="22"/>
          <w:szCs w:val="22"/>
        </w:rPr>
        <w:t xml:space="preserve">PNAS </w:t>
      </w:r>
      <w:r w:rsidR="00B316A6" w:rsidRPr="00B316A6">
        <w:rPr>
          <w:bCs/>
          <w:sz w:val="22"/>
          <w:szCs w:val="22"/>
        </w:rPr>
        <w:t xml:space="preserve">(Proceedings of the National Academy of Sciences), </w:t>
      </w:r>
      <w:r w:rsidR="009976C0">
        <w:rPr>
          <w:bCs/>
          <w:sz w:val="22"/>
          <w:szCs w:val="22"/>
        </w:rPr>
        <w:t xml:space="preserve">Politics and Governance, </w:t>
      </w:r>
      <w:r w:rsidRPr="00B316A6">
        <w:rPr>
          <w:bCs/>
          <w:sz w:val="22"/>
          <w:szCs w:val="22"/>
        </w:rPr>
        <w:t xml:space="preserve">Review of International Organizations, St. Anthony's International Review (STAIR), </w:t>
      </w:r>
      <w:r w:rsidR="00B316A6" w:rsidRPr="00B316A6">
        <w:rPr>
          <w:bCs/>
          <w:sz w:val="22"/>
          <w:szCs w:val="22"/>
        </w:rPr>
        <w:t>Transnational</w:t>
      </w:r>
      <w:r w:rsidR="00B316A6">
        <w:rPr>
          <w:bCs/>
          <w:sz w:val="22"/>
          <w:szCs w:val="22"/>
        </w:rPr>
        <w:t xml:space="preserve"> Environmental Law, Science, </w:t>
      </w:r>
      <w:r w:rsidRPr="008C674B">
        <w:rPr>
          <w:bCs/>
          <w:sz w:val="22"/>
          <w:szCs w:val="22"/>
        </w:rPr>
        <w:t>Sustainability</w:t>
      </w:r>
    </w:p>
    <w:p w14:paraId="70199C4F" w14:textId="1111F207" w:rsidR="008E142F" w:rsidRDefault="008E142F" w:rsidP="008E142F">
      <w:pPr>
        <w:widowControl w:val="0"/>
        <w:autoSpaceDE w:val="0"/>
        <w:autoSpaceDN w:val="0"/>
        <w:adjustRightInd w:val="0"/>
        <w:spacing w:after="120"/>
        <w:ind w:left="232" w:hanging="232"/>
        <w:rPr>
          <w:bCs/>
          <w:sz w:val="22"/>
          <w:szCs w:val="22"/>
        </w:rPr>
      </w:pPr>
      <w:r>
        <w:rPr>
          <w:bCs/>
          <w:i/>
          <w:iCs/>
          <w:sz w:val="22"/>
          <w:szCs w:val="22"/>
        </w:rPr>
        <w:t>Presses:</w:t>
      </w:r>
      <w:r>
        <w:rPr>
          <w:bCs/>
          <w:sz w:val="22"/>
          <w:szCs w:val="22"/>
        </w:rPr>
        <w:t xml:space="preserve"> Cambridge University Press, Columbia University Press, Earthscan, </w:t>
      </w:r>
      <w:r w:rsidR="001453D9">
        <w:rPr>
          <w:bCs/>
          <w:sz w:val="22"/>
          <w:szCs w:val="22"/>
        </w:rPr>
        <w:t xml:space="preserve">Island Press, </w:t>
      </w:r>
      <w:r w:rsidR="00FC5FC2">
        <w:rPr>
          <w:bCs/>
          <w:sz w:val="22"/>
          <w:szCs w:val="22"/>
        </w:rPr>
        <w:t xml:space="preserve">MIT Press, </w:t>
      </w:r>
      <w:r>
        <w:rPr>
          <w:bCs/>
          <w:sz w:val="22"/>
          <w:szCs w:val="22"/>
        </w:rPr>
        <w:t xml:space="preserve">Oxford University Press, </w:t>
      </w:r>
      <w:r w:rsidR="009976C0">
        <w:rPr>
          <w:bCs/>
          <w:sz w:val="22"/>
          <w:szCs w:val="22"/>
        </w:rPr>
        <w:t xml:space="preserve">Palgrave, </w:t>
      </w:r>
      <w:r>
        <w:rPr>
          <w:bCs/>
          <w:sz w:val="22"/>
          <w:szCs w:val="22"/>
        </w:rPr>
        <w:t xml:space="preserve">Polity, Routledge, Yale University Press </w:t>
      </w:r>
    </w:p>
    <w:p w14:paraId="218E7CE9" w14:textId="15431EA0" w:rsidR="008E142F" w:rsidRPr="00405075" w:rsidRDefault="008E142F" w:rsidP="008E142F">
      <w:pPr>
        <w:widowControl w:val="0"/>
        <w:autoSpaceDE w:val="0"/>
        <w:autoSpaceDN w:val="0"/>
        <w:adjustRightInd w:val="0"/>
        <w:spacing w:after="120"/>
        <w:ind w:left="232" w:hanging="232"/>
        <w:rPr>
          <w:bCs/>
          <w:sz w:val="22"/>
          <w:szCs w:val="22"/>
        </w:rPr>
      </w:pPr>
      <w:r>
        <w:rPr>
          <w:bCs/>
          <w:i/>
          <w:iCs/>
          <w:sz w:val="22"/>
          <w:szCs w:val="22"/>
        </w:rPr>
        <w:t>Institutions:</w:t>
      </w:r>
      <w:r>
        <w:rPr>
          <w:bCs/>
          <w:sz w:val="22"/>
          <w:szCs w:val="22"/>
        </w:rPr>
        <w:t xml:space="preserve"> </w:t>
      </w:r>
      <w:r w:rsidRPr="003A0B50">
        <w:rPr>
          <w:bCs/>
          <w:sz w:val="22"/>
          <w:szCs w:val="22"/>
        </w:rPr>
        <w:t>Council on Foreign Relations</w:t>
      </w:r>
      <w:r>
        <w:rPr>
          <w:bCs/>
          <w:sz w:val="22"/>
          <w:szCs w:val="22"/>
        </w:rPr>
        <w:t xml:space="preserve">, US </w:t>
      </w:r>
      <w:r w:rsidRPr="003A0B50">
        <w:rPr>
          <w:bCs/>
          <w:sz w:val="22"/>
          <w:szCs w:val="22"/>
        </w:rPr>
        <w:t>National Science Foundation</w:t>
      </w:r>
      <w:r>
        <w:rPr>
          <w:bCs/>
          <w:sz w:val="22"/>
          <w:szCs w:val="22"/>
        </w:rPr>
        <w:t xml:space="preserve">, </w:t>
      </w:r>
      <w:r w:rsidRPr="003A0B50">
        <w:rPr>
          <w:bCs/>
          <w:sz w:val="22"/>
          <w:szCs w:val="22"/>
        </w:rPr>
        <w:t>National Science Foundation of Switzerland</w:t>
      </w:r>
      <w:r>
        <w:rPr>
          <w:bCs/>
          <w:sz w:val="22"/>
          <w:szCs w:val="22"/>
        </w:rPr>
        <w:t xml:space="preserve">, </w:t>
      </w:r>
      <w:r w:rsidRPr="003A0B50">
        <w:rPr>
          <w:bCs/>
          <w:sz w:val="22"/>
          <w:szCs w:val="22"/>
        </w:rPr>
        <w:t>Social Sciences and Humanities Research Council of Canada</w:t>
      </w:r>
      <w:r>
        <w:rPr>
          <w:bCs/>
          <w:sz w:val="22"/>
          <w:szCs w:val="22"/>
        </w:rPr>
        <w:t xml:space="preserve">, </w:t>
      </w:r>
      <w:r w:rsidRPr="003A0B50">
        <w:rPr>
          <w:bCs/>
          <w:sz w:val="22"/>
          <w:szCs w:val="22"/>
        </w:rPr>
        <w:t>Transparency International</w:t>
      </w:r>
      <w:r>
        <w:rPr>
          <w:bCs/>
          <w:sz w:val="22"/>
          <w:szCs w:val="22"/>
        </w:rPr>
        <w:t xml:space="preserve">, </w:t>
      </w:r>
      <w:r w:rsidRPr="003A0B50">
        <w:rPr>
          <w:bCs/>
          <w:sz w:val="22"/>
          <w:szCs w:val="22"/>
        </w:rPr>
        <w:t>UN Environment Programme Yearbook</w:t>
      </w:r>
      <w:r>
        <w:rPr>
          <w:bCs/>
          <w:sz w:val="22"/>
          <w:szCs w:val="22"/>
        </w:rPr>
        <w:t xml:space="preserve">, </w:t>
      </w:r>
      <w:r w:rsidRPr="003A0B50">
        <w:rPr>
          <w:bCs/>
          <w:sz w:val="22"/>
          <w:szCs w:val="22"/>
        </w:rPr>
        <w:t>UN Environment Programme Global Environmental Outlook 5 and 6</w:t>
      </w:r>
      <w:r>
        <w:rPr>
          <w:bCs/>
          <w:sz w:val="22"/>
          <w:szCs w:val="22"/>
        </w:rPr>
        <w:t xml:space="preserve">, </w:t>
      </w:r>
      <w:r w:rsidRPr="003A0B50">
        <w:rPr>
          <w:bCs/>
          <w:sz w:val="22"/>
          <w:szCs w:val="22"/>
        </w:rPr>
        <w:t>UN Environment Programme Global Environmental Outlook 5 for Youth</w:t>
      </w:r>
      <w:r>
        <w:rPr>
          <w:bCs/>
          <w:sz w:val="22"/>
          <w:szCs w:val="22"/>
        </w:rPr>
        <w:t xml:space="preserve">, 2015 </w:t>
      </w:r>
      <w:r w:rsidRPr="00405075">
        <w:rPr>
          <w:iCs/>
          <w:sz w:val="22"/>
          <w:szCs w:val="22"/>
        </w:rPr>
        <w:t>Global Sustainable Development Report</w:t>
      </w:r>
      <w:r w:rsidR="009634DF">
        <w:rPr>
          <w:iCs/>
          <w:sz w:val="22"/>
          <w:szCs w:val="22"/>
        </w:rPr>
        <w:t>, Hong Kong Institute of Education</w:t>
      </w:r>
    </w:p>
    <w:p w14:paraId="725AB402" w14:textId="77777777" w:rsidR="008E142F" w:rsidRPr="004A00C3" w:rsidRDefault="008E142F" w:rsidP="008E142F">
      <w:pPr>
        <w:widowControl w:val="0"/>
        <w:autoSpaceDE w:val="0"/>
        <w:autoSpaceDN w:val="0"/>
        <w:adjustRightInd w:val="0"/>
        <w:spacing w:before="120" w:after="120"/>
        <w:ind w:left="232" w:hanging="232"/>
        <w:rPr>
          <w:b/>
          <w:sz w:val="22"/>
          <w:szCs w:val="22"/>
          <w:u w:val="single"/>
        </w:rPr>
      </w:pPr>
      <w:r w:rsidRPr="004A00C3">
        <w:rPr>
          <w:b/>
          <w:sz w:val="22"/>
          <w:szCs w:val="22"/>
          <w:u w:val="single"/>
        </w:rPr>
        <w:t>Organization of Flagship Conferences</w:t>
      </w:r>
    </w:p>
    <w:p w14:paraId="1CB8A7DD" w14:textId="77777777" w:rsidR="008E142F" w:rsidRPr="003039A9" w:rsidRDefault="008E142F" w:rsidP="008E142F">
      <w:pPr>
        <w:spacing w:before="120" w:after="120"/>
        <w:ind w:left="232" w:hanging="232"/>
        <w:rPr>
          <w:bCs/>
          <w:sz w:val="22"/>
          <w:szCs w:val="22"/>
        </w:rPr>
      </w:pPr>
      <w:r w:rsidRPr="003039A9">
        <w:rPr>
          <w:b/>
          <w:color w:val="262626"/>
          <w:sz w:val="22"/>
          <w:szCs w:val="22"/>
        </w:rPr>
        <w:t>Co-organizer and convener</w:t>
      </w:r>
      <w:r w:rsidRPr="003039A9">
        <w:rPr>
          <w:b/>
          <w:i/>
          <w:iCs/>
          <w:color w:val="262626"/>
          <w:sz w:val="22"/>
          <w:szCs w:val="22"/>
        </w:rPr>
        <w:t xml:space="preserve">, </w:t>
      </w:r>
      <w:r w:rsidRPr="003039A9">
        <w:rPr>
          <w:bCs/>
          <w:sz w:val="22"/>
          <w:szCs w:val="22"/>
        </w:rPr>
        <w:t xml:space="preserve">UNITAR Executive Summer Programme on Innovations in Science Diplomacy, University of Massachusetts Boston, Massachusetts Institute of Technology, Program on Negotiation at Harvard Law School, Boston University, and Swissnex, June 21-July 2, 2021.  </w:t>
      </w:r>
    </w:p>
    <w:p w14:paraId="730C9BEE" w14:textId="77777777" w:rsidR="008E142F" w:rsidRPr="003039A9" w:rsidRDefault="008E142F" w:rsidP="008E142F">
      <w:pPr>
        <w:spacing w:before="120" w:after="120"/>
        <w:ind w:left="232" w:hanging="232"/>
        <w:rPr>
          <w:bCs/>
          <w:color w:val="262626"/>
          <w:sz w:val="22"/>
          <w:szCs w:val="22"/>
        </w:rPr>
      </w:pPr>
      <w:r w:rsidRPr="003039A9">
        <w:rPr>
          <w:b/>
          <w:color w:val="262626"/>
          <w:sz w:val="22"/>
          <w:szCs w:val="22"/>
        </w:rPr>
        <w:t xml:space="preserve">Co-organizer and convener, </w:t>
      </w:r>
      <w:r w:rsidRPr="003039A9">
        <w:rPr>
          <w:bCs/>
          <w:i/>
          <w:iCs/>
          <w:color w:val="262626"/>
          <w:sz w:val="22"/>
          <w:szCs w:val="22"/>
        </w:rPr>
        <w:t>Evidentia: Proof and Decision-making</w:t>
      </w:r>
      <w:r w:rsidRPr="003039A9">
        <w:rPr>
          <w:bCs/>
          <w:color w:val="262626"/>
          <w:sz w:val="22"/>
          <w:szCs w:val="22"/>
        </w:rPr>
        <w:t>, 2019 Boston Science Diplomacy Dissertation Enhancement Workshop, University of Massachusetts Boston, MIT, Tufts, Boston University, UMass Club, October 10-11, 2019.</w:t>
      </w:r>
    </w:p>
    <w:p w14:paraId="45C6E0B6" w14:textId="77777777" w:rsidR="008E142F" w:rsidRPr="003039A9" w:rsidRDefault="008E142F" w:rsidP="008E142F">
      <w:pPr>
        <w:spacing w:before="120" w:after="120"/>
        <w:ind w:left="232" w:hanging="232"/>
        <w:rPr>
          <w:color w:val="262626"/>
          <w:sz w:val="22"/>
          <w:szCs w:val="22"/>
        </w:rPr>
      </w:pPr>
      <w:r w:rsidRPr="003039A9">
        <w:rPr>
          <w:b/>
          <w:color w:val="262626"/>
          <w:sz w:val="22"/>
          <w:szCs w:val="22"/>
        </w:rPr>
        <w:t xml:space="preserve">Co-Organizer, </w:t>
      </w:r>
      <w:r w:rsidRPr="003039A9">
        <w:rPr>
          <w:i/>
          <w:color w:val="262626"/>
          <w:sz w:val="22"/>
          <w:szCs w:val="22"/>
        </w:rPr>
        <w:t>Land of a Thousand Ideas: Rwanda and the Sustainability Challenge</w:t>
      </w:r>
      <w:r w:rsidRPr="003039A9">
        <w:rPr>
          <w:color w:val="262626"/>
          <w:sz w:val="22"/>
          <w:szCs w:val="22"/>
        </w:rPr>
        <w:t xml:space="preserve">. Coasts and Communities Conference featuring student research and the vice chancellor of University of Rwanda, Prof. Philip Cotton. Boston, MA. May 4, 2018. </w:t>
      </w:r>
    </w:p>
    <w:p w14:paraId="79A78BA4" w14:textId="77777777" w:rsidR="008E142F" w:rsidRPr="003039A9" w:rsidRDefault="008E142F" w:rsidP="008E142F">
      <w:pPr>
        <w:spacing w:before="120" w:after="120"/>
        <w:ind w:left="232" w:hanging="232"/>
        <w:rPr>
          <w:b/>
          <w:color w:val="262626"/>
          <w:sz w:val="22"/>
          <w:szCs w:val="22"/>
        </w:rPr>
      </w:pPr>
      <w:r w:rsidRPr="003039A9">
        <w:rPr>
          <w:b/>
          <w:color w:val="262626"/>
          <w:sz w:val="22"/>
          <w:szCs w:val="22"/>
        </w:rPr>
        <w:t xml:space="preserve">Moderator, </w:t>
      </w:r>
      <w:r w:rsidRPr="003039A9">
        <w:rPr>
          <w:i/>
          <w:color w:val="262626"/>
          <w:sz w:val="22"/>
          <w:szCs w:val="22"/>
        </w:rPr>
        <w:t xml:space="preserve">International Environmental Governance: Implementing Reform. </w:t>
      </w:r>
      <w:r w:rsidRPr="003039A9">
        <w:rPr>
          <w:color w:val="262626"/>
          <w:sz w:val="22"/>
          <w:szCs w:val="22"/>
        </w:rPr>
        <w:t>Member-state driven workshop convened by the Federal Office of Environment of Switzerland. Glion, Switzerland. June 20-22, 2017.</w:t>
      </w:r>
    </w:p>
    <w:p w14:paraId="2BA51781" w14:textId="77777777" w:rsidR="008E142F" w:rsidRPr="003039A9" w:rsidRDefault="008E142F" w:rsidP="008E142F">
      <w:pPr>
        <w:spacing w:before="120" w:after="120"/>
        <w:ind w:left="232" w:hanging="232"/>
        <w:rPr>
          <w:color w:val="262626"/>
          <w:sz w:val="22"/>
          <w:szCs w:val="22"/>
        </w:rPr>
      </w:pPr>
      <w:r w:rsidRPr="003039A9">
        <w:rPr>
          <w:b/>
          <w:color w:val="262626"/>
          <w:sz w:val="22"/>
          <w:szCs w:val="22"/>
        </w:rPr>
        <w:t xml:space="preserve">Co-Moderator, </w:t>
      </w:r>
      <w:r w:rsidRPr="003039A9">
        <w:rPr>
          <w:color w:val="262626"/>
          <w:sz w:val="22"/>
          <w:szCs w:val="22"/>
        </w:rPr>
        <w:t xml:space="preserve">UNEP workshop on </w:t>
      </w:r>
      <w:r w:rsidRPr="003039A9">
        <w:rPr>
          <w:i/>
          <w:color w:val="262626"/>
          <w:sz w:val="22"/>
          <w:szCs w:val="22"/>
        </w:rPr>
        <w:t xml:space="preserve">Achieving Environmental sustainability for Sustainable Development. </w:t>
      </w:r>
      <w:r w:rsidRPr="003039A9">
        <w:rPr>
          <w:color w:val="262626"/>
          <w:sz w:val="22"/>
          <w:szCs w:val="22"/>
        </w:rPr>
        <w:t>New-York, NY. July 21-22, 2016.</w:t>
      </w:r>
    </w:p>
    <w:p w14:paraId="77836C54" w14:textId="77777777" w:rsidR="008E142F" w:rsidRPr="003039A9" w:rsidRDefault="008E142F" w:rsidP="008E142F">
      <w:pPr>
        <w:spacing w:before="120" w:after="120"/>
        <w:ind w:left="232" w:hanging="232"/>
        <w:rPr>
          <w:color w:val="262626"/>
          <w:sz w:val="22"/>
          <w:szCs w:val="22"/>
        </w:rPr>
      </w:pPr>
      <w:r w:rsidRPr="003039A9">
        <w:rPr>
          <w:b/>
          <w:color w:val="262626"/>
          <w:sz w:val="22"/>
          <w:szCs w:val="22"/>
        </w:rPr>
        <w:t>Co-Organizer,</w:t>
      </w:r>
      <w:r w:rsidRPr="003039A9">
        <w:rPr>
          <w:color w:val="262626"/>
          <w:sz w:val="22"/>
          <w:szCs w:val="22"/>
        </w:rPr>
        <w:t xml:space="preserve"> Coasts and Communities Seminar Series. Guest speakers Richard Boone, Director of the National Science Foundation, Stanley Johnson, Ambassador for the United Nations Convention on Migratory Species, and Susan Avery, President and</w:t>
      </w:r>
      <w:r w:rsidRPr="003039A9">
        <w:rPr>
          <w:sz w:val="22"/>
          <w:szCs w:val="22"/>
        </w:rPr>
        <w:t xml:space="preserve"> </w:t>
      </w:r>
      <w:r w:rsidRPr="003039A9">
        <w:rPr>
          <w:color w:val="262626"/>
          <w:sz w:val="22"/>
          <w:szCs w:val="22"/>
        </w:rPr>
        <w:t>Director of the Woods Hole Oceanographic Institution. UMass Boston, Boston, MA. September 24, October 29, and November 19, 2014.</w:t>
      </w:r>
    </w:p>
    <w:p w14:paraId="07DFC2C3" w14:textId="77777777" w:rsidR="008E142F" w:rsidRPr="003039A9" w:rsidRDefault="008E142F" w:rsidP="008E142F">
      <w:pPr>
        <w:spacing w:after="120"/>
        <w:ind w:left="232" w:hanging="232"/>
        <w:rPr>
          <w:color w:val="262626"/>
          <w:sz w:val="22"/>
          <w:szCs w:val="22"/>
        </w:rPr>
      </w:pPr>
      <w:r w:rsidRPr="003039A9">
        <w:rPr>
          <w:b/>
          <w:color w:val="262626"/>
          <w:sz w:val="22"/>
          <w:szCs w:val="22"/>
        </w:rPr>
        <w:t xml:space="preserve">Organizer, </w:t>
      </w:r>
      <w:r w:rsidRPr="003039A9">
        <w:rPr>
          <w:color w:val="262626"/>
          <w:sz w:val="22"/>
          <w:szCs w:val="22"/>
        </w:rPr>
        <w:t>several</w:t>
      </w:r>
      <w:r w:rsidRPr="003039A9">
        <w:rPr>
          <w:b/>
          <w:color w:val="262626"/>
          <w:sz w:val="22"/>
          <w:szCs w:val="22"/>
        </w:rPr>
        <w:t xml:space="preserve"> </w:t>
      </w:r>
      <w:r w:rsidRPr="003039A9">
        <w:rPr>
          <w:color w:val="262626"/>
          <w:sz w:val="22"/>
          <w:szCs w:val="22"/>
        </w:rPr>
        <w:t>visits from high-level Addis Ababa University delegations.</w:t>
      </w:r>
      <w:r w:rsidRPr="003039A9">
        <w:rPr>
          <w:b/>
          <w:color w:val="262626"/>
          <w:sz w:val="22"/>
          <w:szCs w:val="22"/>
        </w:rPr>
        <w:t xml:space="preserve"> </w:t>
      </w:r>
      <w:r w:rsidRPr="003039A9">
        <w:rPr>
          <w:color w:val="262626"/>
          <w:sz w:val="22"/>
          <w:szCs w:val="22"/>
        </w:rPr>
        <w:t>Facilitated</w:t>
      </w:r>
      <w:r w:rsidRPr="003039A9">
        <w:rPr>
          <w:b/>
          <w:color w:val="262626"/>
          <w:sz w:val="22"/>
          <w:szCs w:val="22"/>
        </w:rPr>
        <w:t xml:space="preserve"> </w:t>
      </w:r>
      <w:r w:rsidRPr="003039A9">
        <w:rPr>
          <w:color w:val="262626"/>
          <w:sz w:val="22"/>
          <w:szCs w:val="22"/>
        </w:rPr>
        <w:t>partnership between UMass Boston and Addis Ababa University, 2013-2016.</w:t>
      </w:r>
    </w:p>
    <w:p w14:paraId="2E3F6A37" w14:textId="77777777" w:rsidR="008E142F" w:rsidRPr="003039A9" w:rsidRDefault="008E142F" w:rsidP="008E142F">
      <w:pPr>
        <w:spacing w:after="120"/>
        <w:ind w:left="232" w:hanging="232"/>
        <w:rPr>
          <w:color w:val="262626"/>
          <w:sz w:val="22"/>
          <w:szCs w:val="22"/>
        </w:rPr>
      </w:pPr>
      <w:r w:rsidRPr="003039A9">
        <w:rPr>
          <w:b/>
          <w:color w:val="262626"/>
          <w:sz w:val="22"/>
          <w:szCs w:val="22"/>
        </w:rPr>
        <w:t xml:space="preserve">Co-Organizer, </w:t>
      </w:r>
      <w:r w:rsidRPr="003039A9">
        <w:rPr>
          <w:color w:val="262626"/>
          <w:sz w:val="22"/>
          <w:szCs w:val="22"/>
        </w:rPr>
        <w:t xml:space="preserve">2013 Annual </w:t>
      </w:r>
      <w:r w:rsidRPr="003039A9">
        <w:rPr>
          <w:bCs/>
          <w:color w:val="262626"/>
          <w:sz w:val="22"/>
          <w:szCs w:val="22"/>
        </w:rPr>
        <w:t xml:space="preserve">Sylvia and Benjamin Slomoff Lecture Series in Conflict Resolution </w:t>
      </w:r>
      <w:r w:rsidRPr="003039A9">
        <w:rPr>
          <w:sz w:val="22"/>
          <w:szCs w:val="22"/>
        </w:rPr>
        <w:t>"</w:t>
      </w:r>
      <w:r w:rsidRPr="003039A9">
        <w:rPr>
          <w:bCs/>
          <w:color w:val="262626"/>
          <w:sz w:val="22"/>
          <w:szCs w:val="22"/>
        </w:rPr>
        <w:t>From Climate Conflict to Climate Action: Capturing the Greatest Opportunities of Our Generation</w:t>
      </w:r>
      <w:r w:rsidRPr="003039A9">
        <w:rPr>
          <w:sz w:val="22"/>
          <w:szCs w:val="22"/>
        </w:rPr>
        <w:t>"</w:t>
      </w:r>
      <w:r w:rsidRPr="003039A9">
        <w:rPr>
          <w:bCs/>
          <w:color w:val="262626"/>
          <w:sz w:val="22"/>
          <w:szCs w:val="22"/>
        </w:rPr>
        <w:t xml:space="preserve"> by Christiana Figueres, Executive Secretary of the United Nations Framework Convention on Climate Change. UMass Boston, Boston, MA. April 24, 2013.</w:t>
      </w:r>
      <w:r w:rsidRPr="003039A9">
        <w:rPr>
          <w:b/>
          <w:bCs/>
          <w:color w:val="262626"/>
          <w:sz w:val="22"/>
          <w:szCs w:val="22"/>
        </w:rPr>
        <w:t xml:space="preserve"> </w:t>
      </w:r>
    </w:p>
    <w:p w14:paraId="51DA7C5F" w14:textId="77777777" w:rsidR="008E142F" w:rsidRPr="003039A9" w:rsidRDefault="008E142F" w:rsidP="008E142F">
      <w:pPr>
        <w:tabs>
          <w:tab w:val="left" w:pos="360"/>
        </w:tabs>
        <w:autoSpaceDE w:val="0"/>
        <w:autoSpaceDN w:val="0"/>
        <w:adjustRightInd w:val="0"/>
        <w:spacing w:before="120" w:after="120"/>
        <w:ind w:left="232" w:hanging="232"/>
        <w:rPr>
          <w:color w:val="000000"/>
          <w:sz w:val="22"/>
          <w:szCs w:val="22"/>
        </w:rPr>
      </w:pPr>
      <w:r w:rsidRPr="003039A9">
        <w:rPr>
          <w:b/>
          <w:color w:val="000000"/>
          <w:sz w:val="22"/>
          <w:szCs w:val="22"/>
        </w:rPr>
        <w:t xml:space="preserve">Facilitator, </w:t>
      </w:r>
      <w:r w:rsidRPr="003039A9">
        <w:rPr>
          <w:i/>
          <w:color w:val="000000"/>
          <w:sz w:val="22"/>
          <w:szCs w:val="22"/>
        </w:rPr>
        <w:t>Mainstreaming Environment and Sustainability in African/Ethiopian Universities</w:t>
      </w:r>
      <w:r w:rsidRPr="003039A9">
        <w:rPr>
          <w:color w:val="000000"/>
          <w:sz w:val="22"/>
          <w:szCs w:val="22"/>
        </w:rPr>
        <w:t xml:space="preserve"> </w:t>
      </w:r>
      <w:r w:rsidRPr="003039A9">
        <w:rPr>
          <w:i/>
          <w:color w:val="000000"/>
          <w:sz w:val="22"/>
          <w:szCs w:val="22"/>
        </w:rPr>
        <w:t>(MESA/MESE)</w:t>
      </w:r>
      <w:r w:rsidRPr="003039A9">
        <w:rPr>
          <w:color w:val="000000"/>
          <w:sz w:val="22"/>
          <w:szCs w:val="22"/>
        </w:rPr>
        <w:t>. Center for Governance and Sustainability at UMass Boston, Horn of Africa Regional Environmental Centre/Network, United Nations Environment Programme, and Rhodes University of South Africa, Addis Ababa, Ethiopia. November 19-23, 2012.</w:t>
      </w:r>
    </w:p>
    <w:p w14:paraId="45E231C9" w14:textId="77777777" w:rsidR="008E142F" w:rsidRPr="003039A9" w:rsidRDefault="008E142F" w:rsidP="008E142F">
      <w:pPr>
        <w:tabs>
          <w:tab w:val="left" w:pos="360"/>
        </w:tabs>
        <w:autoSpaceDE w:val="0"/>
        <w:autoSpaceDN w:val="0"/>
        <w:adjustRightInd w:val="0"/>
        <w:spacing w:before="120" w:after="120"/>
        <w:ind w:left="232" w:hanging="232"/>
        <w:rPr>
          <w:b/>
          <w:color w:val="000000"/>
          <w:sz w:val="22"/>
          <w:szCs w:val="22"/>
        </w:rPr>
      </w:pPr>
      <w:r w:rsidRPr="003039A9">
        <w:rPr>
          <w:b/>
          <w:color w:val="000000"/>
          <w:sz w:val="22"/>
          <w:szCs w:val="22"/>
        </w:rPr>
        <w:t xml:space="preserve">Convener and organizer, </w:t>
      </w:r>
      <w:r w:rsidRPr="003039A9">
        <w:rPr>
          <w:i/>
          <w:color w:val="000000"/>
          <w:sz w:val="22"/>
          <w:szCs w:val="22"/>
        </w:rPr>
        <w:t>Designing Global Governance for Sustainability: Launch of Global Environmental Outlook (GEO-5) and PhD Program on Global Governance and Human Security</w:t>
      </w:r>
      <w:r w:rsidRPr="003039A9">
        <w:rPr>
          <w:color w:val="000000"/>
          <w:sz w:val="22"/>
          <w:szCs w:val="22"/>
        </w:rPr>
        <w:t>. UMass Boston, Boston, MA. September 21, 2012.</w:t>
      </w:r>
    </w:p>
    <w:p w14:paraId="119CCDBB" w14:textId="77777777" w:rsidR="008E142F" w:rsidRPr="003039A9" w:rsidRDefault="008E142F" w:rsidP="008E142F">
      <w:pPr>
        <w:tabs>
          <w:tab w:val="left" w:pos="360"/>
        </w:tabs>
        <w:autoSpaceDE w:val="0"/>
        <w:autoSpaceDN w:val="0"/>
        <w:adjustRightInd w:val="0"/>
        <w:spacing w:before="120" w:after="120"/>
        <w:ind w:left="232" w:hanging="232"/>
        <w:rPr>
          <w:color w:val="000000"/>
          <w:sz w:val="22"/>
          <w:szCs w:val="22"/>
        </w:rPr>
      </w:pPr>
      <w:r w:rsidRPr="003039A9">
        <w:rPr>
          <w:b/>
          <w:color w:val="000000"/>
          <w:sz w:val="22"/>
          <w:szCs w:val="22"/>
        </w:rPr>
        <w:t xml:space="preserve">Co-organizer and co-host, </w:t>
      </w:r>
      <w:r w:rsidRPr="003039A9">
        <w:rPr>
          <w:i/>
          <w:color w:val="000000"/>
          <w:sz w:val="22"/>
          <w:szCs w:val="22"/>
        </w:rPr>
        <w:t>Global Climate Student Coalition Workshop</w:t>
      </w:r>
      <w:r w:rsidRPr="003039A9">
        <w:rPr>
          <w:color w:val="000000"/>
          <w:sz w:val="22"/>
          <w:szCs w:val="22"/>
        </w:rPr>
        <w:t>.</w:t>
      </w:r>
      <w:r w:rsidRPr="003039A9">
        <w:rPr>
          <w:b/>
          <w:color w:val="000000"/>
          <w:sz w:val="22"/>
          <w:szCs w:val="22"/>
        </w:rPr>
        <w:t xml:space="preserve"> </w:t>
      </w:r>
      <w:r w:rsidRPr="003039A9">
        <w:rPr>
          <w:color w:val="000000"/>
          <w:sz w:val="22"/>
          <w:szCs w:val="22"/>
        </w:rPr>
        <w:t>UMass Boston, Yale University, and Fundação Getulio Vargas, Rio de Janeiro, Brazil. June 19, 2012.</w:t>
      </w:r>
    </w:p>
    <w:p w14:paraId="478D2D04" w14:textId="77777777" w:rsidR="008E142F" w:rsidRPr="003039A9" w:rsidRDefault="008E142F" w:rsidP="008E142F">
      <w:pPr>
        <w:widowControl w:val="0"/>
        <w:tabs>
          <w:tab w:val="left" w:pos="360"/>
        </w:tabs>
        <w:autoSpaceDE w:val="0"/>
        <w:autoSpaceDN w:val="0"/>
        <w:adjustRightInd w:val="0"/>
        <w:spacing w:after="120"/>
        <w:ind w:left="232" w:hanging="232"/>
        <w:rPr>
          <w:bCs/>
          <w:sz w:val="22"/>
          <w:szCs w:val="22"/>
        </w:rPr>
      </w:pPr>
      <w:r w:rsidRPr="003039A9">
        <w:rPr>
          <w:b/>
          <w:color w:val="000000"/>
          <w:sz w:val="22"/>
          <w:szCs w:val="22"/>
        </w:rPr>
        <w:t xml:space="preserve">Facilitator, </w:t>
      </w:r>
      <w:r w:rsidRPr="003039A9">
        <w:rPr>
          <w:bCs/>
          <w:i/>
          <w:sz w:val="22"/>
          <w:szCs w:val="22"/>
        </w:rPr>
        <w:t>Policy Dialogues on International Environmental Governance at the United Nations</w:t>
      </w:r>
      <w:r w:rsidRPr="003039A9">
        <w:rPr>
          <w:bCs/>
          <w:sz w:val="22"/>
          <w:szCs w:val="22"/>
        </w:rPr>
        <w:t>.</w:t>
      </w:r>
      <w:r w:rsidRPr="003039A9">
        <w:rPr>
          <w:b/>
          <w:bCs/>
          <w:sz w:val="22"/>
          <w:szCs w:val="22"/>
        </w:rPr>
        <w:t xml:space="preserve"> </w:t>
      </w:r>
      <w:r w:rsidRPr="003039A9">
        <w:rPr>
          <w:bCs/>
          <w:sz w:val="22"/>
          <w:szCs w:val="22"/>
        </w:rPr>
        <w:t>Swiss Federal Office for the Environment, New York, NY.</w:t>
      </w:r>
      <w:r w:rsidRPr="003039A9">
        <w:rPr>
          <w:b/>
          <w:bCs/>
          <w:sz w:val="22"/>
          <w:szCs w:val="22"/>
        </w:rPr>
        <w:t xml:space="preserve"> </w:t>
      </w:r>
      <w:r w:rsidRPr="003039A9">
        <w:rPr>
          <w:bCs/>
          <w:sz w:val="22"/>
          <w:szCs w:val="22"/>
        </w:rPr>
        <w:t>December 2011 and May 2012.</w:t>
      </w:r>
    </w:p>
    <w:p w14:paraId="0E04C122" w14:textId="77777777" w:rsidR="008E142F" w:rsidRPr="003039A9" w:rsidRDefault="008E142F" w:rsidP="008E142F">
      <w:pPr>
        <w:tabs>
          <w:tab w:val="left" w:pos="360"/>
        </w:tabs>
        <w:autoSpaceDE w:val="0"/>
        <w:autoSpaceDN w:val="0"/>
        <w:adjustRightInd w:val="0"/>
        <w:spacing w:before="120" w:after="120"/>
        <w:ind w:left="232" w:hanging="232"/>
        <w:rPr>
          <w:bCs/>
          <w:sz w:val="22"/>
          <w:szCs w:val="22"/>
        </w:rPr>
      </w:pPr>
      <w:r w:rsidRPr="003039A9">
        <w:rPr>
          <w:b/>
          <w:bCs/>
          <w:sz w:val="22"/>
          <w:szCs w:val="22"/>
        </w:rPr>
        <w:t>Co-organizer</w:t>
      </w:r>
      <w:r w:rsidRPr="003039A9">
        <w:rPr>
          <w:bCs/>
          <w:sz w:val="22"/>
          <w:szCs w:val="22"/>
        </w:rPr>
        <w:t xml:space="preserve">, </w:t>
      </w:r>
      <w:r w:rsidRPr="003039A9">
        <w:rPr>
          <w:bCs/>
          <w:i/>
          <w:sz w:val="22"/>
          <w:szCs w:val="22"/>
        </w:rPr>
        <w:t>Global Environmental Outlook (GEO-5) Production Meeting.</w:t>
      </w:r>
      <w:r w:rsidRPr="003039A9">
        <w:rPr>
          <w:b/>
          <w:bCs/>
          <w:i/>
          <w:sz w:val="22"/>
          <w:szCs w:val="22"/>
        </w:rPr>
        <w:t xml:space="preserve"> </w:t>
      </w:r>
      <w:r w:rsidRPr="003039A9">
        <w:rPr>
          <w:bCs/>
          <w:sz w:val="22"/>
          <w:szCs w:val="22"/>
        </w:rPr>
        <w:t>United Nations Environment Programme, UMass Boston, MA, November 1-4, 2011.</w:t>
      </w:r>
    </w:p>
    <w:p w14:paraId="6771DE2F" w14:textId="77777777" w:rsidR="008E142F" w:rsidRPr="003039A9" w:rsidRDefault="008E142F" w:rsidP="008E142F">
      <w:pPr>
        <w:tabs>
          <w:tab w:val="left" w:pos="360"/>
        </w:tabs>
        <w:autoSpaceDE w:val="0"/>
        <w:autoSpaceDN w:val="0"/>
        <w:adjustRightInd w:val="0"/>
        <w:spacing w:before="120" w:after="120"/>
        <w:ind w:left="232" w:hanging="232"/>
        <w:rPr>
          <w:b/>
          <w:color w:val="000000"/>
          <w:sz w:val="22"/>
          <w:szCs w:val="22"/>
        </w:rPr>
      </w:pPr>
      <w:r w:rsidRPr="003039A9">
        <w:rPr>
          <w:b/>
          <w:color w:val="000000"/>
          <w:sz w:val="22"/>
          <w:szCs w:val="22"/>
        </w:rPr>
        <w:t xml:space="preserve">Co-organizer, </w:t>
      </w:r>
      <w:r w:rsidRPr="003039A9">
        <w:rPr>
          <w:i/>
          <w:color w:val="000000"/>
          <w:sz w:val="22"/>
          <w:szCs w:val="22"/>
        </w:rPr>
        <w:t>International Environmental Governance Workshop.</w:t>
      </w:r>
      <w:r w:rsidRPr="003039A9">
        <w:rPr>
          <w:b/>
          <w:color w:val="000000"/>
          <w:sz w:val="22"/>
          <w:szCs w:val="22"/>
        </w:rPr>
        <w:t xml:space="preserve"> </w:t>
      </w:r>
      <w:r w:rsidRPr="003039A9">
        <w:rPr>
          <w:color w:val="000000"/>
          <w:sz w:val="22"/>
          <w:szCs w:val="22"/>
        </w:rPr>
        <w:t>Federal Office for the Environment of Switzerland, Global Environmental Governance Project at the Center for Governance and Sustainability, and World Trade Institute at the University of Bern, Bern, Switzerland. June 26-28, 2011.</w:t>
      </w:r>
    </w:p>
    <w:p w14:paraId="1665B10E" w14:textId="77777777" w:rsidR="008E142F" w:rsidRPr="003039A9" w:rsidRDefault="008E142F" w:rsidP="008E142F">
      <w:pPr>
        <w:tabs>
          <w:tab w:val="left" w:pos="360"/>
        </w:tabs>
        <w:spacing w:before="120" w:after="120"/>
        <w:ind w:left="232" w:hanging="232"/>
        <w:rPr>
          <w:color w:val="000000"/>
          <w:sz w:val="22"/>
          <w:szCs w:val="22"/>
        </w:rPr>
      </w:pPr>
      <w:r w:rsidRPr="003039A9">
        <w:rPr>
          <w:b/>
          <w:color w:val="000000"/>
          <w:sz w:val="22"/>
          <w:szCs w:val="22"/>
        </w:rPr>
        <w:t xml:space="preserve">Co-organizer, </w:t>
      </w:r>
      <w:r w:rsidRPr="003039A9">
        <w:rPr>
          <w:i/>
          <w:iCs/>
          <w:color w:val="000000"/>
          <w:sz w:val="22"/>
          <w:szCs w:val="22"/>
        </w:rPr>
        <w:t>Rio 2012: Ethiopia’s Input to the Sustainability Summit.</w:t>
      </w:r>
      <w:r w:rsidRPr="003039A9">
        <w:rPr>
          <w:b/>
          <w:iCs/>
          <w:color w:val="000000"/>
          <w:sz w:val="22"/>
          <w:szCs w:val="22"/>
        </w:rPr>
        <w:t xml:space="preserve"> </w:t>
      </w:r>
      <w:r w:rsidRPr="003039A9">
        <w:rPr>
          <w:iCs/>
          <w:color w:val="000000"/>
          <w:sz w:val="22"/>
          <w:szCs w:val="22"/>
        </w:rPr>
        <w:t xml:space="preserve">Center for Governance and Sustainability at UMass Boston, </w:t>
      </w:r>
      <w:hyperlink r:id="rId114" w:anchor="Addis" w:tgtFrame="_blank" w:history="1">
        <w:r w:rsidRPr="003039A9">
          <w:rPr>
            <w:iCs/>
            <w:sz w:val="22"/>
            <w:szCs w:val="22"/>
          </w:rPr>
          <w:t>Horn of Africa Regional Environment Centre/Network</w:t>
        </w:r>
      </w:hyperlink>
      <w:r w:rsidRPr="003039A9">
        <w:rPr>
          <w:iCs/>
          <w:color w:val="000000"/>
          <w:sz w:val="22"/>
          <w:szCs w:val="22"/>
        </w:rPr>
        <w:t>, the </w:t>
      </w:r>
      <w:hyperlink r:id="rId115" w:tgtFrame="_blank" w:history="1">
        <w:r w:rsidRPr="003039A9">
          <w:rPr>
            <w:iCs/>
            <w:sz w:val="22"/>
            <w:szCs w:val="22"/>
          </w:rPr>
          <w:t>Ethiopian Environmental Protection Authority</w:t>
        </w:r>
      </w:hyperlink>
      <w:r w:rsidRPr="003039A9">
        <w:rPr>
          <w:iCs/>
          <w:color w:val="000000"/>
          <w:sz w:val="22"/>
          <w:szCs w:val="22"/>
        </w:rPr>
        <w:t xml:space="preserve">, </w:t>
      </w:r>
      <w:hyperlink r:id="rId116" w:tgtFrame="_blank" w:history="1">
        <w:r w:rsidRPr="003039A9">
          <w:rPr>
            <w:iCs/>
            <w:sz w:val="22"/>
            <w:szCs w:val="22"/>
          </w:rPr>
          <w:t>Forum for Environment</w:t>
        </w:r>
      </w:hyperlink>
      <w:r w:rsidRPr="003039A9">
        <w:rPr>
          <w:iCs/>
          <w:color w:val="000000"/>
          <w:sz w:val="22"/>
          <w:szCs w:val="22"/>
        </w:rPr>
        <w:t>, and </w:t>
      </w:r>
      <w:hyperlink r:id="rId117" w:tgtFrame="_blank" w:history="1">
        <w:r w:rsidRPr="003039A9">
          <w:rPr>
            <w:iCs/>
            <w:sz w:val="22"/>
            <w:szCs w:val="22"/>
          </w:rPr>
          <w:t>Ethiopian Wildlife and Natural History Society</w:t>
        </w:r>
      </w:hyperlink>
      <w:r w:rsidRPr="003039A9">
        <w:rPr>
          <w:iCs/>
          <w:color w:val="000000"/>
          <w:sz w:val="22"/>
          <w:szCs w:val="22"/>
        </w:rPr>
        <w:t>. May 25-26, 2011.</w:t>
      </w:r>
    </w:p>
    <w:p w14:paraId="564622DA" w14:textId="77777777" w:rsidR="008E142F" w:rsidRPr="003039A9" w:rsidRDefault="008E142F" w:rsidP="008E142F">
      <w:pPr>
        <w:tabs>
          <w:tab w:val="left" w:pos="360"/>
        </w:tabs>
        <w:autoSpaceDE w:val="0"/>
        <w:autoSpaceDN w:val="0"/>
        <w:adjustRightInd w:val="0"/>
        <w:spacing w:before="120" w:after="120"/>
        <w:ind w:left="232" w:hanging="232"/>
        <w:rPr>
          <w:color w:val="000000"/>
          <w:sz w:val="22"/>
          <w:szCs w:val="22"/>
        </w:rPr>
      </w:pPr>
      <w:r w:rsidRPr="003039A9">
        <w:rPr>
          <w:b/>
          <w:color w:val="000000"/>
          <w:sz w:val="22"/>
          <w:szCs w:val="22"/>
        </w:rPr>
        <w:t xml:space="preserve">Facilitator, </w:t>
      </w:r>
      <w:r w:rsidRPr="003039A9">
        <w:rPr>
          <w:i/>
          <w:color w:val="000000"/>
          <w:sz w:val="22"/>
          <w:szCs w:val="22"/>
        </w:rPr>
        <w:t>Global Environmental Governance Forums in Ethiopia, Nepal, Argentina, Uganda, and China</w:t>
      </w:r>
      <w:r w:rsidRPr="003039A9">
        <w:rPr>
          <w:color w:val="000000"/>
          <w:sz w:val="22"/>
          <w:szCs w:val="22"/>
        </w:rPr>
        <w:t>. Horn of Africa Regional Environment Centre/Network, Forum for Environment, Department of Social Work at the Kadambari Memorial College, Fundación Ambiente y Recursos Naturales, Asociación Civil Red Ambiental, Asociación Nacional para la Conservación de la Naturaleza, Makerere University, and Institute of Environmental Public Policy at Peking University. August-September 2010.</w:t>
      </w:r>
    </w:p>
    <w:p w14:paraId="5BB3EAF2" w14:textId="343DB891" w:rsidR="008E142F" w:rsidRPr="003039A9" w:rsidRDefault="008E142F" w:rsidP="008E142F">
      <w:pPr>
        <w:tabs>
          <w:tab w:val="left" w:pos="360"/>
        </w:tabs>
        <w:autoSpaceDE w:val="0"/>
        <w:autoSpaceDN w:val="0"/>
        <w:adjustRightInd w:val="0"/>
        <w:spacing w:before="120" w:after="120"/>
        <w:ind w:left="232" w:hanging="232"/>
        <w:rPr>
          <w:b/>
          <w:color w:val="000000"/>
          <w:sz w:val="22"/>
          <w:szCs w:val="22"/>
        </w:rPr>
      </w:pPr>
      <w:r w:rsidRPr="003039A9">
        <w:rPr>
          <w:b/>
          <w:color w:val="000000"/>
          <w:sz w:val="22"/>
          <w:szCs w:val="22"/>
        </w:rPr>
        <w:t xml:space="preserve">Convener and organizer, </w:t>
      </w:r>
      <w:r w:rsidRPr="003039A9">
        <w:rPr>
          <w:i/>
          <w:color w:val="000000"/>
          <w:sz w:val="22"/>
          <w:szCs w:val="22"/>
        </w:rPr>
        <w:t>The Global Environmental Governance Forum: Reflecting on the Past, Moving into the Future</w:t>
      </w:r>
      <w:r w:rsidRPr="003039A9">
        <w:rPr>
          <w:color w:val="000000"/>
          <w:sz w:val="22"/>
          <w:szCs w:val="22"/>
        </w:rPr>
        <w:t>. Global Environmental Governance Project, Glion, Switzerland.</w:t>
      </w:r>
      <w:r w:rsidRPr="003039A9">
        <w:rPr>
          <w:b/>
          <w:color w:val="000000"/>
          <w:sz w:val="22"/>
          <w:szCs w:val="22"/>
        </w:rPr>
        <w:t xml:space="preserve"> </w:t>
      </w:r>
      <w:r w:rsidRPr="003039A9">
        <w:rPr>
          <w:color w:val="000000"/>
          <w:sz w:val="22"/>
          <w:szCs w:val="22"/>
        </w:rPr>
        <w:t xml:space="preserve">June 28-July 2, 2009. Convened all five UNEP Executive Directors </w:t>
      </w:r>
      <w:r w:rsidR="00E03320">
        <w:rPr>
          <w:color w:val="000000"/>
          <w:sz w:val="22"/>
          <w:szCs w:val="22"/>
        </w:rPr>
        <w:t xml:space="preserve">to date </w:t>
      </w:r>
      <w:r w:rsidRPr="003039A9">
        <w:rPr>
          <w:color w:val="000000"/>
          <w:sz w:val="22"/>
          <w:szCs w:val="22"/>
        </w:rPr>
        <w:t xml:space="preserve">for the first and only time. </w:t>
      </w:r>
      <w:r w:rsidRPr="003039A9">
        <w:rPr>
          <w:b/>
          <w:color w:val="000000"/>
          <w:sz w:val="22"/>
          <w:szCs w:val="22"/>
        </w:rPr>
        <w:t xml:space="preserve">                </w:t>
      </w:r>
    </w:p>
    <w:p w14:paraId="5C237640" w14:textId="71A6885F" w:rsidR="00D23AC4" w:rsidRPr="00574646" w:rsidRDefault="008E142F" w:rsidP="00574646">
      <w:pPr>
        <w:tabs>
          <w:tab w:val="left" w:pos="360"/>
        </w:tabs>
        <w:autoSpaceDE w:val="0"/>
        <w:autoSpaceDN w:val="0"/>
        <w:adjustRightInd w:val="0"/>
        <w:ind w:left="232" w:hanging="232"/>
        <w:rPr>
          <w:color w:val="000000"/>
          <w:sz w:val="22"/>
          <w:szCs w:val="22"/>
        </w:rPr>
      </w:pPr>
      <w:r w:rsidRPr="003039A9">
        <w:rPr>
          <w:b/>
          <w:color w:val="000000"/>
          <w:sz w:val="22"/>
          <w:szCs w:val="22"/>
        </w:rPr>
        <w:t xml:space="preserve">Convener and organizer, </w:t>
      </w:r>
      <w:r w:rsidRPr="003039A9">
        <w:rPr>
          <w:i/>
          <w:color w:val="000000"/>
          <w:sz w:val="22"/>
          <w:szCs w:val="22"/>
        </w:rPr>
        <w:t>Global Environmental Governance Dialogues</w:t>
      </w:r>
      <w:r w:rsidRPr="003039A9">
        <w:rPr>
          <w:color w:val="000000"/>
          <w:sz w:val="22"/>
          <w:szCs w:val="22"/>
        </w:rPr>
        <w:t>. Global Environmental Governance Project, various locations.</w:t>
      </w:r>
      <w:r w:rsidRPr="003039A9">
        <w:rPr>
          <w:b/>
          <w:color w:val="000000"/>
          <w:sz w:val="22"/>
          <w:szCs w:val="22"/>
        </w:rPr>
        <w:t xml:space="preserve"> </w:t>
      </w:r>
      <w:r w:rsidRPr="003039A9">
        <w:rPr>
          <w:color w:val="000000"/>
          <w:sz w:val="22"/>
          <w:szCs w:val="22"/>
        </w:rPr>
        <w:t>1998-2008.</w:t>
      </w:r>
    </w:p>
    <w:p w14:paraId="6682B5B4" w14:textId="77777777" w:rsidR="0048422F" w:rsidRPr="003039A9" w:rsidRDefault="0048422F" w:rsidP="008E142F">
      <w:pPr>
        <w:pStyle w:val="NoSpacing"/>
        <w:tabs>
          <w:tab w:val="left" w:pos="360"/>
        </w:tabs>
        <w:spacing w:after="0"/>
        <w:rPr>
          <w:rFonts w:ascii="Times New Roman" w:eastAsia="MS Mincho" w:hAnsi="Times New Roman" w:cs="Times New Roman"/>
          <w:sz w:val="22"/>
          <w:szCs w:val="22"/>
        </w:rPr>
      </w:pPr>
    </w:p>
    <w:p w14:paraId="0F4C5F3A" w14:textId="77777777" w:rsidR="008E142F" w:rsidRPr="003039A9" w:rsidRDefault="008E142F" w:rsidP="008E142F">
      <w:pPr>
        <w:pBdr>
          <w:top w:val="single" w:sz="8" w:space="4" w:color="auto"/>
          <w:bottom w:val="single" w:sz="4" w:space="3" w:color="auto"/>
        </w:pBdr>
        <w:tabs>
          <w:tab w:val="left" w:pos="1800"/>
          <w:tab w:val="right" w:pos="9360"/>
        </w:tabs>
        <w:jc w:val="center"/>
        <w:rPr>
          <w:b/>
          <w:sz w:val="22"/>
          <w:szCs w:val="22"/>
        </w:rPr>
      </w:pPr>
      <w:r w:rsidRPr="003039A9">
        <w:rPr>
          <w:b/>
          <w:sz w:val="22"/>
          <w:szCs w:val="22"/>
        </w:rPr>
        <w:t>SERVICE</w:t>
      </w:r>
      <w:r>
        <w:rPr>
          <w:b/>
          <w:sz w:val="22"/>
          <w:szCs w:val="22"/>
        </w:rPr>
        <w:t xml:space="preserve"> (SELECTED)</w:t>
      </w:r>
    </w:p>
    <w:p w14:paraId="7FEDE838" w14:textId="01F42C72" w:rsidR="008E142F" w:rsidRPr="004A00C3" w:rsidRDefault="008E142F" w:rsidP="008E142F">
      <w:pPr>
        <w:autoSpaceDE w:val="0"/>
        <w:autoSpaceDN w:val="0"/>
        <w:adjustRightInd w:val="0"/>
        <w:spacing w:before="120" w:after="120"/>
        <w:ind w:left="357" w:hanging="357"/>
        <w:rPr>
          <w:rFonts w:eastAsiaTheme="minorHAnsi"/>
          <w:b/>
          <w:sz w:val="22"/>
          <w:szCs w:val="22"/>
          <w:u w:val="single"/>
        </w:rPr>
      </w:pPr>
      <w:r w:rsidRPr="004A00C3">
        <w:rPr>
          <w:rFonts w:eastAsiaTheme="minorHAnsi"/>
          <w:b/>
          <w:sz w:val="22"/>
          <w:szCs w:val="22"/>
          <w:u w:val="single"/>
        </w:rPr>
        <w:t>UMass Boston</w:t>
      </w:r>
      <w:r w:rsidR="00596B11">
        <w:rPr>
          <w:rFonts w:eastAsiaTheme="minorHAnsi"/>
          <w:b/>
          <w:sz w:val="22"/>
          <w:szCs w:val="22"/>
          <w:u w:val="single"/>
        </w:rPr>
        <w:t>:</w:t>
      </w:r>
      <w:r w:rsidRPr="004A00C3">
        <w:rPr>
          <w:rFonts w:eastAsiaTheme="minorHAnsi"/>
          <w:b/>
          <w:sz w:val="22"/>
          <w:szCs w:val="22"/>
          <w:u w:val="single"/>
        </w:rPr>
        <w:t xml:space="preserve"> Department of Conflict Resolution, Human Security and Global Governance </w:t>
      </w:r>
    </w:p>
    <w:p w14:paraId="59BC6312" w14:textId="407448F5" w:rsidR="00E03320" w:rsidRDefault="00E03320" w:rsidP="008E142F">
      <w:pPr>
        <w:autoSpaceDE w:val="0"/>
        <w:autoSpaceDN w:val="0"/>
        <w:adjustRightInd w:val="0"/>
        <w:spacing w:before="120" w:after="120"/>
        <w:ind w:left="357" w:hanging="357"/>
        <w:rPr>
          <w:rFonts w:eastAsiaTheme="minorHAnsi"/>
          <w:sz w:val="22"/>
          <w:szCs w:val="22"/>
        </w:rPr>
      </w:pPr>
      <w:r>
        <w:rPr>
          <w:rFonts w:eastAsiaTheme="minorHAnsi"/>
          <w:sz w:val="22"/>
          <w:szCs w:val="22"/>
        </w:rPr>
        <w:t>2020-</w:t>
      </w:r>
      <w:r w:rsidR="00574646">
        <w:rPr>
          <w:rFonts w:eastAsiaTheme="minorHAnsi"/>
          <w:sz w:val="22"/>
          <w:szCs w:val="22"/>
        </w:rPr>
        <w:t>2022</w:t>
      </w:r>
      <w:r>
        <w:rPr>
          <w:rFonts w:eastAsiaTheme="minorHAnsi"/>
          <w:sz w:val="22"/>
          <w:szCs w:val="22"/>
        </w:rPr>
        <w:tab/>
      </w:r>
      <w:r w:rsidRPr="00E03320">
        <w:rPr>
          <w:rFonts w:eastAsiaTheme="minorHAnsi"/>
          <w:i/>
          <w:iCs/>
          <w:sz w:val="22"/>
          <w:szCs w:val="22"/>
        </w:rPr>
        <w:t>Chair</w:t>
      </w:r>
      <w:r>
        <w:rPr>
          <w:rFonts w:eastAsiaTheme="minorHAnsi"/>
          <w:sz w:val="22"/>
          <w:szCs w:val="22"/>
        </w:rPr>
        <w:t xml:space="preserve">, </w:t>
      </w:r>
      <w:r w:rsidRPr="003039A9">
        <w:rPr>
          <w:rFonts w:eastAsiaTheme="minorHAnsi"/>
          <w:sz w:val="22"/>
          <w:szCs w:val="22"/>
        </w:rPr>
        <w:t>PhD Program Admissions Committee</w:t>
      </w:r>
    </w:p>
    <w:p w14:paraId="5EFDE379" w14:textId="074AA9E2" w:rsidR="00E03320" w:rsidRPr="00E03320" w:rsidRDefault="00E03320" w:rsidP="008E142F">
      <w:pPr>
        <w:autoSpaceDE w:val="0"/>
        <w:autoSpaceDN w:val="0"/>
        <w:adjustRightInd w:val="0"/>
        <w:spacing w:before="120" w:after="120"/>
        <w:ind w:left="357" w:hanging="357"/>
        <w:rPr>
          <w:rFonts w:eastAsiaTheme="minorHAnsi"/>
          <w:sz w:val="22"/>
          <w:szCs w:val="22"/>
        </w:rPr>
      </w:pPr>
      <w:r>
        <w:rPr>
          <w:rFonts w:eastAsiaTheme="minorHAnsi"/>
          <w:sz w:val="22"/>
          <w:szCs w:val="22"/>
        </w:rPr>
        <w:t>2022-</w:t>
      </w:r>
      <w:r w:rsidR="00574646">
        <w:rPr>
          <w:rFonts w:eastAsiaTheme="minorHAnsi"/>
          <w:sz w:val="22"/>
          <w:szCs w:val="22"/>
        </w:rPr>
        <w:t>2022</w:t>
      </w:r>
      <w:r>
        <w:rPr>
          <w:rFonts w:eastAsiaTheme="minorHAnsi"/>
          <w:sz w:val="22"/>
          <w:szCs w:val="22"/>
        </w:rPr>
        <w:tab/>
      </w:r>
      <w:r>
        <w:rPr>
          <w:rFonts w:eastAsiaTheme="minorHAnsi"/>
          <w:i/>
          <w:iCs/>
          <w:sz w:val="22"/>
          <w:szCs w:val="22"/>
        </w:rPr>
        <w:t>Chair</w:t>
      </w:r>
      <w:r>
        <w:rPr>
          <w:rFonts w:eastAsiaTheme="minorHAnsi"/>
          <w:sz w:val="22"/>
          <w:szCs w:val="22"/>
        </w:rPr>
        <w:t>, MA in global governance and human security Admissions Committee</w:t>
      </w:r>
    </w:p>
    <w:p w14:paraId="2802208D" w14:textId="595CAFDE" w:rsidR="00574646" w:rsidRDefault="008E142F" w:rsidP="00574646">
      <w:pPr>
        <w:autoSpaceDE w:val="0"/>
        <w:autoSpaceDN w:val="0"/>
        <w:adjustRightInd w:val="0"/>
        <w:spacing w:before="120" w:after="120"/>
        <w:ind w:left="357" w:hanging="357"/>
        <w:rPr>
          <w:rFonts w:eastAsiaTheme="minorHAnsi"/>
          <w:sz w:val="22"/>
          <w:szCs w:val="22"/>
        </w:rPr>
      </w:pPr>
      <w:r>
        <w:rPr>
          <w:rFonts w:eastAsiaTheme="minorHAnsi"/>
          <w:sz w:val="22"/>
          <w:szCs w:val="22"/>
        </w:rPr>
        <w:t>2011-</w:t>
      </w:r>
      <w:r w:rsidR="00574646">
        <w:rPr>
          <w:rFonts w:eastAsiaTheme="minorHAnsi"/>
          <w:sz w:val="22"/>
          <w:szCs w:val="22"/>
        </w:rPr>
        <w:t>2022</w:t>
      </w:r>
      <w:r>
        <w:rPr>
          <w:rFonts w:eastAsiaTheme="minorHAnsi"/>
          <w:sz w:val="22"/>
          <w:szCs w:val="22"/>
        </w:rPr>
        <w:t xml:space="preserve"> </w:t>
      </w:r>
      <w:r>
        <w:rPr>
          <w:rFonts w:eastAsiaTheme="minorHAnsi"/>
          <w:sz w:val="22"/>
          <w:szCs w:val="22"/>
        </w:rPr>
        <w:tab/>
      </w:r>
      <w:r w:rsidRPr="003A0B50">
        <w:rPr>
          <w:rFonts w:eastAsiaTheme="minorHAnsi"/>
          <w:i/>
          <w:iCs/>
          <w:sz w:val="22"/>
          <w:szCs w:val="22"/>
        </w:rPr>
        <w:t>Committee Member</w:t>
      </w:r>
      <w:r w:rsidRPr="003039A9">
        <w:rPr>
          <w:rFonts w:eastAsiaTheme="minorHAnsi"/>
          <w:sz w:val="22"/>
          <w:szCs w:val="22"/>
        </w:rPr>
        <w:t>, PhD Program Curriculum Committee</w:t>
      </w:r>
    </w:p>
    <w:p w14:paraId="74A78315" w14:textId="77777777" w:rsidR="00574646" w:rsidRPr="003039A9" w:rsidRDefault="00574646" w:rsidP="00574646">
      <w:pPr>
        <w:autoSpaceDE w:val="0"/>
        <w:autoSpaceDN w:val="0"/>
        <w:adjustRightInd w:val="0"/>
        <w:spacing w:before="120" w:after="120"/>
        <w:ind w:left="357" w:hanging="357"/>
        <w:rPr>
          <w:rFonts w:eastAsiaTheme="minorHAnsi"/>
          <w:sz w:val="22"/>
          <w:szCs w:val="22"/>
        </w:rPr>
      </w:pPr>
      <w:r>
        <w:rPr>
          <w:rFonts w:eastAsiaTheme="minorHAnsi"/>
          <w:sz w:val="22"/>
          <w:szCs w:val="22"/>
        </w:rPr>
        <w:t xml:space="preserve">2011-2020 </w:t>
      </w:r>
      <w:r>
        <w:rPr>
          <w:rFonts w:eastAsiaTheme="minorHAnsi"/>
          <w:sz w:val="22"/>
          <w:szCs w:val="22"/>
        </w:rPr>
        <w:tab/>
      </w:r>
      <w:r w:rsidRPr="003A0B50">
        <w:rPr>
          <w:rFonts w:eastAsiaTheme="minorHAnsi"/>
          <w:i/>
          <w:iCs/>
          <w:sz w:val="22"/>
          <w:szCs w:val="22"/>
        </w:rPr>
        <w:t>Committee Member</w:t>
      </w:r>
      <w:r w:rsidRPr="003039A9">
        <w:rPr>
          <w:rFonts w:eastAsiaTheme="minorHAnsi"/>
          <w:sz w:val="22"/>
          <w:szCs w:val="22"/>
        </w:rPr>
        <w:t>, PhD Program Admissions Committee</w:t>
      </w:r>
    </w:p>
    <w:p w14:paraId="38CDD308" w14:textId="512C3535" w:rsidR="008E142F" w:rsidRPr="003039A9" w:rsidRDefault="008E142F" w:rsidP="008E142F">
      <w:pPr>
        <w:autoSpaceDE w:val="0"/>
        <w:autoSpaceDN w:val="0"/>
        <w:adjustRightInd w:val="0"/>
        <w:spacing w:before="120" w:after="120"/>
        <w:ind w:left="357" w:hanging="357"/>
        <w:rPr>
          <w:rFonts w:eastAsiaTheme="minorHAnsi"/>
          <w:sz w:val="22"/>
          <w:szCs w:val="22"/>
        </w:rPr>
      </w:pPr>
      <w:r>
        <w:rPr>
          <w:rFonts w:eastAsiaTheme="minorHAnsi"/>
          <w:sz w:val="22"/>
          <w:szCs w:val="22"/>
        </w:rPr>
        <w:t>2010-</w:t>
      </w:r>
      <w:r w:rsidR="00574646">
        <w:rPr>
          <w:rFonts w:eastAsiaTheme="minorHAnsi"/>
          <w:sz w:val="22"/>
          <w:szCs w:val="22"/>
        </w:rPr>
        <w:t>2022</w:t>
      </w:r>
      <w:r>
        <w:rPr>
          <w:rFonts w:eastAsiaTheme="minorHAnsi"/>
          <w:sz w:val="22"/>
          <w:szCs w:val="22"/>
        </w:rPr>
        <w:t xml:space="preserve"> </w:t>
      </w:r>
      <w:r>
        <w:rPr>
          <w:rFonts w:eastAsiaTheme="minorHAnsi"/>
          <w:sz w:val="22"/>
          <w:szCs w:val="22"/>
        </w:rPr>
        <w:tab/>
      </w:r>
      <w:r w:rsidRPr="003A0B50">
        <w:rPr>
          <w:rFonts w:eastAsiaTheme="minorHAnsi"/>
          <w:i/>
          <w:iCs/>
          <w:sz w:val="22"/>
          <w:szCs w:val="22"/>
        </w:rPr>
        <w:t>Committee Member</w:t>
      </w:r>
      <w:r w:rsidRPr="003039A9">
        <w:rPr>
          <w:rFonts w:eastAsiaTheme="minorHAnsi"/>
          <w:sz w:val="22"/>
          <w:szCs w:val="22"/>
        </w:rPr>
        <w:t>, Global Governance and Human Security Program Committee</w:t>
      </w:r>
    </w:p>
    <w:p w14:paraId="4B25A835" w14:textId="77777777" w:rsidR="008E142F" w:rsidRPr="003039A9" w:rsidRDefault="008E142F" w:rsidP="008E142F">
      <w:pPr>
        <w:autoSpaceDE w:val="0"/>
        <w:autoSpaceDN w:val="0"/>
        <w:adjustRightInd w:val="0"/>
        <w:spacing w:before="120" w:after="120"/>
        <w:ind w:left="357" w:hanging="357"/>
        <w:rPr>
          <w:rFonts w:eastAsiaTheme="minorHAnsi"/>
          <w:sz w:val="22"/>
          <w:szCs w:val="22"/>
        </w:rPr>
      </w:pPr>
      <w:r>
        <w:rPr>
          <w:rFonts w:eastAsiaTheme="minorHAnsi"/>
          <w:sz w:val="22"/>
          <w:szCs w:val="22"/>
        </w:rPr>
        <w:t>2012-2016</w:t>
      </w:r>
      <w:r>
        <w:rPr>
          <w:rFonts w:eastAsiaTheme="minorHAnsi"/>
          <w:sz w:val="22"/>
          <w:szCs w:val="22"/>
        </w:rPr>
        <w:tab/>
      </w:r>
      <w:r w:rsidRPr="003A0B50">
        <w:rPr>
          <w:rFonts w:eastAsiaTheme="minorHAnsi"/>
          <w:i/>
          <w:iCs/>
          <w:sz w:val="22"/>
          <w:szCs w:val="22"/>
        </w:rPr>
        <w:t>Committee Member</w:t>
      </w:r>
      <w:r w:rsidRPr="003039A9">
        <w:rPr>
          <w:rFonts w:eastAsiaTheme="minorHAnsi"/>
          <w:sz w:val="22"/>
          <w:szCs w:val="22"/>
        </w:rPr>
        <w:t>, International Relations MA Program Committee</w:t>
      </w:r>
    </w:p>
    <w:p w14:paraId="7D96DAA8" w14:textId="41C15064" w:rsidR="00000357" w:rsidRPr="003039A9" w:rsidRDefault="008E142F" w:rsidP="00982B0F">
      <w:pPr>
        <w:autoSpaceDE w:val="0"/>
        <w:autoSpaceDN w:val="0"/>
        <w:adjustRightInd w:val="0"/>
        <w:spacing w:before="120" w:after="120"/>
        <w:ind w:left="357" w:hanging="357"/>
        <w:rPr>
          <w:rFonts w:eastAsiaTheme="minorHAnsi"/>
          <w:sz w:val="22"/>
          <w:szCs w:val="22"/>
        </w:rPr>
      </w:pPr>
      <w:r>
        <w:rPr>
          <w:rFonts w:eastAsiaTheme="minorHAnsi"/>
          <w:sz w:val="22"/>
          <w:szCs w:val="22"/>
        </w:rPr>
        <w:t>2013-2015</w:t>
      </w:r>
      <w:r>
        <w:rPr>
          <w:rFonts w:eastAsiaTheme="minorHAnsi"/>
          <w:sz w:val="22"/>
          <w:szCs w:val="22"/>
        </w:rPr>
        <w:tab/>
      </w:r>
      <w:r w:rsidRPr="00061764">
        <w:rPr>
          <w:rFonts w:eastAsiaTheme="minorHAnsi"/>
          <w:i/>
          <w:iCs/>
          <w:sz w:val="22"/>
          <w:szCs w:val="22"/>
        </w:rPr>
        <w:t>Committee Member</w:t>
      </w:r>
      <w:r w:rsidRPr="003039A9">
        <w:rPr>
          <w:rFonts w:eastAsiaTheme="minorHAnsi"/>
          <w:sz w:val="22"/>
          <w:szCs w:val="22"/>
        </w:rPr>
        <w:t>, Security Committee</w:t>
      </w:r>
    </w:p>
    <w:p w14:paraId="680F37AD" w14:textId="241B9F0E" w:rsidR="008E142F" w:rsidRPr="004A00C3" w:rsidRDefault="00596B11" w:rsidP="008E142F">
      <w:pPr>
        <w:autoSpaceDE w:val="0"/>
        <w:autoSpaceDN w:val="0"/>
        <w:adjustRightInd w:val="0"/>
        <w:spacing w:after="120"/>
        <w:ind w:left="357" w:hanging="357"/>
        <w:rPr>
          <w:rFonts w:eastAsiaTheme="minorHAnsi"/>
          <w:b/>
          <w:sz w:val="22"/>
          <w:szCs w:val="22"/>
          <w:u w:val="single"/>
        </w:rPr>
      </w:pPr>
      <w:r>
        <w:rPr>
          <w:rFonts w:eastAsiaTheme="minorHAnsi"/>
          <w:b/>
          <w:sz w:val="22"/>
          <w:szCs w:val="22"/>
          <w:u w:val="single"/>
        </w:rPr>
        <w:t>McCormack School/</w:t>
      </w:r>
      <w:r w:rsidR="008E142F" w:rsidRPr="004A00C3">
        <w:rPr>
          <w:rFonts w:eastAsiaTheme="minorHAnsi"/>
          <w:b/>
          <w:sz w:val="22"/>
          <w:szCs w:val="22"/>
          <w:u w:val="single"/>
        </w:rPr>
        <w:t>UMass Boston</w:t>
      </w:r>
      <w:r>
        <w:rPr>
          <w:rFonts w:eastAsiaTheme="minorHAnsi"/>
          <w:b/>
          <w:sz w:val="22"/>
          <w:szCs w:val="22"/>
          <w:u w:val="single"/>
        </w:rPr>
        <w:t xml:space="preserve">: </w:t>
      </w:r>
      <w:r w:rsidR="003E5E9B">
        <w:rPr>
          <w:rFonts w:eastAsiaTheme="minorHAnsi"/>
          <w:b/>
          <w:sz w:val="22"/>
          <w:szCs w:val="22"/>
          <w:u w:val="single"/>
        </w:rPr>
        <w:t>School-level and Campus-level</w:t>
      </w:r>
      <w:r w:rsidR="008E142F" w:rsidRPr="004A00C3">
        <w:rPr>
          <w:rFonts w:eastAsiaTheme="minorHAnsi"/>
          <w:b/>
          <w:sz w:val="22"/>
          <w:szCs w:val="22"/>
          <w:u w:val="single"/>
        </w:rPr>
        <w:t xml:space="preserve"> service </w:t>
      </w:r>
    </w:p>
    <w:p w14:paraId="2AD7CB21" w14:textId="2B166B78" w:rsidR="008E142F" w:rsidRDefault="008E142F" w:rsidP="008E142F">
      <w:pPr>
        <w:pStyle w:val="NoSpacing"/>
        <w:tabs>
          <w:tab w:val="left" w:pos="360"/>
        </w:tabs>
        <w:spacing w:after="60"/>
        <w:ind w:left="1440" w:hanging="1440"/>
        <w:rPr>
          <w:rFonts w:ascii="Times New Roman" w:hAnsi="Times New Roman" w:cs="Times New Roman"/>
          <w:iCs/>
          <w:sz w:val="22"/>
          <w:szCs w:val="22"/>
        </w:rPr>
      </w:pPr>
      <w:r>
        <w:rPr>
          <w:rFonts w:ascii="Times New Roman" w:hAnsi="Times New Roman" w:cs="Times New Roman"/>
          <w:iCs/>
          <w:sz w:val="22"/>
          <w:szCs w:val="22"/>
        </w:rPr>
        <w:t>2021-</w:t>
      </w:r>
      <w:r w:rsidR="00574646">
        <w:rPr>
          <w:rFonts w:ascii="Times New Roman" w:hAnsi="Times New Roman" w:cs="Times New Roman"/>
          <w:iCs/>
          <w:sz w:val="22"/>
          <w:szCs w:val="22"/>
        </w:rPr>
        <w:t>2022</w:t>
      </w:r>
      <w:r>
        <w:rPr>
          <w:rFonts w:ascii="Times New Roman" w:hAnsi="Times New Roman" w:cs="Times New Roman"/>
          <w:iCs/>
          <w:sz w:val="22"/>
          <w:szCs w:val="22"/>
        </w:rPr>
        <w:t xml:space="preserve"> </w:t>
      </w:r>
      <w:r>
        <w:rPr>
          <w:rFonts w:ascii="Times New Roman" w:hAnsi="Times New Roman" w:cs="Times New Roman"/>
          <w:iCs/>
          <w:sz w:val="22"/>
          <w:szCs w:val="22"/>
        </w:rPr>
        <w:tab/>
      </w:r>
      <w:r w:rsidRPr="004A4C09">
        <w:rPr>
          <w:rFonts w:ascii="Times New Roman" w:hAnsi="Times New Roman" w:cs="Times New Roman"/>
          <w:i/>
          <w:sz w:val="22"/>
          <w:szCs w:val="22"/>
        </w:rPr>
        <w:t>Member,</w:t>
      </w:r>
      <w:r>
        <w:rPr>
          <w:rFonts w:ascii="Times New Roman" w:hAnsi="Times New Roman" w:cs="Times New Roman"/>
          <w:iCs/>
          <w:sz w:val="22"/>
          <w:szCs w:val="22"/>
        </w:rPr>
        <w:t xml:space="preserve"> Campus-wide Strategic Planning Committee, Faculty Support &amp; Development sub-Committee </w:t>
      </w:r>
    </w:p>
    <w:p w14:paraId="60F5E02E" w14:textId="0480AE51" w:rsidR="00F31193" w:rsidRPr="00F31193" w:rsidRDefault="00F31193" w:rsidP="003E5E9B">
      <w:pPr>
        <w:pStyle w:val="NoSpacing"/>
        <w:tabs>
          <w:tab w:val="left" w:pos="360"/>
        </w:tabs>
        <w:spacing w:after="60"/>
        <w:ind w:left="1440" w:hanging="1440"/>
        <w:rPr>
          <w:rFonts w:ascii="Times New Roman" w:hAnsi="Times New Roman" w:cs="Times New Roman"/>
          <w:iCs/>
          <w:sz w:val="22"/>
          <w:szCs w:val="22"/>
        </w:rPr>
      </w:pPr>
      <w:r>
        <w:rPr>
          <w:rFonts w:ascii="Times New Roman" w:hAnsi="Times New Roman" w:cs="Times New Roman"/>
          <w:iCs/>
          <w:sz w:val="22"/>
          <w:szCs w:val="22"/>
        </w:rPr>
        <w:t>2021-</w:t>
      </w:r>
      <w:r w:rsidR="00574646">
        <w:rPr>
          <w:rFonts w:ascii="Times New Roman" w:hAnsi="Times New Roman" w:cs="Times New Roman"/>
          <w:iCs/>
          <w:sz w:val="22"/>
          <w:szCs w:val="22"/>
        </w:rPr>
        <w:t>2022</w:t>
      </w:r>
      <w:r>
        <w:rPr>
          <w:rFonts w:ascii="Times New Roman" w:hAnsi="Times New Roman" w:cs="Times New Roman"/>
          <w:iCs/>
          <w:sz w:val="22"/>
          <w:szCs w:val="22"/>
        </w:rPr>
        <w:tab/>
      </w:r>
      <w:r>
        <w:rPr>
          <w:rFonts w:ascii="Times New Roman" w:hAnsi="Times New Roman" w:cs="Times New Roman"/>
          <w:i/>
          <w:sz w:val="22"/>
          <w:szCs w:val="22"/>
        </w:rPr>
        <w:t>Co-Chair</w:t>
      </w:r>
      <w:r>
        <w:rPr>
          <w:rFonts w:ascii="Times New Roman" w:hAnsi="Times New Roman" w:cs="Times New Roman"/>
          <w:iCs/>
          <w:sz w:val="22"/>
          <w:szCs w:val="22"/>
        </w:rPr>
        <w:t>, McCormack Educational Policy Committee</w:t>
      </w:r>
    </w:p>
    <w:p w14:paraId="7AFED769" w14:textId="304E1CE2" w:rsidR="00E45A25" w:rsidRPr="00E45A25" w:rsidRDefault="00E45A25" w:rsidP="00E45A25">
      <w:pPr>
        <w:pStyle w:val="NoSpacing"/>
        <w:tabs>
          <w:tab w:val="left" w:pos="360"/>
        </w:tabs>
        <w:spacing w:after="60"/>
        <w:rPr>
          <w:rFonts w:eastAsiaTheme="minorHAnsi"/>
          <w:sz w:val="22"/>
          <w:szCs w:val="22"/>
        </w:rPr>
      </w:pPr>
      <w:r>
        <w:rPr>
          <w:rFonts w:ascii="Times New Roman" w:hAnsi="Times New Roman" w:cs="Times New Roman"/>
          <w:iCs/>
          <w:sz w:val="22"/>
          <w:szCs w:val="22"/>
        </w:rPr>
        <w:t>Spring 2021</w:t>
      </w:r>
      <w:r>
        <w:rPr>
          <w:rFonts w:ascii="Times New Roman" w:hAnsi="Times New Roman" w:cs="Times New Roman"/>
          <w:iCs/>
          <w:sz w:val="22"/>
          <w:szCs w:val="22"/>
        </w:rPr>
        <w:tab/>
      </w:r>
      <w:r w:rsidRPr="00061764">
        <w:rPr>
          <w:rFonts w:ascii="Times New Roman" w:hAnsi="Times New Roman" w:cs="Times New Roman"/>
          <w:i/>
          <w:sz w:val="22"/>
          <w:szCs w:val="22"/>
        </w:rPr>
        <w:t>Member and sub-committee co-lead</w:t>
      </w:r>
      <w:r>
        <w:rPr>
          <w:rFonts w:ascii="Times New Roman" w:hAnsi="Times New Roman" w:cs="Times New Roman"/>
          <w:iCs/>
          <w:sz w:val="22"/>
          <w:szCs w:val="22"/>
        </w:rPr>
        <w:t xml:space="preserve">, </w:t>
      </w:r>
      <w:r w:rsidRPr="00824F30">
        <w:rPr>
          <w:rFonts w:ascii="Times New Roman" w:eastAsiaTheme="minorHAnsi" w:hAnsi="Times New Roman" w:cs="Times New Roman"/>
          <w:sz w:val="22"/>
          <w:szCs w:val="22"/>
        </w:rPr>
        <w:t xml:space="preserve">Fall Planning Academic Sub-Committee </w:t>
      </w:r>
    </w:p>
    <w:p w14:paraId="7E7F548D" w14:textId="289D1969" w:rsidR="003E5E9B" w:rsidRDefault="003E5E9B" w:rsidP="003E5E9B">
      <w:pPr>
        <w:pStyle w:val="NoSpacing"/>
        <w:tabs>
          <w:tab w:val="left" w:pos="360"/>
        </w:tabs>
        <w:spacing w:after="60"/>
        <w:ind w:left="1440" w:hanging="1440"/>
        <w:rPr>
          <w:rFonts w:ascii="Times New Roman" w:hAnsi="Times New Roman" w:cs="Times New Roman"/>
          <w:iCs/>
          <w:sz w:val="22"/>
          <w:szCs w:val="22"/>
        </w:rPr>
      </w:pPr>
      <w:r>
        <w:rPr>
          <w:rFonts w:ascii="Times New Roman" w:hAnsi="Times New Roman" w:cs="Times New Roman"/>
          <w:iCs/>
          <w:sz w:val="22"/>
          <w:szCs w:val="22"/>
        </w:rPr>
        <w:t>2020-</w:t>
      </w:r>
      <w:r w:rsidR="00574646">
        <w:rPr>
          <w:rFonts w:ascii="Times New Roman" w:hAnsi="Times New Roman" w:cs="Times New Roman"/>
          <w:iCs/>
          <w:sz w:val="22"/>
          <w:szCs w:val="22"/>
        </w:rPr>
        <w:t>2022</w:t>
      </w:r>
      <w:r>
        <w:rPr>
          <w:rFonts w:ascii="Times New Roman" w:hAnsi="Times New Roman" w:cs="Times New Roman"/>
          <w:iCs/>
          <w:sz w:val="22"/>
          <w:szCs w:val="22"/>
        </w:rPr>
        <w:t xml:space="preserve"> </w:t>
      </w:r>
      <w:r>
        <w:rPr>
          <w:rFonts w:ascii="Times New Roman" w:hAnsi="Times New Roman" w:cs="Times New Roman"/>
          <w:iCs/>
          <w:sz w:val="22"/>
          <w:szCs w:val="22"/>
        </w:rPr>
        <w:tab/>
      </w:r>
      <w:r w:rsidRPr="003E5E9B">
        <w:rPr>
          <w:rFonts w:ascii="Times New Roman" w:hAnsi="Times New Roman" w:cs="Times New Roman"/>
          <w:i/>
          <w:sz w:val="22"/>
          <w:szCs w:val="22"/>
        </w:rPr>
        <w:t>Member</w:t>
      </w:r>
      <w:r>
        <w:rPr>
          <w:rFonts w:ascii="Times New Roman" w:hAnsi="Times New Roman" w:cs="Times New Roman"/>
          <w:iCs/>
          <w:sz w:val="22"/>
          <w:szCs w:val="22"/>
        </w:rPr>
        <w:t xml:space="preserve">, </w:t>
      </w:r>
      <w:r w:rsidRPr="003E5E9B">
        <w:rPr>
          <w:rFonts w:ascii="Times New Roman" w:hAnsi="Times New Roman" w:cs="Times New Roman"/>
          <w:iCs/>
          <w:sz w:val="22"/>
          <w:szCs w:val="22"/>
        </w:rPr>
        <w:t>McCormack Racial Equity Task Force</w:t>
      </w:r>
    </w:p>
    <w:p w14:paraId="7E91D20B" w14:textId="06D9A2B0" w:rsidR="00EF29DF" w:rsidRPr="00EF29DF" w:rsidRDefault="00EF29DF" w:rsidP="008E142F">
      <w:pPr>
        <w:autoSpaceDE w:val="0"/>
        <w:autoSpaceDN w:val="0"/>
        <w:adjustRightInd w:val="0"/>
        <w:spacing w:before="120" w:after="120"/>
        <w:ind w:left="357" w:hanging="357"/>
        <w:rPr>
          <w:rFonts w:eastAsiaTheme="minorHAnsi"/>
          <w:sz w:val="22"/>
          <w:szCs w:val="22"/>
        </w:rPr>
      </w:pPr>
      <w:r>
        <w:rPr>
          <w:rFonts w:eastAsiaTheme="minorHAnsi"/>
          <w:sz w:val="22"/>
          <w:szCs w:val="22"/>
        </w:rPr>
        <w:t>202</w:t>
      </w:r>
      <w:r w:rsidR="00E45A25">
        <w:rPr>
          <w:rFonts w:eastAsiaTheme="minorHAnsi"/>
          <w:sz w:val="22"/>
          <w:szCs w:val="22"/>
        </w:rPr>
        <w:t>1</w:t>
      </w:r>
      <w:r>
        <w:rPr>
          <w:rFonts w:eastAsiaTheme="minorHAnsi"/>
          <w:sz w:val="22"/>
          <w:szCs w:val="22"/>
        </w:rPr>
        <w:t>-</w:t>
      </w:r>
      <w:r w:rsidR="00574646">
        <w:rPr>
          <w:rFonts w:eastAsiaTheme="minorHAnsi"/>
          <w:sz w:val="22"/>
          <w:szCs w:val="22"/>
        </w:rPr>
        <w:t>2022</w:t>
      </w:r>
      <w:r>
        <w:rPr>
          <w:rFonts w:eastAsiaTheme="minorHAnsi"/>
          <w:sz w:val="22"/>
          <w:szCs w:val="22"/>
        </w:rPr>
        <w:tab/>
      </w:r>
      <w:r>
        <w:rPr>
          <w:rFonts w:eastAsiaTheme="minorHAnsi"/>
          <w:i/>
          <w:iCs/>
          <w:sz w:val="22"/>
          <w:szCs w:val="22"/>
        </w:rPr>
        <w:t>Member,</w:t>
      </w:r>
      <w:r>
        <w:rPr>
          <w:rFonts w:eastAsiaTheme="minorHAnsi"/>
          <w:sz w:val="22"/>
          <w:szCs w:val="22"/>
        </w:rPr>
        <w:t xml:space="preserve"> </w:t>
      </w:r>
      <w:r w:rsidR="00F31193">
        <w:rPr>
          <w:rFonts w:eastAsiaTheme="minorHAnsi"/>
          <w:sz w:val="22"/>
          <w:szCs w:val="22"/>
        </w:rPr>
        <w:t xml:space="preserve">UMass Boston </w:t>
      </w:r>
      <w:r>
        <w:rPr>
          <w:rFonts w:eastAsiaTheme="minorHAnsi"/>
          <w:sz w:val="22"/>
          <w:szCs w:val="22"/>
        </w:rPr>
        <w:t>Undoing Racism Assembly</w:t>
      </w:r>
    </w:p>
    <w:p w14:paraId="33987E51" w14:textId="276A36E8" w:rsidR="008E142F" w:rsidRPr="004A4C09" w:rsidRDefault="008E142F" w:rsidP="008E142F">
      <w:pPr>
        <w:autoSpaceDE w:val="0"/>
        <w:autoSpaceDN w:val="0"/>
        <w:adjustRightInd w:val="0"/>
        <w:spacing w:before="120" w:after="120"/>
        <w:ind w:left="357" w:hanging="357"/>
        <w:rPr>
          <w:rFonts w:eastAsiaTheme="minorHAnsi"/>
          <w:sz w:val="22"/>
          <w:szCs w:val="22"/>
        </w:rPr>
      </w:pPr>
      <w:r>
        <w:rPr>
          <w:rFonts w:eastAsiaTheme="minorHAnsi"/>
          <w:sz w:val="22"/>
          <w:szCs w:val="22"/>
        </w:rPr>
        <w:t>2019-</w:t>
      </w:r>
      <w:r w:rsidR="00574646">
        <w:rPr>
          <w:rFonts w:eastAsiaTheme="minorHAnsi"/>
          <w:sz w:val="22"/>
          <w:szCs w:val="22"/>
        </w:rPr>
        <w:t>2022</w:t>
      </w:r>
      <w:r>
        <w:rPr>
          <w:rFonts w:eastAsiaTheme="minorHAnsi"/>
          <w:sz w:val="22"/>
          <w:szCs w:val="22"/>
        </w:rPr>
        <w:tab/>
      </w:r>
      <w:r w:rsidRPr="004A4C09">
        <w:rPr>
          <w:rFonts w:eastAsiaTheme="minorHAnsi"/>
          <w:i/>
          <w:iCs/>
          <w:sz w:val="22"/>
          <w:szCs w:val="22"/>
        </w:rPr>
        <w:t>Committee Member</w:t>
      </w:r>
      <w:r w:rsidRPr="003039A9">
        <w:rPr>
          <w:rFonts w:eastAsiaTheme="minorHAnsi"/>
          <w:sz w:val="22"/>
          <w:szCs w:val="22"/>
        </w:rPr>
        <w:t>, College Personnel Committee</w:t>
      </w:r>
      <w:r>
        <w:rPr>
          <w:rFonts w:eastAsiaTheme="minorHAnsi"/>
          <w:sz w:val="22"/>
          <w:szCs w:val="22"/>
        </w:rPr>
        <w:t xml:space="preserve"> (also served 2014-2015)</w:t>
      </w:r>
    </w:p>
    <w:p w14:paraId="3F54FD96" w14:textId="78727EDD" w:rsidR="008E142F" w:rsidRDefault="00D02291" w:rsidP="00D02291">
      <w:pPr>
        <w:autoSpaceDE w:val="0"/>
        <w:autoSpaceDN w:val="0"/>
        <w:adjustRightInd w:val="0"/>
        <w:spacing w:before="120" w:after="120"/>
        <w:ind w:left="1440" w:hanging="1440"/>
        <w:rPr>
          <w:rFonts w:eastAsiaTheme="minorHAnsi"/>
          <w:sz w:val="22"/>
          <w:szCs w:val="22"/>
        </w:rPr>
      </w:pPr>
      <w:r>
        <w:rPr>
          <w:rFonts w:eastAsiaTheme="minorHAnsi"/>
          <w:sz w:val="22"/>
          <w:szCs w:val="22"/>
        </w:rPr>
        <w:t>05-09</w:t>
      </w:r>
      <w:r w:rsidR="008E142F">
        <w:rPr>
          <w:rFonts w:eastAsiaTheme="minorHAnsi"/>
          <w:sz w:val="22"/>
          <w:szCs w:val="22"/>
        </w:rPr>
        <w:t xml:space="preserve"> 2020</w:t>
      </w:r>
      <w:r w:rsidR="008E142F">
        <w:rPr>
          <w:rFonts w:eastAsiaTheme="minorHAnsi"/>
          <w:sz w:val="22"/>
          <w:szCs w:val="22"/>
        </w:rPr>
        <w:tab/>
      </w:r>
      <w:r w:rsidR="008E142F" w:rsidRPr="00061764">
        <w:rPr>
          <w:rFonts w:eastAsiaTheme="minorHAnsi"/>
          <w:i/>
          <w:iCs/>
          <w:sz w:val="22"/>
          <w:szCs w:val="22"/>
        </w:rPr>
        <w:t>Member</w:t>
      </w:r>
      <w:r w:rsidR="008E142F" w:rsidRPr="003039A9">
        <w:rPr>
          <w:rFonts w:eastAsiaTheme="minorHAnsi"/>
          <w:sz w:val="22"/>
          <w:szCs w:val="22"/>
        </w:rPr>
        <w:t>, Academic Continuity Task Force</w:t>
      </w:r>
      <w:r>
        <w:rPr>
          <w:rFonts w:eastAsiaTheme="minorHAnsi"/>
          <w:sz w:val="22"/>
          <w:szCs w:val="22"/>
        </w:rPr>
        <w:br/>
        <w:t xml:space="preserve">Communications Committee: </w:t>
      </w:r>
      <w:r w:rsidR="00596B11">
        <w:rPr>
          <w:rFonts w:eastAsiaTheme="minorHAnsi"/>
          <w:sz w:val="22"/>
          <w:szCs w:val="22"/>
        </w:rPr>
        <w:t>Convening</w:t>
      </w:r>
      <w:r w:rsidRPr="00D02291">
        <w:rPr>
          <w:rFonts w:eastAsiaTheme="minorHAnsi"/>
          <w:sz w:val="22"/>
          <w:szCs w:val="22"/>
        </w:rPr>
        <w:t xml:space="preserve"> Campus Listening sessions </w:t>
      </w:r>
      <w:r w:rsidR="00596B11">
        <w:rPr>
          <w:rFonts w:eastAsiaTheme="minorHAnsi"/>
          <w:sz w:val="22"/>
          <w:szCs w:val="22"/>
        </w:rPr>
        <w:t xml:space="preserve">and drafting final report. </w:t>
      </w:r>
      <w:r w:rsidR="00596B11">
        <w:rPr>
          <w:rFonts w:eastAsiaTheme="minorHAnsi"/>
          <w:sz w:val="22"/>
          <w:szCs w:val="22"/>
        </w:rPr>
        <w:br/>
      </w:r>
      <w:r w:rsidR="00596B11" w:rsidRPr="00596B11">
        <w:rPr>
          <w:rFonts w:eastAsiaTheme="minorHAnsi"/>
          <w:sz w:val="22"/>
          <w:szCs w:val="22"/>
        </w:rPr>
        <w:t>Restorative Justice Initiative Committee</w:t>
      </w:r>
      <w:r w:rsidR="00596B11">
        <w:rPr>
          <w:rFonts w:eastAsiaTheme="minorHAnsi"/>
          <w:sz w:val="22"/>
          <w:szCs w:val="22"/>
        </w:rPr>
        <w:t xml:space="preserve">: Planning </w:t>
      </w:r>
      <w:r w:rsidR="00596B11" w:rsidRPr="00596B11">
        <w:rPr>
          <w:rFonts w:eastAsiaTheme="minorHAnsi"/>
          <w:sz w:val="22"/>
          <w:szCs w:val="22"/>
        </w:rPr>
        <w:t>programming around anti-racist education</w:t>
      </w:r>
      <w:r w:rsidR="009F77E8">
        <w:rPr>
          <w:rFonts w:eastAsiaTheme="minorHAnsi"/>
          <w:sz w:val="22"/>
          <w:szCs w:val="22"/>
        </w:rPr>
        <w:t xml:space="preserve"> (Sankofa Conversation Series on Structural Racism)</w:t>
      </w:r>
    </w:p>
    <w:p w14:paraId="3A914007" w14:textId="77777777" w:rsidR="008E142F" w:rsidRPr="003039A9" w:rsidRDefault="008E142F" w:rsidP="008E142F">
      <w:pPr>
        <w:autoSpaceDE w:val="0"/>
        <w:autoSpaceDN w:val="0"/>
        <w:adjustRightInd w:val="0"/>
        <w:spacing w:before="120" w:after="120"/>
        <w:ind w:left="1440" w:hanging="1440"/>
        <w:rPr>
          <w:rFonts w:eastAsiaTheme="minorHAnsi"/>
          <w:sz w:val="22"/>
          <w:szCs w:val="22"/>
        </w:rPr>
      </w:pPr>
      <w:r>
        <w:rPr>
          <w:rFonts w:eastAsiaTheme="minorHAnsi"/>
          <w:sz w:val="22"/>
          <w:szCs w:val="22"/>
        </w:rPr>
        <w:t xml:space="preserve">2020-2021 </w:t>
      </w:r>
      <w:r>
        <w:rPr>
          <w:rFonts w:eastAsiaTheme="minorHAnsi"/>
          <w:sz w:val="22"/>
          <w:szCs w:val="22"/>
        </w:rPr>
        <w:tab/>
      </w:r>
      <w:r w:rsidRPr="004A4C09">
        <w:rPr>
          <w:rFonts w:eastAsiaTheme="minorHAnsi"/>
          <w:i/>
          <w:iCs/>
          <w:sz w:val="22"/>
          <w:szCs w:val="22"/>
        </w:rPr>
        <w:t>Co-creator, co-lead, co-administrator</w:t>
      </w:r>
      <w:r>
        <w:rPr>
          <w:rFonts w:eastAsiaTheme="minorHAnsi"/>
          <w:sz w:val="22"/>
          <w:szCs w:val="22"/>
        </w:rPr>
        <w:t xml:space="preserve">: </w:t>
      </w:r>
      <w:hyperlink r:id="rId118" w:history="1">
        <w:r w:rsidRPr="00061764">
          <w:rPr>
            <w:rStyle w:val="Hyperlink"/>
            <w:rFonts w:eastAsiaTheme="minorHAnsi" w:cs="Times New Roman"/>
            <w:sz w:val="22"/>
            <w:szCs w:val="22"/>
            <w:u w:val="single"/>
          </w:rPr>
          <w:t>The Educators’ Solidarity Fund</w:t>
        </w:r>
      </w:hyperlink>
      <w:r>
        <w:rPr>
          <w:rFonts w:eastAsiaTheme="minorHAnsi"/>
          <w:sz w:val="22"/>
          <w:szCs w:val="22"/>
          <w:u w:val="single"/>
        </w:rPr>
        <w:t xml:space="preserve">. </w:t>
      </w:r>
      <w:r>
        <w:rPr>
          <w:rFonts w:eastAsiaTheme="minorHAnsi"/>
          <w:sz w:val="22"/>
          <w:szCs w:val="22"/>
          <w:u w:val="single"/>
        </w:rPr>
        <w:br/>
      </w:r>
      <w:r>
        <w:rPr>
          <w:rFonts w:eastAsiaTheme="minorHAnsi"/>
          <w:sz w:val="22"/>
          <w:szCs w:val="22"/>
        </w:rPr>
        <w:t xml:space="preserve">Established with </w:t>
      </w:r>
      <w:r w:rsidRPr="003039A9">
        <w:rPr>
          <w:rFonts w:eastAsiaTheme="minorHAnsi"/>
          <w:sz w:val="22"/>
          <w:szCs w:val="22"/>
        </w:rPr>
        <w:t xml:space="preserve">Prof. Eve Sorum </w:t>
      </w:r>
      <w:r>
        <w:rPr>
          <w:rFonts w:eastAsiaTheme="minorHAnsi"/>
          <w:sz w:val="22"/>
          <w:szCs w:val="22"/>
        </w:rPr>
        <w:t xml:space="preserve">(English). This </w:t>
      </w:r>
      <w:r w:rsidRPr="003039A9">
        <w:rPr>
          <w:rFonts w:eastAsiaTheme="minorHAnsi"/>
          <w:sz w:val="22"/>
          <w:szCs w:val="22"/>
        </w:rPr>
        <w:t>faculty</w:t>
      </w:r>
      <w:r>
        <w:rPr>
          <w:rFonts w:eastAsiaTheme="minorHAnsi"/>
          <w:sz w:val="22"/>
          <w:szCs w:val="22"/>
        </w:rPr>
        <w:t xml:space="preserve"> and staff funded </w:t>
      </w:r>
      <w:r w:rsidRPr="003039A9">
        <w:rPr>
          <w:rFonts w:eastAsiaTheme="minorHAnsi"/>
          <w:sz w:val="22"/>
          <w:szCs w:val="22"/>
        </w:rPr>
        <w:t>initiative support</w:t>
      </w:r>
      <w:r>
        <w:rPr>
          <w:rFonts w:eastAsiaTheme="minorHAnsi"/>
          <w:sz w:val="22"/>
          <w:szCs w:val="22"/>
        </w:rPr>
        <w:t>ed</w:t>
      </w:r>
      <w:r w:rsidRPr="003039A9">
        <w:rPr>
          <w:rFonts w:eastAsiaTheme="minorHAnsi"/>
          <w:sz w:val="22"/>
          <w:szCs w:val="22"/>
        </w:rPr>
        <w:t xml:space="preserve"> graduate students by appointing them as Academic Success Mentors </w:t>
      </w:r>
      <w:r>
        <w:rPr>
          <w:rFonts w:eastAsiaTheme="minorHAnsi"/>
          <w:sz w:val="22"/>
          <w:szCs w:val="22"/>
        </w:rPr>
        <w:t>to</w:t>
      </w:r>
      <w:r w:rsidRPr="003039A9">
        <w:rPr>
          <w:rFonts w:eastAsiaTheme="minorHAnsi"/>
          <w:sz w:val="22"/>
          <w:szCs w:val="22"/>
        </w:rPr>
        <w:t xml:space="preserve"> assist faculty with undergraduate instruction</w:t>
      </w:r>
      <w:r>
        <w:rPr>
          <w:rFonts w:eastAsiaTheme="minorHAnsi"/>
          <w:sz w:val="22"/>
          <w:szCs w:val="22"/>
        </w:rPr>
        <w:t>. 627 undergraduate students mentored by 18 graduate students</w:t>
      </w:r>
      <w:r w:rsidRPr="003039A9">
        <w:rPr>
          <w:rFonts w:eastAsiaTheme="minorHAnsi"/>
          <w:sz w:val="22"/>
          <w:szCs w:val="22"/>
        </w:rPr>
        <w:t xml:space="preserve">. </w:t>
      </w:r>
    </w:p>
    <w:p w14:paraId="715232E4" w14:textId="1EA864AB" w:rsidR="008E142F" w:rsidRPr="003039A9" w:rsidRDefault="008E142F" w:rsidP="008E142F">
      <w:pPr>
        <w:autoSpaceDE w:val="0"/>
        <w:autoSpaceDN w:val="0"/>
        <w:adjustRightInd w:val="0"/>
        <w:spacing w:before="120" w:after="120"/>
        <w:ind w:left="357" w:hanging="357"/>
        <w:rPr>
          <w:rFonts w:eastAsiaTheme="minorHAnsi"/>
          <w:sz w:val="22"/>
          <w:szCs w:val="22"/>
        </w:rPr>
      </w:pPr>
      <w:r>
        <w:rPr>
          <w:rFonts w:eastAsiaTheme="minorHAnsi"/>
          <w:sz w:val="22"/>
          <w:szCs w:val="22"/>
        </w:rPr>
        <w:t>2020-</w:t>
      </w:r>
      <w:r w:rsidR="005053B5">
        <w:rPr>
          <w:rFonts w:eastAsiaTheme="minorHAnsi"/>
          <w:sz w:val="22"/>
          <w:szCs w:val="22"/>
        </w:rPr>
        <w:t>2022</w:t>
      </w:r>
      <w:r>
        <w:rPr>
          <w:rFonts w:eastAsiaTheme="minorHAnsi"/>
          <w:sz w:val="22"/>
          <w:szCs w:val="22"/>
        </w:rPr>
        <w:t xml:space="preserve"> </w:t>
      </w:r>
      <w:r>
        <w:rPr>
          <w:rFonts w:eastAsiaTheme="minorHAnsi"/>
          <w:sz w:val="22"/>
          <w:szCs w:val="22"/>
        </w:rPr>
        <w:tab/>
      </w:r>
      <w:r w:rsidRPr="004A4C09">
        <w:rPr>
          <w:rFonts w:eastAsiaTheme="minorHAnsi"/>
          <w:i/>
          <w:iCs/>
          <w:sz w:val="22"/>
          <w:szCs w:val="22"/>
        </w:rPr>
        <w:t>Committee Member</w:t>
      </w:r>
      <w:r w:rsidRPr="003039A9">
        <w:rPr>
          <w:rFonts w:eastAsiaTheme="minorHAnsi"/>
          <w:sz w:val="22"/>
          <w:szCs w:val="22"/>
        </w:rPr>
        <w:t>, McCormack Research Committee</w:t>
      </w:r>
    </w:p>
    <w:p w14:paraId="797759AC" w14:textId="77777777" w:rsidR="008E142F" w:rsidRPr="003039A9" w:rsidRDefault="008E142F" w:rsidP="008E142F">
      <w:pPr>
        <w:autoSpaceDE w:val="0"/>
        <w:autoSpaceDN w:val="0"/>
        <w:adjustRightInd w:val="0"/>
        <w:spacing w:before="120" w:after="120"/>
        <w:ind w:left="357" w:hanging="357"/>
        <w:rPr>
          <w:rFonts w:eastAsiaTheme="minorHAnsi"/>
          <w:sz w:val="22"/>
          <w:szCs w:val="22"/>
        </w:rPr>
      </w:pPr>
      <w:r>
        <w:rPr>
          <w:rFonts w:eastAsiaTheme="minorHAnsi"/>
          <w:sz w:val="22"/>
          <w:szCs w:val="22"/>
        </w:rPr>
        <w:t>2020</w:t>
      </w:r>
      <w:r>
        <w:rPr>
          <w:rFonts w:eastAsiaTheme="minorHAnsi"/>
          <w:sz w:val="22"/>
          <w:szCs w:val="22"/>
        </w:rPr>
        <w:tab/>
      </w:r>
      <w:r>
        <w:rPr>
          <w:rFonts w:eastAsiaTheme="minorHAnsi"/>
          <w:sz w:val="22"/>
          <w:szCs w:val="22"/>
        </w:rPr>
        <w:tab/>
      </w:r>
      <w:r w:rsidRPr="004A4C09">
        <w:rPr>
          <w:rFonts w:eastAsiaTheme="minorHAnsi"/>
          <w:i/>
          <w:iCs/>
          <w:sz w:val="22"/>
          <w:szCs w:val="22"/>
        </w:rPr>
        <w:t>Committee Member</w:t>
      </w:r>
      <w:r w:rsidRPr="003039A9">
        <w:rPr>
          <w:rFonts w:eastAsiaTheme="minorHAnsi"/>
          <w:sz w:val="22"/>
          <w:szCs w:val="22"/>
        </w:rPr>
        <w:t>, Chancellor’s Distinguished Scholarship Award Committee</w:t>
      </w:r>
    </w:p>
    <w:p w14:paraId="72B81DA2" w14:textId="77777777" w:rsidR="008E142F" w:rsidRPr="003039A9" w:rsidRDefault="008E142F" w:rsidP="008E142F">
      <w:pPr>
        <w:autoSpaceDE w:val="0"/>
        <w:autoSpaceDN w:val="0"/>
        <w:adjustRightInd w:val="0"/>
        <w:spacing w:before="120" w:after="120"/>
        <w:ind w:left="1440" w:hanging="1440"/>
        <w:rPr>
          <w:rFonts w:eastAsiaTheme="minorHAnsi"/>
          <w:sz w:val="22"/>
          <w:szCs w:val="22"/>
        </w:rPr>
      </w:pPr>
      <w:r>
        <w:rPr>
          <w:rFonts w:eastAsiaTheme="minorHAnsi"/>
          <w:sz w:val="22"/>
          <w:szCs w:val="22"/>
        </w:rPr>
        <w:t>2016</w:t>
      </w:r>
      <w:r>
        <w:rPr>
          <w:rFonts w:eastAsiaTheme="minorHAnsi"/>
          <w:sz w:val="22"/>
          <w:szCs w:val="22"/>
        </w:rPr>
        <w:tab/>
      </w:r>
      <w:r w:rsidRPr="004A4C09">
        <w:rPr>
          <w:rFonts w:eastAsiaTheme="minorHAnsi"/>
          <w:i/>
          <w:iCs/>
          <w:sz w:val="22"/>
          <w:szCs w:val="22"/>
        </w:rPr>
        <w:t>Committee Member</w:t>
      </w:r>
      <w:r w:rsidRPr="003039A9">
        <w:rPr>
          <w:rFonts w:eastAsiaTheme="minorHAnsi"/>
          <w:sz w:val="22"/>
          <w:szCs w:val="22"/>
        </w:rPr>
        <w:t>, Committee on the Creation of a Transdisciplinary Institute for the Study of Society &amp; Behavior</w:t>
      </w:r>
    </w:p>
    <w:p w14:paraId="1C55BD53" w14:textId="77777777" w:rsidR="008E142F" w:rsidRPr="003039A9" w:rsidRDefault="008E142F" w:rsidP="008E142F">
      <w:pPr>
        <w:autoSpaceDE w:val="0"/>
        <w:autoSpaceDN w:val="0"/>
        <w:adjustRightInd w:val="0"/>
        <w:spacing w:before="120" w:after="120"/>
        <w:ind w:left="1440" w:hanging="1440"/>
        <w:rPr>
          <w:rFonts w:eastAsiaTheme="minorHAnsi"/>
          <w:sz w:val="22"/>
          <w:szCs w:val="22"/>
        </w:rPr>
      </w:pPr>
      <w:r>
        <w:rPr>
          <w:rFonts w:eastAsiaTheme="minorHAnsi"/>
          <w:sz w:val="22"/>
          <w:szCs w:val="22"/>
        </w:rPr>
        <w:t>2014-2016</w:t>
      </w:r>
      <w:r>
        <w:rPr>
          <w:rFonts w:eastAsiaTheme="minorHAnsi"/>
          <w:sz w:val="22"/>
          <w:szCs w:val="22"/>
        </w:rPr>
        <w:tab/>
      </w:r>
      <w:r w:rsidRPr="004A4C09">
        <w:rPr>
          <w:rFonts w:eastAsiaTheme="minorHAnsi"/>
          <w:i/>
          <w:iCs/>
          <w:sz w:val="22"/>
          <w:szCs w:val="22"/>
        </w:rPr>
        <w:t>Committee Member</w:t>
      </w:r>
      <w:r w:rsidRPr="003039A9">
        <w:rPr>
          <w:rFonts w:eastAsiaTheme="minorHAnsi"/>
          <w:sz w:val="22"/>
          <w:szCs w:val="22"/>
        </w:rPr>
        <w:t>, International Research and Education Committee, Office of Global Programs</w:t>
      </w:r>
    </w:p>
    <w:p w14:paraId="204CDB2B" w14:textId="77777777" w:rsidR="008E142F" w:rsidRPr="003039A9" w:rsidRDefault="008E142F" w:rsidP="008E142F">
      <w:pPr>
        <w:autoSpaceDE w:val="0"/>
        <w:autoSpaceDN w:val="0"/>
        <w:adjustRightInd w:val="0"/>
        <w:spacing w:before="120" w:after="120"/>
        <w:ind w:left="1440" w:hanging="1440"/>
        <w:rPr>
          <w:rFonts w:eastAsiaTheme="minorHAnsi"/>
          <w:sz w:val="22"/>
          <w:szCs w:val="22"/>
        </w:rPr>
      </w:pPr>
      <w:r>
        <w:rPr>
          <w:rFonts w:eastAsiaTheme="minorHAnsi"/>
          <w:sz w:val="22"/>
          <w:szCs w:val="22"/>
        </w:rPr>
        <w:t>2013-2015</w:t>
      </w:r>
      <w:r>
        <w:rPr>
          <w:rFonts w:eastAsiaTheme="minorHAnsi"/>
          <w:sz w:val="22"/>
          <w:szCs w:val="22"/>
        </w:rPr>
        <w:tab/>
      </w:r>
      <w:r w:rsidRPr="004A4C09">
        <w:rPr>
          <w:rFonts w:eastAsiaTheme="minorHAnsi"/>
          <w:i/>
          <w:iCs/>
          <w:sz w:val="22"/>
          <w:szCs w:val="22"/>
        </w:rPr>
        <w:t>Committee Member</w:t>
      </w:r>
      <w:r w:rsidRPr="003039A9">
        <w:rPr>
          <w:rFonts w:eastAsiaTheme="minorHAnsi"/>
          <w:sz w:val="22"/>
          <w:szCs w:val="22"/>
        </w:rPr>
        <w:t>, Dean Search Committee John W. McCormack School of Policy and Global Studies</w:t>
      </w:r>
    </w:p>
    <w:p w14:paraId="3F80B512" w14:textId="77777777" w:rsidR="008E142F" w:rsidRPr="003039A9" w:rsidRDefault="008E142F" w:rsidP="008E142F">
      <w:pPr>
        <w:autoSpaceDE w:val="0"/>
        <w:autoSpaceDN w:val="0"/>
        <w:adjustRightInd w:val="0"/>
        <w:spacing w:before="120" w:after="120"/>
        <w:ind w:left="1440" w:hanging="1440"/>
        <w:rPr>
          <w:rFonts w:eastAsiaTheme="minorHAnsi"/>
          <w:sz w:val="22"/>
          <w:szCs w:val="22"/>
        </w:rPr>
      </w:pPr>
      <w:r>
        <w:rPr>
          <w:rFonts w:eastAsiaTheme="minorHAnsi"/>
          <w:sz w:val="22"/>
          <w:szCs w:val="22"/>
        </w:rPr>
        <w:t xml:space="preserve">2013-2014 </w:t>
      </w:r>
      <w:r>
        <w:rPr>
          <w:rFonts w:eastAsiaTheme="minorHAnsi"/>
          <w:sz w:val="22"/>
          <w:szCs w:val="22"/>
        </w:rPr>
        <w:tab/>
      </w:r>
      <w:r w:rsidRPr="004A4C09">
        <w:rPr>
          <w:rFonts w:eastAsiaTheme="minorHAnsi"/>
          <w:i/>
          <w:iCs/>
          <w:sz w:val="22"/>
          <w:szCs w:val="22"/>
        </w:rPr>
        <w:t>Committee Member</w:t>
      </w:r>
      <w:r w:rsidRPr="003039A9">
        <w:rPr>
          <w:rFonts w:eastAsiaTheme="minorHAnsi"/>
          <w:sz w:val="22"/>
          <w:szCs w:val="22"/>
        </w:rPr>
        <w:t>, Centers and Institutes Committees for the School for the Environment</w:t>
      </w:r>
    </w:p>
    <w:p w14:paraId="50B412E1" w14:textId="23FE5F29" w:rsidR="0048422F" w:rsidRDefault="008E142F" w:rsidP="00574646">
      <w:pPr>
        <w:autoSpaceDE w:val="0"/>
        <w:autoSpaceDN w:val="0"/>
        <w:adjustRightInd w:val="0"/>
        <w:spacing w:before="120" w:after="120"/>
        <w:ind w:left="1440" w:hanging="1440"/>
        <w:rPr>
          <w:rFonts w:eastAsiaTheme="minorHAnsi"/>
          <w:sz w:val="22"/>
          <w:szCs w:val="22"/>
        </w:rPr>
      </w:pPr>
      <w:r>
        <w:rPr>
          <w:rFonts w:eastAsiaTheme="minorHAnsi"/>
          <w:sz w:val="22"/>
          <w:szCs w:val="22"/>
        </w:rPr>
        <w:t>2010-2012</w:t>
      </w:r>
      <w:r>
        <w:rPr>
          <w:rFonts w:eastAsiaTheme="minorHAnsi"/>
          <w:sz w:val="22"/>
          <w:szCs w:val="22"/>
        </w:rPr>
        <w:tab/>
      </w:r>
      <w:r w:rsidRPr="003D024B">
        <w:rPr>
          <w:rFonts w:eastAsiaTheme="minorHAnsi"/>
          <w:sz w:val="22"/>
          <w:szCs w:val="22"/>
        </w:rPr>
        <w:t>Committee Member</w:t>
      </w:r>
      <w:r w:rsidRPr="003039A9">
        <w:rPr>
          <w:rFonts w:eastAsiaTheme="minorHAnsi"/>
          <w:sz w:val="22"/>
          <w:szCs w:val="22"/>
        </w:rPr>
        <w:t>, Environment School Committee</w:t>
      </w:r>
    </w:p>
    <w:p w14:paraId="3279F922" w14:textId="77E910AB" w:rsidR="00CE2CE8" w:rsidRPr="003D024B" w:rsidRDefault="008E142F" w:rsidP="003D024B">
      <w:pPr>
        <w:autoSpaceDE w:val="0"/>
        <w:autoSpaceDN w:val="0"/>
        <w:adjustRightInd w:val="0"/>
        <w:spacing w:after="120"/>
        <w:ind w:left="357" w:hanging="357"/>
        <w:rPr>
          <w:rFonts w:eastAsiaTheme="minorHAnsi"/>
          <w:b/>
          <w:sz w:val="22"/>
          <w:szCs w:val="22"/>
          <w:u w:val="single"/>
        </w:rPr>
      </w:pPr>
      <w:r w:rsidRPr="003D024B">
        <w:rPr>
          <w:rFonts w:eastAsiaTheme="minorHAnsi"/>
          <w:b/>
          <w:sz w:val="22"/>
          <w:szCs w:val="22"/>
          <w:u w:val="single"/>
        </w:rPr>
        <w:t xml:space="preserve">Other Service </w:t>
      </w:r>
    </w:p>
    <w:p w14:paraId="5D147BFD" w14:textId="06456F59" w:rsidR="00CE2CE8" w:rsidRDefault="00CE2CE8" w:rsidP="008E142F">
      <w:pPr>
        <w:pStyle w:val="NoSpacing"/>
        <w:tabs>
          <w:tab w:val="left" w:pos="360"/>
        </w:tabs>
        <w:spacing w:after="60"/>
        <w:rPr>
          <w:rFonts w:ascii="Times New Roman" w:hAnsi="Times New Roman" w:cs="Times New Roman"/>
          <w:iCs/>
          <w:sz w:val="22"/>
          <w:szCs w:val="22"/>
        </w:rPr>
      </w:pPr>
      <w:r w:rsidRPr="00CE2CE8">
        <w:rPr>
          <w:rFonts w:ascii="Times New Roman" w:hAnsi="Times New Roman" w:cs="Times New Roman"/>
          <w:iCs/>
          <w:sz w:val="22"/>
          <w:szCs w:val="22"/>
        </w:rPr>
        <w:t>2017-present</w:t>
      </w:r>
      <w:r w:rsidRPr="00CE2CE8">
        <w:rPr>
          <w:rFonts w:ascii="Times New Roman" w:hAnsi="Times New Roman" w:cs="Times New Roman"/>
          <w:iCs/>
          <w:sz w:val="22"/>
          <w:szCs w:val="22"/>
        </w:rPr>
        <w:tab/>
      </w:r>
      <w:r w:rsidRPr="00CE2CE8">
        <w:rPr>
          <w:rFonts w:ascii="Times New Roman" w:hAnsi="Times New Roman" w:cs="Times New Roman"/>
          <w:i/>
          <w:sz w:val="22"/>
          <w:szCs w:val="22"/>
        </w:rPr>
        <w:t>Editorial Board Member</w:t>
      </w:r>
      <w:r w:rsidRPr="00CE2CE8">
        <w:rPr>
          <w:rFonts w:ascii="Times New Roman" w:hAnsi="Times New Roman" w:cs="Times New Roman"/>
          <w:iCs/>
          <w:sz w:val="22"/>
          <w:szCs w:val="22"/>
        </w:rPr>
        <w:t xml:space="preserve">, Sustainability Science </w:t>
      </w:r>
      <w:r>
        <w:rPr>
          <w:rFonts w:ascii="Times New Roman" w:hAnsi="Times New Roman" w:cs="Times New Roman"/>
          <w:iCs/>
          <w:sz w:val="22"/>
          <w:szCs w:val="22"/>
        </w:rPr>
        <w:t>j</w:t>
      </w:r>
      <w:r w:rsidRPr="00CE2CE8">
        <w:rPr>
          <w:rFonts w:ascii="Times New Roman" w:hAnsi="Times New Roman" w:cs="Times New Roman"/>
          <w:iCs/>
          <w:sz w:val="22"/>
          <w:szCs w:val="22"/>
        </w:rPr>
        <w:t>ournal</w:t>
      </w:r>
      <w:r>
        <w:rPr>
          <w:rFonts w:ascii="Times New Roman" w:hAnsi="Times New Roman" w:cs="Times New Roman"/>
          <w:iCs/>
          <w:sz w:val="22"/>
          <w:szCs w:val="22"/>
        </w:rPr>
        <w:t xml:space="preserve">, Springer </w:t>
      </w:r>
    </w:p>
    <w:p w14:paraId="58648C48" w14:textId="30CD4B6D" w:rsidR="00CE2CE8" w:rsidRDefault="00CE2CE8" w:rsidP="008E142F">
      <w:pPr>
        <w:pStyle w:val="NoSpacing"/>
        <w:tabs>
          <w:tab w:val="left" w:pos="360"/>
        </w:tabs>
        <w:spacing w:after="60"/>
        <w:rPr>
          <w:rFonts w:ascii="Times New Roman" w:hAnsi="Times New Roman" w:cs="Times New Roman"/>
          <w:iCs/>
          <w:sz w:val="22"/>
          <w:szCs w:val="22"/>
        </w:rPr>
      </w:pPr>
      <w:r>
        <w:rPr>
          <w:rFonts w:ascii="Times New Roman" w:hAnsi="Times New Roman" w:cs="Times New Roman"/>
          <w:iCs/>
          <w:sz w:val="22"/>
          <w:szCs w:val="22"/>
        </w:rPr>
        <w:t>2011-present</w:t>
      </w:r>
      <w:r>
        <w:rPr>
          <w:rFonts w:ascii="Times New Roman" w:hAnsi="Times New Roman" w:cs="Times New Roman"/>
          <w:iCs/>
          <w:sz w:val="22"/>
          <w:szCs w:val="22"/>
        </w:rPr>
        <w:tab/>
      </w:r>
      <w:r w:rsidRPr="00CE2CE8">
        <w:rPr>
          <w:rFonts w:ascii="Times New Roman" w:hAnsi="Times New Roman" w:cs="Times New Roman"/>
          <w:i/>
          <w:sz w:val="22"/>
          <w:szCs w:val="22"/>
        </w:rPr>
        <w:t>Editorial Board Member</w:t>
      </w:r>
      <w:r w:rsidRPr="00CE2CE8">
        <w:rPr>
          <w:rFonts w:ascii="Times New Roman" w:hAnsi="Times New Roman" w:cs="Times New Roman"/>
          <w:iCs/>
          <w:sz w:val="22"/>
          <w:szCs w:val="22"/>
        </w:rPr>
        <w:t xml:space="preserve">, </w:t>
      </w:r>
      <w:r>
        <w:rPr>
          <w:rFonts w:ascii="Times New Roman" w:hAnsi="Times New Roman" w:cs="Times New Roman"/>
          <w:iCs/>
          <w:sz w:val="22"/>
          <w:szCs w:val="22"/>
        </w:rPr>
        <w:t xml:space="preserve">Global Environmental Politics journal, MIT Press </w:t>
      </w:r>
    </w:p>
    <w:p w14:paraId="67DF5AB9" w14:textId="1F086D92" w:rsidR="008E142F" w:rsidRDefault="00A9189E" w:rsidP="008E142F">
      <w:pPr>
        <w:pStyle w:val="NoSpacing"/>
        <w:tabs>
          <w:tab w:val="left" w:pos="360"/>
        </w:tabs>
        <w:spacing w:after="60"/>
        <w:rPr>
          <w:rFonts w:ascii="Times New Roman" w:hAnsi="Times New Roman" w:cs="Times New Roman"/>
          <w:iCs/>
          <w:sz w:val="22"/>
          <w:szCs w:val="22"/>
        </w:rPr>
      </w:pPr>
      <w:r>
        <w:rPr>
          <w:rFonts w:ascii="Times New Roman" w:hAnsi="Times New Roman" w:cs="Times New Roman"/>
          <w:iCs/>
          <w:sz w:val="22"/>
          <w:szCs w:val="22"/>
        </w:rPr>
        <w:t>2009-present</w:t>
      </w:r>
      <w:r w:rsidR="008E142F">
        <w:rPr>
          <w:rFonts w:ascii="Times New Roman" w:hAnsi="Times New Roman" w:cs="Times New Roman"/>
          <w:iCs/>
          <w:sz w:val="22"/>
          <w:szCs w:val="22"/>
        </w:rPr>
        <w:tab/>
      </w:r>
      <w:r w:rsidR="008E142F" w:rsidRPr="004A4C09">
        <w:rPr>
          <w:rFonts w:ascii="Times New Roman" w:hAnsi="Times New Roman" w:cs="Times New Roman"/>
          <w:i/>
          <w:sz w:val="22"/>
          <w:szCs w:val="22"/>
        </w:rPr>
        <w:t>Advisor</w:t>
      </w:r>
      <w:r w:rsidR="008E142F">
        <w:rPr>
          <w:rFonts w:ascii="Times New Roman" w:hAnsi="Times New Roman" w:cs="Times New Roman"/>
          <w:iCs/>
          <w:sz w:val="22"/>
          <w:szCs w:val="22"/>
        </w:rPr>
        <w:t xml:space="preserve">, </w:t>
      </w:r>
      <w:hyperlink r:id="rId119" w:history="1">
        <w:r w:rsidR="008E142F" w:rsidRPr="00A9189E">
          <w:rPr>
            <w:rStyle w:val="Hyperlink"/>
            <w:rFonts w:ascii="Times New Roman" w:hAnsi="Times New Roman" w:cs="Times New Roman"/>
            <w:iCs/>
            <w:sz w:val="22"/>
            <w:szCs w:val="22"/>
          </w:rPr>
          <w:t>Global University Climate Forum</w:t>
        </w:r>
      </w:hyperlink>
      <w:r w:rsidR="008E142F" w:rsidRPr="003039A9">
        <w:rPr>
          <w:rFonts w:ascii="Times New Roman" w:hAnsi="Times New Roman" w:cs="Times New Roman"/>
          <w:iCs/>
          <w:sz w:val="22"/>
          <w:szCs w:val="22"/>
        </w:rPr>
        <w:t xml:space="preserve"> </w:t>
      </w:r>
    </w:p>
    <w:p w14:paraId="79980C72" w14:textId="5FCA41E1" w:rsidR="004C29D4" w:rsidRDefault="004C29D4" w:rsidP="008E142F">
      <w:pPr>
        <w:pStyle w:val="NoSpacing"/>
        <w:tabs>
          <w:tab w:val="left" w:pos="360"/>
        </w:tabs>
        <w:spacing w:after="60"/>
        <w:rPr>
          <w:rFonts w:ascii="Times New Roman" w:hAnsi="Times New Roman" w:cs="Times New Roman"/>
          <w:iCs/>
          <w:sz w:val="22"/>
          <w:szCs w:val="22"/>
        </w:rPr>
      </w:pPr>
      <w:r>
        <w:rPr>
          <w:rFonts w:ascii="Times New Roman" w:hAnsi="Times New Roman" w:cs="Times New Roman"/>
          <w:iCs/>
          <w:sz w:val="22"/>
          <w:szCs w:val="22"/>
        </w:rPr>
        <w:t>2019</w:t>
      </w:r>
      <w:r>
        <w:rPr>
          <w:rFonts w:ascii="Times New Roman" w:hAnsi="Times New Roman" w:cs="Times New Roman"/>
          <w:iCs/>
          <w:sz w:val="22"/>
          <w:szCs w:val="22"/>
        </w:rPr>
        <w:tab/>
      </w:r>
      <w:r>
        <w:rPr>
          <w:rFonts w:ascii="Times New Roman" w:hAnsi="Times New Roman" w:cs="Times New Roman"/>
          <w:iCs/>
          <w:sz w:val="22"/>
          <w:szCs w:val="22"/>
        </w:rPr>
        <w:tab/>
      </w:r>
      <w:r w:rsidRPr="004C29D4">
        <w:rPr>
          <w:rFonts w:ascii="Times New Roman" w:hAnsi="Times New Roman" w:cs="Times New Roman"/>
          <w:i/>
          <w:sz w:val="22"/>
          <w:szCs w:val="22"/>
        </w:rPr>
        <w:t>Member</w:t>
      </w:r>
      <w:r>
        <w:rPr>
          <w:rFonts w:ascii="Times New Roman" w:hAnsi="Times New Roman" w:cs="Times New Roman"/>
          <w:iCs/>
          <w:sz w:val="22"/>
          <w:szCs w:val="22"/>
        </w:rPr>
        <w:t xml:space="preserve">, </w:t>
      </w:r>
      <w:r w:rsidRPr="004C29D4">
        <w:rPr>
          <w:rFonts w:ascii="Times New Roman" w:hAnsi="Times New Roman" w:cs="Times New Roman"/>
          <w:iCs/>
          <w:sz w:val="22"/>
          <w:szCs w:val="22"/>
        </w:rPr>
        <w:t>UNDP Equator Prize Technical Advisor Committee</w:t>
      </w:r>
    </w:p>
    <w:p w14:paraId="0AB5A06C" w14:textId="58456748" w:rsidR="003D024B" w:rsidRPr="001867CC" w:rsidRDefault="003D024B" w:rsidP="008E142F">
      <w:pPr>
        <w:pStyle w:val="NoSpacing"/>
        <w:tabs>
          <w:tab w:val="left" w:pos="360"/>
        </w:tabs>
        <w:spacing w:after="60"/>
        <w:rPr>
          <w:rFonts w:ascii="Times New Roman" w:hAnsi="Times New Roman" w:cs="Times New Roman"/>
          <w:iCs/>
          <w:sz w:val="22"/>
          <w:szCs w:val="22"/>
        </w:rPr>
      </w:pPr>
      <w:r>
        <w:rPr>
          <w:rFonts w:ascii="Times New Roman" w:hAnsi="Times New Roman" w:cs="Times New Roman"/>
          <w:iCs/>
          <w:sz w:val="22"/>
          <w:szCs w:val="22"/>
        </w:rPr>
        <w:t>2019-2020</w:t>
      </w:r>
      <w:r>
        <w:rPr>
          <w:rFonts w:ascii="Times New Roman" w:hAnsi="Times New Roman" w:cs="Times New Roman"/>
          <w:iCs/>
          <w:sz w:val="22"/>
          <w:szCs w:val="22"/>
        </w:rPr>
        <w:tab/>
      </w:r>
      <w:r w:rsidRPr="003D024B">
        <w:rPr>
          <w:rFonts w:ascii="Times New Roman" w:hAnsi="Times New Roman" w:cs="Times New Roman"/>
          <w:i/>
          <w:sz w:val="22"/>
          <w:szCs w:val="22"/>
        </w:rPr>
        <w:t>Scientific Advisor</w:t>
      </w:r>
      <w:r>
        <w:rPr>
          <w:rFonts w:ascii="Times New Roman" w:hAnsi="Times New Roman" w:cs="Times New Roman"/>
          <w:iCs/>
          <w:sz w:val="22"/>
          <w:szCs w:val="22"/>
        </w:rPr>
        <w:t xml:space="preserve">, Future Earth, advised on </w:t>
      </w:r>
      <w:r w:rsidRPr="003D024B">
        <w:rPr>
          <w:rFonts w:ascii="Times New Roman" w:hAnsi="Times New Roman" w:cs="Times New Roman"/>
          <w:iCs/>
          <w:sz w:val="22"/>
          <w:szCs w:val="22"/>
        </w:rPr>
        <w:t xml:space="preserve">flagship report </w:t>
      </w:r>
      <w:r w:rsidRPr="003D024B">
        <w:rPr>
          <w:rFonts w:ascii="Times New Roman" w:hAnsi="Times New Roman" w:cs="Times New Roman"/>
          <w:iCs/>
          <w:sz w:val="22"/>
          <w:szCs w:val="22"/>
          <w:u w:val="single"/>
        </w:rPr>
        <w:t>Our Future on Earth 2020</w:t>
      </w:r>
    </w:p>
    <w:p w14:paraId="331BB8F2" w14:textId="4ED360E0" w:rsidR="00CE2CE8" w:rsidRPr="00CE2CE8" w:rsidRDefault="008E142F" w:rsidP="00CE2CE8">
      <w:pPr>
        <w:spacing w:before="120"/>
        <w:ind w:left="1440" w:hanging="1440"/>
        <w:rPr>
          <w:sz w:val="22"/>
          <w:szCs w:val="22"/>
        </w:rPr>
      </w:pPr>
      <w:r>
        <w:rPr>
          <w:iCs/>
          <w:sz w:val="22"/>
          <w:szCs w:val="22"/>
        </w:rPr>
        <w:t>2018</w:t>
      </w:r>
      <w:r>
        <w:rPr>
          <w:iCs/>
          <w:sz w:val="22"/>
          <w:szCs w:val="22"/>
        </w:rPr>
        <w:tab/>
      </w:r>
      <w:r w:rsidRPr="004A4C09">
        <w:rPr>
          <w:i/>
          <w:sz w:val="22"/>
          <w:szCs w:val="22"/>
        </w:rPr>
        <w:t>Jury Member</w:t>
      </w:r>
      <w:r>
        <w:rPr>
          <w:iCs/>
          <w:sz w:val="22"/>
          <w:szCs w:val="22"/>
        </w:rPr>
        <w:t xml:space="preserve">, </w:t>
      </w:r>
      <w:r w:rsidRPr="004A4C09">
        <w:rPr>
          <w:iCs/>
          <w:sz w:val="22"/>
          <w:szCs w:val="22"/>
          <w:u w:val="single"/>
        </w:rPr>
        <w:t>UNEP-MIT Climate CoLab contest</w:t>
      </w:r>
      <w:r w:rsidRPr="003039A9">
        <w:rPr>
          <w:sz w:val="22"/>
          <w:szCs w:val="22"/>
        </w:rPr>
        <w:t>. Exploring Synergistic Solutions for Sustainable Development</w:t>
      </w:r>
    </w:p>
    <w:p w14:paraId="1AF471EF" w14:textId="1175A2EC" w:rsidR="008E142F" w:rsidRDefault="008E142F" w:rsidP="008E142F">
      <w:pPr>
        <w:spacing w:before="120"/>
        <w:ind w:left="1440" w:hanging="1440"/>
        <w:rPr>
          <w:iCs/>
          <w:sz w:val="22"/>
          <w:szCs w:val="22"/>
        </w:rPr>
      </w:pPr>
      <w:r w:rsidRPr="004A4C09">
        <w:rPr>
          <w:iCs/>
          <w:sz w:val="22"/>
          <w:szCs w:val="22"/>
        </w:rPr>
        <w:t>2017-2018</w:t>
      </w:r>
      <w:r w:rsidRPr="004A4C09">
        <w:rPr>
          <w:iCs/>
          <w:sz w:val="22"/>
          <w:szCs w:val="22"/>
        </w:rPr>
        <w:tab/>
      </w:r>
      <w:r>
        <w:rPr>
          <w:i/>
          <w:sz w:val="22"/>
          <w:szCs w:val="22"/>
        </w:rPr>
        <w:t>Member</w:t>
      </w:r>
      <w:r w:rsidRPr="004A4C09">
        <w:rPr>
          <w:iCs/>
          <w:sz w:val="22"/>
          <w:szCs w:val="22"/>
        </w:rPr>
        <w:t>, Director Recruitment Panel</w:t>
      </w:r>
      <w:r>
        <w:rPr>
          <w:i/>
          <w:sz w:val="22"/>
          <w:szCs w:val="22"/>
        </w:rPr>
        <w:t xml:space="preserve"> </w:t>
      </w:r>
      <w:r>
        <w:rPr>
          <w:i/>
          <w:sz w:val="22"/>
          <w:szCs w:val="22"/>
        </w:rPr>
        <w:br/>
      </w:r>
      <w:r w:rsidRPr="004A4C09">
        <w:rPr>
          <w:iCs/>
          <w:sz w:val="22"/>
          <w:szCs w:val="22"/>
        </w:rPr>
        <w:t>UN University Institute for the Advanced Study of Sustainability</w:t>
      </w:r>
    </w:p>
    <w:p w14:paraId="68F7ED28" w14:textId="28121FB0" w:rsidR="003D024B" w:rsidRDefault="003D024B" w:rsidP="008E142F">
      <w:pPr>
        <w:spacing w:before="120"/>
        <w:ind w:left="1440" w:hanging="1440"/>
        <w:rPr>
          <w:sz w:val="22"/>
          <w:szCs w:val="22"/>
        </w:rPr>
      </w:pPr>
      <w:r>
        <w:rPr>
          <w:iCs/>
          <w:sz w:val="22"/>
          <w:szCs w:val="22"/>
        </w:rPr>
        <w:t>2017</w:t>
      </w:r>
      <w:r>
        <w:rPr>
          <w:iCs/>
          <w:sz w:val="22"/>
          <w:szCs w:val="22"/>
        </w:rPr>
        <w:tab/>
      </w:r>
      <w:r w:rsidRPr="003D024B">
        <w:rPr>
          <w:i/>
          <w:sz w:val="22"/>
          <w:szCs w:val="22"/>
        </w:rPr>
        <w:t>Jury Member</w:t>
      </w:r>
      <w:r>
        <w:rPr>
          <w:iCs/>
          <w:sz w:val="22"/>
          <w:szCs w:val="22"/>
        </w:rPr>
        <w:t xml:space="preserve">, UNEP Ozone Awards 2017 </w:t>
      </w:r>
    </w:p>
    <w:p w14:paraId="2EC3B0C5" w14:textId="77777777" w:rsidR="008E142F" w:rsidRDefault="008E142F" w:rsidP="008E142F">
      <w:pPr>
        <w:spacing w:before="120"/>
        <w:ind w:left="1440" w:hanging="1440"/>
        <w:rPr>
          <w:sz w:val="22"/>
          <w:szCs w:val="22"/>
        </w:rPr>
      </w:pPr>
      <w:r>
        <w:rPr>
          <w:sz w:val="22"/>
          <w:szCs w:val="22"/>
        </w:rPr>
        <w:t>2017</w:t>
      </w:r>
      <w:r>
        <w:rPr>
          <w:sz w:val="22"/>
          <w:szCs w:val="22"/>
        </w:rPr>
        <w:tab/>
      </w:r>
      <w:r w:rsidRPr="004A4C09">
        <w:rPr>
          <w:bCs/>
          <w:i/>
          <w:iCs/>
          <w:sz w:val="22"/>
          <w:szCs w:val="22"/>
        </w:rPr>
        <w:t>Facilitator</w:t>
      </w:r>
      <w:r>
        <w:rPr>
          <w:i/>
          <w:sz w:val="22"/>
          <w:szCs w:val="22"/>
        </w:rPr>
        <w:t>,</w:t>
      </w:r>
      <w:r w:rsidRPr="003039A9">
        <w:rPr>
          <w:i/>
          <w:sz w:val="22"/>
          <w:szCs w:val="22"/>
        </w:rPr>
        <w:t xml:space="preserve"> </w:t>
      </w:r>
      <w:r w:rsidRPr="003039A9">
        <w:rPr>
          <w:sz w:val="22"/>
          <w:szCs w:val="22"/>
        </w:rPr>
        <w:t xml:space="preserve">International Environmental Governance Member-State Workshop. </w:t>
      </w:r>
      <w:r>
        <w:rPr>
          <w:sz w:val="22"/>
          <w:szCs w:val="22"/>
        </w:rPr>
        <w:t xml:space="preserve">Worked with </w:t>
      </w:r>
      <w:r w:rsidRPr="003039A9">
        <w:rPr>
          <w:sz w:val="22"/>
          <w:szCs w:val="22"/>
        </w:rPr>
        <w:t xml:space="preserve">the Federal Office for Environment of Switzerland to organize and moderate a workshop </w:t>
      </w:r>
      <w:r>
        <w:rPr>
          <w:sz w:val="22"/>
          <w:szCs w:val="22"/>
        </w:rPr>
        <w:t xml:space="preserve">in Glion Switzerland </w:t>
      </w:r>
      <w:r w:rsidRPr="003039A9">
        <w:rPr>
          <w:sz w:val="22"/>
          <w:szCs w:val="22"/>
        </w:rPr>
        <w:t xml:space="preserve">on international environmental governance for member state representatives. </w:t>
      </w:r>
    </w:p>
    <w:p w14:paraId="24615254" w14:textId="77777777" w:rsidR="008E142F" w:rsidRPr="00405075" w:rsidRDefault="008E142F" w:rsidP="008E142F">
      <w:pPr>
        <w:spacing w:before="120"/>
        <w:ind w:left="1440" w:hanging="1440"/>
        <w:rPr>
          <w:iCs/>
          <w:sz w:val="22"/>
          <w:szCs w:val="22"/>
        </w:rPr>
      </w:pPr>
      <w:r w:rsidRPr="00405075">
        <w:rPr>
          <w:iCs/>
          <w:sz w:val="22"/>
          <w:szCs w:val="22"/>
        </w:rPr>
        <w:t>2016</w:t>
      </w:r>
      <w:r w:rsidRPr="00405075">
        <w:rPr>
          <w:iCs/>
          <w:sz w:val="22"/>
          <w:szCs w:val="22"/>
        </w:rPr>
        <w:tab/>
      </w:r>
      <w:r w:rsidRPr="00405075">
        <w:rPr>
          <w:i/>
          <w:sz w:val="22"/>
          <w:szCs w:val="22"/>
        </w:rPr>
        <w:t>Co-Chair</w:t>
      </w:r>
      <w:r w:rsidRPr="00405075">
        <w:rPr>
          <w:iCs/>
          <w:sz w:val="22"/>
          <w:szCs w:val="22"/>
        </w:rPr>
        <w:t>, International Environmental Governance Expert Workshop (convened by UNEP)</w:t>
      </w:r>
    </w:p>
    <w:p w14:paraId="44A03569" w14:textId="77777777" w:rsidR="008E142F" w:rsidRDefault="008E142F" w:rsidP="008E142F">
      <w:pPr>
        <w:spacing w:before="120"/>
        <w:ind w:left="1440" w:hanging="1440"/>
        <w:rPr>
          <w:iCs/>
          <w:sz w:val="22"/>
          <w:szCs w:val="22"/>
        </w:rPr>
      </w:pPr>
      <w:r w:rsidRPr="00405075">
        <w:rPr>
          <w:iCs/>
          <w:sz w:val="22"/>
          <w:szCs w:val="22"/>
        </w:rPr>
        <w:t>2015</w:t>
      </w:r>
      <w:r w:rsidRPr="00405075">
        <w:rPr>
          <w:iCs/>
          <w:sz w:val="22"/>
          <w:szCs w:val="22"/>
        </w:rPr>
        <w:tab/>
      </w:r>
      <w:r w:rsidRPr="00405075">
        <w:rPr>
          <w:i/>
          <w:sz w:val="22"/>
          <w:szCs w:val="22"/>
        </w:rPr>
        <w:t>Commentator and reviewer</w:t>
      </w:r>
      <w:r w:rsidRPr="00405075">
        <w:rPr>
          <w:iCs/>
          <w:sz w:val="22"/>
          <w:szCs w:val="22"/>
        </w:rPr>
        <w:t xml:space="preserve"> of chapters for the Global Sustainable Development Report produced by the United Nations</w:t>
      </w:r>
    </w:p>
    <w:p w14:paraId="512DCF44" w14:textId="77777777" w:rsidR="008E142F" w:rsidRDefault="008E142F" w:rsidP="008E142F">
      <w:pPr>
        <w:spacing w:before="120"/>
        <w:ind w:left="1440" w:hanging="1440"/>
        <w:rPr>
          <w:i/>
          <w:sz w:val="22"/>
          <w:szCs w:val="22"/>
        </w:rPr>
      </w:pPr>
      <w:r>
        <w:rPr>
          <w:iCs/>
          <w:sz w:val="22"/>
          <w:szCs w:val="22"/>
        </w:rPr>
        <w:t>2013</w:t>
      </w:r>
      <w:r>
        <w:rPr>
          <w:iCs/>
          <w:sz w:val="22"/>
          <w:szCs w:val="22"/>
        </w:rPr>
        <w:tab/>
      </w:r>
      <w:r w:rsidRPr="00405075">
        <w:rPr>
          <w:i/>
          <w:sz w:val="22"/>
          <w:szCs w:val="22"/>
        </w:rPr>
        <w:t>External Reviewer</w:t>
      </w:r>
      <w:r>
        <w:rPr>
          <w:iCs/>
          <w:sz w:val="22"/>
          <w:szCs w:val="22"/>
        </w:rPr>
        <w:t>, Governance and Capacity Group</w:t>
      </w:r>
      <w:r w:rsidRPr="00405075">
        <w:rPr>
          <w:iCs/>
          <w:sz w:val="22"/>
          <w:szCs w:val="22"/>
        </w:rPr>
        <w:t>, Institute for Global Environmental Strategies</w:t>
      </w:r>
      <w:r>
        <w:rPr>
          <w:iCs/>
          <w:sz w:val="22"/>
          <w:szCs w:val="22"/>
        </w:rPr>
        <w:t>, J</w:t>
      </w:r>
      <w:r w:rsidRPr="00405075">
        <w:rPr>
          <w:iCs/>
          <w:sz w:val="22"/>
          <w:szCs w:val="22"/>
        </w:rPr>
        <w:t>apan</w:t>
      </w:r>
      <w:r w:rsidRPr="003039A9">
        <w:rPr>
          <w:i/>
          <w:sz w:val="22"/>
          <w:szCs w:val="22"/>
        </w:rPr>
        <w:t xml:space="preserve"> </w:t>
      </w:r>
    </w:p>
    <w:p w14:paraId="6575408A" w14:textId="77777777" w:rsidR="008E142F" w:rsidRDefault="008E142F" w:rsidP="008E142F">
      <w:pPr>
        <w:spacing w:before="120"/>
        <w:ind w:left="1440" w:hanging="1440"/>
        <w:rPr>
          <w:sz w:val="22"/>
          <w:szCs w:val="22"/>
        </w:rPr>
      </w:pPr>
      <w:r>
        <w:rPr>
          <w:iCs/>
          <w:sz w:val="22"/>
          <w:szCs w:val="22"/>
        </w:rPr>
        <w:t>2013</w:t>
      </w:r>
      <w:r>
        <w:rPr>
          <w:iCs/>
          <w:sz w:val="22"/>
          <w:szCs w:val="22"/>
        </w:rPr>
        <w:tab/>
      </w:r>
      <w:r w:rsidRPr="00405075">
        <w:rPr>
          <w:i/>
          <w:sz w:val="22"/>
          <w:szCs w:val="22"/>
        </w:rPr>
        <w:t>External Advisory Panel member</w:t>
      </w:r>
      <w:r>
        <w:rPr>
          <w:iCs/>
          <w:sz w:val="22"/>
          <w:szCs w:val="22"/>
        </w:rPr>
        <w:t xml:space="preserve">, UNEP/UN Food and Agriculture Organization, </w:t>
      </w:r>
      <w:r w:rsidRPr="003039A9">
        <w:rPr>
          <w:sz w:val="22"/>
          <w:szCs w:val="22"/>
        </w:rPr>
        <w:t>member of five-person external advisory panel to review research report “Arrangements Pursuant to the ‘Synergies Decisions’ on Cooperation and Coordination among the Basel, Rotterdam and Stockholm Conventions” (with Anna Ortiz, Ministry of Environment, Costa Rica; Juha Uitto, UNDP Evaluation Office; Niek van der Graaf, Former Chief FAO Plant Protection Service; and Robert Coong Kwet-Yive, University of Mauritius).</w:t>
      </w:r>
    </w:p>
    <w:p w14:paraId="5E39C9FE" w14:textId="77777777" w:rsidR="008E142F" w:rsidRPr="003039A9" w:rsidRDefault="008E142F" w:rsidP="008E142F">
      <w:pPr>
        <w:spacing w:before="120"/>
        <w:ind w:left="1440" w:hanging="1440"/>
        <w:rPr>
          <w:color w:val="000000" w:themeColor="text1"/>
          <w:sz w:val="22"/>
          <w:szCs w:val="22"/>
        </w:rPr>
      </w:pPr>
      <w:r>
        <w:rPr>
          <w:sz w:val="22"/>
          <w:szCs w:val="22"/>
        </w:rPr>
        <w:t>2012</w:t>
      </w:r>
      <w:r>
        <w:rPr>
          <w:sz w:val="22"/>
          <w:szCs w:val="22"/>
        </w:rPr>
        <w:tab/>
      </w:r>
      <w:r w:rsidRPr="00405075">
        <w:rPr>
          <w:i/>
          <w:sz w:val="22"/>
          <w:szCs w:val="22"/>
        </w:rPr>
        <w:t>External Advisory Panel member</w:t>
      </w:r>
      <w:r>
        <w:rPr>
          <w:i/>
          <w:sz w:val="22"/>
          <w:szCs w:val="22"/>
        </w:rPr>
        <w:t xml:space="preserve">, </w:t>
      </w:r>
      <w:r>
        <w:rPr>
          <w:iCs/>
          <w:sz w:val="22"/>
          <w:szCs w:val="22"/>
        </w:rPr>
        <w:t xml:space="preserve">UN Office of Internal Oversight Services, </w:t>
      </w:r>
      <w:r>
        <w:rPr>
          <w:i/>
          <w:color w:val="000000" w:themeColor="text1"/>
          <w:sz w:val="22"/>
          <w:szCs w:val="22"/>
        </w:rPr>
        <w:tab/>
      </w:r>
    </w:p>
    <w:p w14:paraId="5157CB6A" w14:textId="5ABFFD6C" w:rsidR="008E142F" w:rsidRDefault="008E142F" w:rsidP="008E142F">
      <w:pPr>
        <w:tabs>
          <w:tab w:val="left" w:pos="360"/>
        </w:tabs>
        <w:autoSpaceDE w:val="0"/>
        <w:autoSpaceDN w:val="0"/>
        <w:adjustRightInd w:val="0"/>
        <w:spacing w:after="120"/>
        <w:ind w:left="1440"/>
        <w:rPr>
          <w:color w:val="000000" w:themeColor="text1"/>
          <w:sz w:val="22"/>
          <w:szCs w:val="22"/>
        </w:rPr>
      </w:pPr>
      <w:r w:rsidRPr="003039A9">
        <w:rPr>
          <w:color w:val="000000" w:themeColor="text1"/>
          <w:sz w:val="22"/>
          <w:szCs w:val="22"/>
        </w:rPr>
        <w:t xml:space="preserve">member of three-person external advisory panel to review the “Programme Evaluation of </w:t>
      </w:r>
      <w:r>
        <w:rPr>
          <w:color w:val="000000" w:themeColor="text1"/>
          <w:sz w:val="22"/>
          <w:szCs w:val="22"/>
        </w:rPr>
        <w:t xml:space="preserve"> </w:t>
      </w:r>
      <w:r w:rsidRPr="003039A9">
        <w:rPr>
          <w:color w:val="000000" w:themeColor="text1"/>
          <w:sz w:val="22"/>
          <w:szCs w:val="22"/>
        </w:rPr>
        <w:t>the United Nations Environment Programme,” with Yolanda Kakabadse, President of WWF and Prodipto Ghosh, Ministry of Environment and Forests, India. 2012.</w:t>
      </w:r>
    </w:p>
    <w:p w14:paraId="1269F5E6" w14:textId="77777777" w:rsidR="00775B1C" w:rsidRPr="008E142F" w:rsidRDefault="00775B1C" w:rsidP="008E142F">
      <w:pPr>
        <w:tabs>
          <w:tab w:val="left" w:pos="360"/>
        </w:tabs>
        <w:autoSpaceDE w:val="0"/>
        <w:autoSpaceDN w:val="0"/>
        <w:adjustRightInd w:val="0"/>
        <w:spacing w:after="120"/>
        <w:ind w:left="1440"/>
        <w:rPr>
          <w:color w:val="000000" w:themeColor="text1"/>
          <w:sz w:val="22"/>
          <w:szCs w:val="22"/>
        </w:rPr>
      </w:pPr>
    </w:p>
    <w:p w14:paraId="494819A7" w14:textId="77777777" w:rsidR="007B6B65" w:rsidRPr="003039A9" w:rsidRDefault="007B6B65" w:rsidP="007B6B65">
      <w:pPr>
        <w:pBdr>
          <w:top w:val="single" w:sz="8" w:space="4" w:color="auto"/>
          <w:bottom w:val="single" w:sz="4" w:space="4" w:color="auto"/>
        </w:pBdr>
        <w:tabs>
          <w:tab w:val="left" w:pos="1800"/>
          <w:tab w:val="right" w:pos="9360"/>
        </w:tabs>
        <w:jc w:val="center"/>
        <w:rPr>
          <w:b/>
          <w:sz w:val="22"/>
          <w:szCs w:val="22"/>
        </w:rPr>
        <w:sectPr w:rsidR="007B6B65" w:rsidRPr="003039A9">
          <w:type w:val="continuous"/>
          <w:pgSz w:w="12240" w:h="15840"/>
          <w:pgMar w:top="1440" w:right="1440" w:bottom="1440" w:left="1440" w:header="720" w:footer="720" w:gutter="0"/>
          <w:cols w:space="720"/>
          <w:docGrid w:linePitch="360"/>
        </w:sectPr>
      </w:pPr>
      <w:r w:rsidRPr="003039A9">
        <w:rPr>
          <w:b/>
          <w:sz w:val="22"/>
          <w:szCs w:val="22"/>
        </w:rPr>
        <w:t>LANGUAGES</w:t>
      </w:r>
    </w:p>
    <w:p w14:paraId="6E0D0038" w14:textId="77777777" w:rsidR="00434780" w:rsidRPr="003039A9" w:rsidRDefault="00434780" w:rsidP="0033120F">
      <w:pPr>
        <w:widowControl w:val="0"/>
        <w:tabs>
          <w:tab w:val="left" w:pos="360"/>
        </w:tabs>
        <w:autoSpaceDE w:val="0"/>
        <w:autoSpaceDN w:val="0"/>
        <w:adjustRightInd w:val="0"/>
        <w:ind w:left="230" w:hanging="230"/>
        <w:rPr>
          <w:color w:val="000000"/>
          <w:sz w:val="22"/>
          <w:szCs w:val="22"/>
        </w:rPr>
      </w:pPr>
    </w:p>
    <w:p w14:paraId="177DBCF6" w14:textId="4331386D" w:rsidR="003F211B" w:rsidRPr="00520CB4" w:rsidRDefault="007B6B65" w:rsidP="008E142F">
      <w:pPr>
        <w:widowControl w:val="0"/>
        <w:tabs>
          <w:tab w:val="left" w:pos="360"/>
        </w:tabs>
        <w:autoSpaceDE w:val="0"/>
        <w:autoSpaceDN w:val="0"/>
        <w:adjustRightInd w:val="0"/>
        <w:ind w:left="230" w:hanging="230"/>
        <w:rPr>
          <w:color w:val="000000"/>
          <w:sz w:val="22"/>
          <w:szCs w:val="22"/>
        </w:rPr>
      </w:pPr>
      <w:r w:rsidRPr="003039A9">
        <w:rPr>
          <w:color w:val="000000"/>
          <w:sz w:val="22"/>
          <w:szCs w:val="22"/>
        </w:rPr>
        <w:t>Bulgarian (native), English (fluent), Russian (</w:t>
      </w:r>
      <w:r w:rsidR="00953BEE" w:rsidRPr="003039A9">
        <w:rPr>
          <w:color w:val="000000"/>
          <w:sz w:val="22"/>
          <w:szCs w:val="22"/>
        </w:rPr>
        <w:t>fluent</w:t>
      </w:r>
      <w:r w:rsidRPr="003039A9">
        <w:rPr>
          <w:color w:val="000000"/>
          <w:sz w:val="22"/>
          <w:szCs w:val="22"/>
        </w:rPr>
        <w:t>), Swedish (</w:t>
      </w:r>
      <w:r w:rsidR="002D5823" w:rsidRPr="003039A9">
        <w:rPr>
          <w:color w:val="000000"/>
          <w:sz w:val="22"/>
          <w:szCs w:val="22"/>
        </w:rPr>
        <w:t>advanced</w:t>
      </w:r>
      <w:r w:rsidRPr="003039A9">
        <w:rPr>
          <w:color w:val="000000"/>
          <w:sz w:val="22"/>
          <w:szCs w:val="22"/>
        </w:rPr>
        <w:t>), French (basic)</w:t>
      </w:r>
      <w:r w:rsidRPr="00520CB4">
        <w:rPr>
          <w:color w:val="000000"/>
          <w:sz w:val="22"/>
          <w:szCs w:val="22"/>
        </w:rPr>
        <w:t xml:space="preserve"> </w:t>
      </w:r>
    </w:p>
    <w:sectPr w:rsidR="003F211B" w:rsidRPr="00520CB4" w:rsidSect="00434780">
      <w:headerReference w:type="even" r:id="rId120"/>
      <w:headerReference w:type="default" r:id="rId121"/>
      <w:footerReference w:type="even" r:id="rId122"/>
      <w:footerReference w:type="default" r:id="rId1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5644" w14:textId="77777777" w:rsidR="00C314ED" w:rsidRDefault="00C314ED">
      <w:r>
        <w:separator/>
      </w:r>
    </w:p>
  </w:endnote>
  <w:endnote w:type="continuationSeparator" w:id="0">
    <w:p w14:paraId="71CA434D" w14:textId="77777777" w:rsidR="00C314ED" w:rsidRDefault="00C314ED">
      <w:r>
        <w:continuationSeparator/>
      </w:r>
    </w:p>
  </w:endnote>
  <w:endnote w:type="continuationNotice" w:id="1">
    <w:p w14:paraId="3F8B8F6C" w14:textId="77777777" w:rsidR="00C314ED" w:rsidRDefault="00C31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5114462"/>
      <w:docPartObj>
        <w:docPartGallery w:val="Page Numbers (Bottom of Page)"/>
        <w:docPartUnique/>
      </w:docPartObj>
    </w:sdtPr>
    <w:sdtContent>
      <w:p w14:paraId="39CD7CE6" w14:textId="77777777" w:rsidR="00F96A92" w:rsidRDefault="00F96A92" w:rsidP="00DE3A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3D4904" w14:textId="77777777" w:rsidR="00F96A92" w:rsidRDefault="00F96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2"/>
        <w:szCs w:val="22"/>
      </w:rPr>
      <w:id w:val="-1138792157"/>
      <w:docPartObj>
        <w:docPartGallery w:val="Page Numbers (Bottom of Page)"/>
        <w:docPartUnique/>
      </w:docPartObj>
    </w:sdtPr>
    <w:sdtContent>
      <w:p w14:paraId="0380EFEB" w14:textId="77777777" w:rsidR="00F96A92" w:rsidRPr="003F211B" w:rsidRDefault="00F96A92" w:rsidP="00DE3A60">
        <w:pPr>
          <w:pStyle w:val="Footer"/>
          <w:framePr w:wrap="none" w:vAnchor="text" w:hAnchor="margin" w:xAlign="center" w:y="1"/>
          <w:rPr>
            <w:rStyle w:val="PageNumber"/>
            <w:rFonts w:ascii="Times New Roman" w:hAnsi="Times New Roman" w:cs="Times New Roman"/>
            <w:sz w:val="22"/>
            <w:szCs w:val="22"/>
          </w:rPr>
        </w:pPr>
        <w:r w:rsidRPr="003F211B">
          <w:rPr>
            <w:rStyle w:val="PageNumber"/>
            <w:rFonts w:ascii="Times New Roman" w:hAnsi="Times New Roman" w:cs="Times New Roman"/>
            <w:sz w:val="22"/>
            <w:szCs w:val="22"/>
          </w:rPr>
          <w:fldChar w:fldCharType="begin"/>
        </w:r>
        <w:r w:rsidRPr="003F211B">
          <w:rPr>
            <w:rStyle w:val="PageNumber"/>
            <w:rFonts w:ascii="Times New Roman" w:hAnsi="Times New Roman" w:cs="Times New Roman"/>
            <w:sz w:val="22"/>
            <w:szCs w:val="22"/>
          </w:rPr>
          <w:instrText xml:space="preserve"> PAGE </w:instrText>
        </w:r>
        <w:r w:rsidRPr="003F211B">
          <w:rPr>
            <w:rStyle w:val="PageNumber"/>
            <w:rFonts w:ascii="Times New Roman" w:hAnsi="Times New Roman" w:cs="Times New Roman"/>
            <w:sz w:val="22"/>
            <w:szCs w:val="22"/>
          </w:rPr>
          <w:fldChar w:fldCharType="separate"/>
        </w:r>
        <w:r w:rsidRPr="003F211B">
          <w:rPr>
            <w:rStyle w:val="PageNumber"/>
            <w:rFonts w:ascii="Times New Roman" w:hAnsi="Times New Roman" w:cs="Times New Roman"/>
            <w:noProof/>
            <w:sz w:val="22"/>
            <w:szCs w:val="22"/>
          </w:rPr>
          <w:t>2</w:t>
        </w:r>
        <w:r w:rsidRPr="003F211B">
          <w:rPr>
            <w:rStyle w:val="PageNumber"/>
            <w:rFonts w:ascii="Times New Roman" w:hAnsi="Times New Roman" w:cs="Times New Roman"/>
            <w:sz w:val="22"/>
            <w:szCs w:val="22"/>
          </w:rPr>
          <w:fldChar w:fldCharType="end"/>
        </w:r>
      </w:p>
    </w:sdtContent>
  </w:sdt>
  <w:p w14:paraId="0480BF6D" w14:textId="77777777" w:rsidR="00F96A92" w:rsidRDefault="00F96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E697" w14:textId="77777777" w:rsidR="00F96A92" w:rsidRDefault="00F96A92" w:rsidP="004347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11BA7" w14:textId="77777777" w:rsidR="00F96A92" w:rsidRDefault="00F96A92" w:rsidP="0043478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70F7" w14:textId="77777777" w:rsidR="00F96A92" w:rsidRPr="000C3F4E" w:rsidRDefault="00F96A92" w:rsidP="000C3F4E">
    <w:pPr>
      <w:pStyle w:val="Footer"/>
      <w:ind w:right="360"/>
      <w:jc w:val="center"/>
      <w:rPr>
        <w:rFonts w:ascii="Times New Roman" w:hAnsi="Times New Roman" w:cs="Times New Roman"/>
      </w:rPr>
    </w:pPr>
    <w:r w:rsidRPr="000C3F4E">
      <w:rPr>
        <w:rStyle w:val="PageNumber"/>
        <w:rFonts w:ascii="Times New Roman" w:hAnsi="Times New Roman" w:cs="Times New Roman"/>
      </w:rPr>
      <w:fldChar w:fldCharType="begin"/>
    </w:r>
    <w:r w:rsidRPr="000C3F4E">
      <w:rPr>
        <w:rStyle w:val="PageNumber"/>
        <w:rFonts w:ascii="Times New Roman" w:hAnsi="Times New Roman" w:cs="Times New Roman"/>
      </w:rPr>
      <w:instrText xml:space="preserve"> PAGE </w:instrText>
    </w:r>
    <w:r w:rsidRPr="000C3F4E">
      <w:rPr>
        <w:rStyle w:val="PageNumber"/>
        <w:rFonts w:ascii="Times New Roman" w:hAnsi="Times New Roman" w:cs="Times New Roman"/>
      </w:rPr>
      <w:fldChar w:fldCharType="separate"/>
    </w:r>
    <w:r>
      <w:rPr>
        <w:rStyle w:val="PageNumber"/>
        <w:rFonts w:ascii="Times New Roman" w:hAnsi="Times New Roman" w:cs="Times New Roman"/>
        <w:noProof/>
      </w:rPr>
      <w:t>1</w:t>
    </w:r>
    <w:r w:rsidRPr="000C3F4E">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6BD1D" w14:textId="77777777" w:rsidR="00C314ED" w:rsidRDefault="00C314ED">
      <w:r>
        <w:separator/>
      </w:r>
    </w:p>
  </w:footnote>
  <w:footnote w:type="continuationSeparator" w:id="0">
    <w:p w14:paraId="02FDED20" w14:textId="77777777" w:rsidR="00C314ED" w:rsidRDefault="00C314ED">
      <w:r>
        <w:continuationSeparator/>
      </w:r>
    </w:p>
  </w:footnote>
  <w:footnote w:type="continuationNotice" w:id="1">
    <w:p w14:paraId="2A9E71A7" w14:textId="77777777" w:rsidR="00C314ED" w:rsidRDefault="00C314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35FE" w14:textId="4C0FE716" w:rsidR="00C50E4F" w:rsidRPr="00AD4911" w:rsidRDefault="00C50E4F" w:rsidP="00AD4911">
    <w:pPr>
      <w:spacing w:after="100"/>
      <w:jc w:val="center"/>
      <w:rPr>
        <w:b/>
        <w:smallCaps/>
        <w:spacing w:val="20"/>
        <w:sz w:val="32"/>
        <w:szCs w:val="32"/>
        <w:lang w:val="sv-SE"/>
      </w:rPr>
    </w:pPr>
    <w:r w:rsidRPr="003039A9">
      <w:rPr>
        <w:b/>
        <w:smallCaps/>
        <w:spacing w:val="20"/>
        <w:sz w:val="32"/>
        <w:szCs w:val="32"/>
        <w:lang w:val="sv-SE"/>
      </w:rPr>
      <w:t>Maria Ivanova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80F5" w14:textId="77777777" w:rsidR="00F96A92" w:rsidRDefault="00F96A92" w:rsidP="004347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00D18" w14:textId="77777777" w:rsidR="00F96A92" w:rsidRDefault="00F96A92" w:rsidP="0043478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8FF0" w14:textId="77777777" w:rsidR="00F96A92" w:rsidRPr="00D82878" w:rsidRDefault="00F96A92" w:rsidP="00434780">
    <w:pPr>
      <w:pStyle w:val="Header"/>
      <w:ind w:right="360"/>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7"/>
    <w:multiLevelType w:val="multilevel"/>
    <w:tmpl w:val="894EE879"/>
    <w:lvl w:ilvl="0">
      <w:numFmt w:val="bullet"/>
      <w:lvlText w:val="·"/>
      <w:lvlJc w:val="left"/>
      <w:pPr>
        <w:tabs>
          <w:tab w:val="num" w:pos="283"/>
        </w:tabs>
        <w:ind w:left="283"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 w15:restartNumberingAfterBreak="0">
    <w:nsid w:val="03186A15"/>
    <w:multiLevelType w:val="multilevel"/>
    <w:tmpl w:val="F154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46565A"/>
    <w:multiLevelType w:val="hybridMultilevel"/>
    <w:tmpl w:val="0C0C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C7E41"/>
    <w:multiLevelType w:val="multilevel"/>
    <w:tmpl w:val="BCBE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C45C4"/>
    <w:multiLevelType w:val="hybridMultilevel"/>
    <w:tmpl w:val="5A5269FA"/>
    <w:lvl w:ilvl="0" w:tplc="5D38B4C6">
      <w:start w:val="11"/>
      <w:numFmt w:val="bullet"/>
      <w:lvlText w:val="-"/>
      <w:lvlJc w:val="left"/>
      <w:pPr>
        <w:ind w:left="720" w:hanging="360"/>
      </w:pPr>
      <w:rPr>
        <w:rFonts w:ascii="Cambria" w:eastAsiaTheme="minorEastAsia" w:hAnsi="Cambria" w:cstheme="minorBidi" w:hint="default"/>
        <w:color w:val="auto"/>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692E05"/>
    <w:multiLevelType w:val="hybridMultilevel"/>
    <w:tmpl w:val="17F4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31170"/>
    <w:multiLevelType w:val="multilevel"/>
    <w:tmpl w:val="570A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B64EBD"/>
    <w:multiLevelType w:val="hybridMultilevel"/>
    <w:tmpl w:val="F96E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66164"/>
    <w:multiLevelType w:val="hybridMultilevel"/>
    <w:tmpl w:val="2CB80C22"/>
    <w:lvl w:ilvl="0" w:tplc="04090001">
      <w:start w:val="1"/>
      <w:numFmt w:val="bullet"/>
      <w:lvlText w:val=""/>
      <w:lvlJc w:val="left"/>
      <w:pPr>
        <w:ind w:left="592" w:hanging="360"/>
      </w:pPr>
      <w:rPr>
        <w:rFonts w:ascii="Symbol" w:hAnsi="Symbol" w:hint="default"/>
      </w:rPr>
    </w:lvl>
    <w:lvl w:ilvl="1" w:tplc="04090003">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10" w15:restartNumberingAfterBreak="0">
    <w:nsid w:val="1C5F115E"/>
    <w:multiLevelType w:val="hybridMultilevel"/>
    <w:tmpl w:val="1C846A0A"/>
    <w:lvl w:ilvl="0" w:tplc="B6183858">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15">
      <w:start w:val="1"/>
      <w:numFmt w:val="upperLetter"/>
      <w:lvlText w:val="%2."/>
      <w:lvlJc w:val="left"/>
      <w:pPr>
        <w:tabs>
          <w:tab w:val="num" w:pos="720"/>
        </w:tabs>
        <w:ind w:left="720" w:hanging="360"/>
      </w:pPr>
      <w:rPr>
        <w:rFonts w:cs="Times New Roman" w:hint="default"/>
        <w:b w:val="0"/>
        <w:i w:val="0"/>
        <w:color w:val="auto"/>
        <w:sz w:val="24"/>
        <w:szCs w:val="24"/>
      </w:rPr>
    </w:lvl>
    <w:lvl w:ilvl="2" w:tplc="B712E254">
      <w:start w:val="3"/>
      <w:numFmt w:val="upperRoman"/>
      <w:lvlText w:val="%3."/>
      <w:lvlJc w:val="left"/>
      <w:pPr>
        <w:tabs>
          <w:tab w:val="num" w:pos="1980"/>
        </w:tabs>
        <w:ind w:left="1980" w:hanging="720"/>
      </w:pPr>
      <w:rPr>
        <w:rFonts w:cs="Times New Roman" w:hint="default"/>
        <w:b/>
      </w:rPr>
    </w:lvl>
    <w:lvl w:ilvl="3" w:tplc="0409000F">
      <w:start w:val="1"/>
      <w:numFmt w:val="decimal"/>
      <w:lvlText w:val="%4."/>
      <w:lvlJc w:val="left"/>
      <w:pPr>
        <w:tabs>
          <w:tab w:val="num" w:pos="2160"/>
        </w:tabs>
        <w:ind w:left="2160" w:hanging="360"/>
      </w:pPr>
      <w:rPr>
        <w:rFonts w:cs="Times New Roman" w:hint="default"/>
        <w:b w:val="0"/>
        <w:i w:val="0"/>
        <w:color w:val="auto"/>
        <w:sz w:val="24"/>
        <w:szCs w:val="24"/>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 w15:restartNumberingAfterBreak="0">
    <w:nsid w:val="2156097F"/>
    <w:multiLevelType w:val="multilevel"/>
    <w:tmpl w:val="E66AFE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D41F3A"/>
    <w:multiLevelType w:val="multilevel"/>
    <w:tmpl w:val="5608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085556"/>
    <w:multiLevelType w:val="multilevel"/>
    <w:tmpl w:val="06E60C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471144"/>
    <w:multiLevelType w:val="multilevel"/>
    <w:tmpl w:val="20CA6F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33042A"/>
    <w:multiLevelType w:val="hybridMultilevel"/>
    <w:tmpl w:val="C860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47412"/>
    <w:multiLevelType w:val="hybridMultilevel"/>
    <w:tmpl w:val="5DFE6630"/>
    <w:lvl w:ilvl="0" w:tplc="04090001">
      <w:start w:val="1"/>
      <w:numFmt w:val="bullet"/>
      <w:lvlText w:val=""/>
      <w:lvlJc w:val="left"/>
      <w:pPr>
        <w:ind w:left="592" w:hanging="360"/>
      </w:pPr>
      <w:rPr>
        <w:rFonts w:ascii="Symbol" w:hAnsi="Symbol" w:hint="default"/>
      </w:rPr>
    </w:lvl>
    <w:lvl w:ilvl="1" w:tplc="04090003" w:tentative="1">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17" w15:restartNumberingAfterBreak="0">
    <w:nsid w:val="313F720E"/>
    <w:multiLevelType w:val="hybridMultilevel"/>
    <w:tmpl w:val="B546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97653"/>
    <w:multiLevelType w:val="hybridMultilevel"/>
    <w:tmpl w:val="227EA662"/>
    <w:lvl w:ilvl="0" w:tplc="04090001">
      <w:start w:val="1"/>
      <w:numFmt w:val="bullet"/>
      <w:lvlText w:val=""/>
      <w:lvlJc w:val="left"/>
      <w:pPr>
        <w:ind w:left="592" w:hanging="360"/>
      </w:pPr>
      <w:rPr>
        <w:rFonts w:ascii="Symbol" w:hAnsi="Symbol" w:hint="default"/>
      </w:rPr>
    </w:lvl>
    <w:lvl w:ilvl="1" w:tplc="04090003" w:tentative="1">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19" w15:restartNumberingAfterBreak="0">
    <w:nsid w:val="335340BD"/>
    <w:multiLevelType w:val="multilevel"/>
    <w:tmpl w:val="B364AA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8B53C7"/>
    <w:multiLevelType w:val="multilevel"/>
    <w:tmpl w:val="8DF09C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BC04D0"/>
    <w:multiLevelType w:val="hybridMultilevel"/>
    <w:tmpl w:val="BBF2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92DB5"/>
    <w:multiLevelType w:val="hybridMultilevel"/>
    <w:tmpl w:val="2F88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64789"/>
    <w:multiLevelType w:val="multilevel"/>
    <w:tmpl w:val="2370C7C8"/>
    <w:lvl w:ilvl="0">
      <w:start w:val="1"/>
      <w:numFmt w:val="bullet"/>
      <w:lvlText w:val=""/>
      <w:lvlJc w:val="left"/>
      <w:pPr>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o"/>
      <w:lvlJc w:val="left"/>
      <w:pPr>
        <w:tabs>
          <w:tab w:val="num" w:pos="3600"/>
        </w:tabs>
        <w:ind w:left="3600" w:hanging="360"/>
      </w:pPr>
      <w:rPr>
        <w:rFonts w:ascii="Courier New" w:hAnsi="Courier New" w:hint="default"/>
        <w:sz w:val="20"/>
      </w:rPr>
    </w:lvl>
    <w:lvl w:ilvl="3" w:tentative="1">
      <w:start w:val="1"/>
      <w:numFmt w:val="bullet"/>
      <w:lvlText w:val="o"/>
      <w:lvlJc w:val="left"/>
      <w:pPr>
        <w:tabs>
          <w:tab w:val="num" w:pos="4320"/>
        </w:tabs>
        <w:ind w:left="4320" w:hanging="360"/>
      </w:pPr>
      <w:rPr>
        <w:rFonts w:ascii="Courier New" w:hAnsi="Courier New" w:hint="default"/>
        <w:sz w:val="20"/>
      </w:rPr>
    </w:lvl>
    <w:lvl w:ilvl="4" w:tentative="1">
      <w:start w:val="1"/>
      <w:numFmt w:val="bullet"/>
      <w:lvlText w:val="o"/>
      <w:lvlJc w:val="left"/>
      <w:pPr>
        <w:tabs>
          <w:tab w:val="num" w:pos="5040"/>
        </w:tabs>
        <w:ind w:left="5040" w:hanging="360"/>
      </w:pPr>
      <w:rPr>
        <w:rFonts w:ascii="Courier New" w:hAnsi="Courier New" w:hint="default"/>
        <w:sz w:val="20"/>
      </w:rPr>
    </w:lvl>
    <w:lvl w:ilvl="5" w:tentative="1">
      <w:start w:val="1"/>
      <w:numFmt w:val="bullet"/>
      <w:lvlText w:val="o"/>
      <w:lvlJc w:val="left"/>
      <w:pPr>
        <w:tabs>
          <w:tab w:val="num" w:pos="5760"/>
        </w:tabs>
        <w:ind w:left="5760" w:hanging="360"/>
      </w:pPr>
      <w:rPr>
        <w:rFonts w:ascii="Courier New" w:hAnsi="Courier New" w:hint="default"/>
        <w:sz w:val="20"/>
      </w:rPr>
    </w:lvl>
    <w:lvl w:ilvl="6" w:tentative="1">
      <w:start w:val="1"/>
      <w:numFmt w:val="bullet"/>
      <w:lvlText w:val="o"/>
      <w:lvlJc w:val="left"/>
      <w:pPr>
        <w:tabs>
          <w:tab w:val="num" w:pos="6480"/>
        </w:tabs>
        <w:ind w:left="6480" w:hanging="360"/>
      </w:pPr>
      <w:rPr>
        <w:rFonts w:ascii="Courier New" w:hAnsi="Courier New" w:hint="default"/>
        <w:sz w:val="20"/>
      </w:rPr>
    </w:lvl>
    <w:lvl w:ilvl="7" w:tentative="1">
      <w:start w:val="1"/>
      <w:numFmt w:val="bullet"/>
      <w:lvlText w:val="o"/>
      <w:lvlJc w:val="left"/>
      <w:pPr>
        <w:tabs>
          <w:tab w:val="num" w:pos="7200"/>
        </w:tabs>
        <w:ind w:left="7200" w:hanging="360"/>
      </w:pPr>
      <w:rPr>
        <w:rFonts w:ascii="Courier New" w:hAnsi="Courier New" w:hint="default"/>
        <w:sz w:val="20"/>
      </w:rPr>
    </w:lvl>
    <w:lvl w:ilvl="8" w:tentative="1">
      <w:start w:val="1"/>
      <w:numFmt w:val="bullet"/>
      <w:lvlText w:val="o"/>
      <w:lvlJc w:val="left"/>
      <w:pPr>
        <w:tabs>
          <w:tab w:val="num" w:pos="7920"/>
        </w:tabs>
        <w:ind w:left="7920" w:hanging="360"/>
      </w:pPr>
      <w:rPr>
        <w:rFonts w:ascii="Courier New" w:hAnsi="Courier New" w:hint="default"/>
        <w:sz w:val="20"/>
      </w:rPr>
    </w:lvl>
  </w:abstractNum>
  <w:abstractNum w:abstractNumId="24" w15:restartNumberingAfterBreak="0">
    <w:nsid w:val="4A962023"/>
    <w:multiLevelType w:val="multilevel"/>
    <w:tmpl w:val="24E25E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7F33FE"/>
    <w:multiLevelType w:val="hybridMultilevel"/>
    <w:tmpl w:val="6262D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0207E0"/>
    <w:multiLevelType w:val="multilevel"/>
    <w:tmpl w:val="AF306A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B35592"/>
    <w:multiLevelType w:val="multilevel"/>
    <w:tmpl w:val="05B08E1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FD488C"/>
    <w:multiLevelType w:val="multilevel"/>
    <w:tmpl w:val="2370C7C8"/>
    <w:lvl w:ilvl="0">
      <w:start w:val="1"/>
      <w:numFmt w:val="bullet"/>
      <w:lvlText w:val=""/>
      <w:lvlJc w:val="left"/>
      <w:pPr>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o"/>
      <w:lvlJc w:val="left"/>
      <w:pPr>
        <w:tabs>
          <w:tab w:val="num" w:pos="3600"/>
        </w:tabs>
        <w:ind w:left="3600" w:hanging="360"/>
      </w:pPr>
      <w:rPr>
        <w:rFonts w:ascii="Courier New" w:hAnsi="Courier New" w:hint="default"/>
        <w:sz w:val="20"/>
      </w:rPr>
    </w:lvl>
    <w:lvl w:ilvl="3" w:tentative="1">
      <w:start w:val="1"/>
      <w:numFmt w:val="bullet"/>
      <w:lvlText w:val="o"/>
      <w:lvlJc w:val="left"/>
      <w:pPr>
        <w:tabs>
          <w:tab w:val="num" w:pos="4320"/>
        </w:tabs>
        <w:ind w:left="4320" w:hanging="360"/>
      </w:pPr>
      <w:rPr>
        <w:rFonts w:ascii="Courier New" w:hAnsi="Courier New" w:hint="default"/>
        <w:sz w:val="20"/>
      </w:rPr>
    </w:lvl>
    <w:lvl w:ilvl="4" w:tentative="1">
      <w:start w:val="1"/>
      <w:numFmt w:val="bullet"/>
      <w:lvlText w:val="o"/>
      <w:lvlJc w:val="left"/>
      <w:pPr>
        <w:tabs>
          <w:tab w:val="num" w:pos="5040"/>
        </w:tabs>
        <w:ind w:left="5040" w:hanging="360"/>
      </w:pPr>
      <w:rPr>
        <w:rFonts w:ascii="Courier New" w:hAnsi="Courier New" w:hint="default"/>
        <w:sz w:val="20"/>
      </w:rPr>
    </w:lvl>
    <w:lvl w:ilvl="5" w:tentative="1">
      <w:start w:val="1"/>
      <w:numFmt w:val="bullet"/>
      <w:lvlText w:val="o"/>
      <w:lvlJc w:val="left"/>
      <w:pPr>
        <w:tabs>
          <w:tab w:val="num" w:pos="5760"/>
        </w:tabs>
        <w:ind w:left="5760" w:hanging="360"/>
      </w:pPr>
      <w:rPr>
        <w:rFonts w:ascii="Courier New" w:hAnsi="Courier New" w:hint="default"/>
        <w:sz w:val="20"/>
      </w:rPr>
    </w:lvl>
    <w:lvl w:ilvl="6" w:tentative="1">
      <w:start w:val="1"/>
      <w:numFmt w:val="bullet"/>
      <w:lvlText w:val="o"/>
      <w:lvlJc w:val="left"/>
      <w:pPr>
        <w:tabs>
          <w:tab w:val="num" w:pos="6480"/>
        </w:tabs>
        <w:ind w:left="6480" w:hanging="360"/>
      </w:pPr>
      <w:rPr>
        <w:rFonts w:ascii="Courier New" w:hAnsi="Courier New" w:hint="default"/>
        <w:sz w:val="20"/>
      </w:rPr>
    </w:lvl>
    <w:lvl w:ilvl="7" w:tentative="1">
      <w:start w:val="1"/>
      <w:numFmt w:val="bullet"/>
      <w:lvlText w:val="o"/>
      <w:lvlJc w:val="left"/>
      <w:pPr>
        <w:tabs>
          <w:tab w:val="num" w:pos="7200"/>
        </w:tabs>
        <w:ind w:left="7200" w:hanging="360"/>
      </w:pPr>
      <w:rPr>
        <w:rFonts w:ascii="Courier New" w:hAnsi="Courier New" w:hint="default"/>
        <w:sz w:val="20"/>
      </w:rPr>
    </w:lvl>
    <w:lvl w:ilvl="8" w:tentative="1">
      <w:start w:val="1"/>
      <w:numFmt w:val="bullet"/>
      <w:lvlText w:val="o"/>
      <w:lvlJc w:val="left"/>
      <w:pPr>
        <w:tabs>
          <w:tab w:val="num" w:pos="7920"/>
        </w:tabs>
        <w:ind w:left="7920" w:hanging="360"/>
      </w:pPr>
      <w:rPr>
        <w:rFonts w:ascii="Courier New" w:hAnsi="Courier New" w:hint="default"/>
        <w:sz w:val="20"/>
      </w:rPr>
    </w:lvl>
  </w:abstractNum>
  <w:abstractNum w:abstractNumId="29" w15:restartNumberingAfterBreak="0">
    <w:nsid w:val="5C6B34E2"/>
    <w:multiLevelType w:val="multilevel"/>
    <w:tmpl w:val="13DC60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C9329D"/>
    <w:multiLevelType w:val="hybridMultilevel"/>
    <w:tmpl w:val="CD3A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77F4F"/>
    <w:multiLevelType w:val="multilevel"/>
    <w:tmpl w:val="9A04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42767C"/>
    <w:multiLevelType w:val="multilevel"/>
    <w:tmpl w:val="895625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2548FE"/>
    <w:multiLevelType w:val="multilevel"/>
    <w:tmpl w:val="0F18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907CA7"/>
    <w:multiLevelType w:val="multilevel"/>
    <w:tmpl w:val="EFFE9E1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C82465"/>
    <w:multiLevelType w:val="hybridMultilevel"/>
    <w:tmpl w:val="E8CE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A66DD"/>
    <w:multiLevelType w:val="multilevel"/>
    <w:tmpl w:val="E918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0410DC"/>
    <w:multiLevelType w:val="multilevel"/>
    <w:tmpl w:val="0C58D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082D54"/>
    <w:multiLevelType w:val="hybridMultilevel"/>
    <w:tmpl w:val="3DBC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E43FD"/>
    <w:multiLevelType w:val="hybridMultilevel"/>
    <w:tmpl w:val="F6B63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Book Antiqu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Book Antiqu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Book Antiqua"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F61FE5"/>
    <w:multiLevelType w:val="multilevel"/>
    <w:tmpl w:val="B7D26D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76C4F48"/>
    <w:multiLevelType w:val="multilevel"/>
    <w:tmpl w:val="69D6B3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363864"/>
    <w:multiLevelType w:val="multilevel"/>
    <w:tmpl w:val="3DFA31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C2033C1"/>
    <w:multiLevelType w:val="multilevel"/>
    <w:tmpl w:val="476A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3375FE"/>
    <w:multiLevelType w:val="hybridMultilevel"/>
    <w:tmpl w:val="C72C8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F75F9A"/>
    <w:multiLevelType w:val="hybridMultilevel"/>
    <w:tmpl w:val="D4708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2361113">
    <w:abstractNumId w:val="4"/>
  </w:num>
  <w:num w:numId="2" w16cid:durableId="511182683">
    <w:abstractNumId w:val="25"/>
  </w:num>
  <w:num w:numId="3" w16cid:durableId="1455830046">
    <w:abstractNumId w:val="6"/>
  </w:num>
  <w:num w:numId="4" w16cid:durableId="2079208521">
    <w:abstractNumId w:val="39"/>
  </w:num>
  <w:num w:numId="5" w16cid:durableId="438336575">
    <w:abstractNumId w:val="0"/>
  </w:num>
  <w:num w:numId="6" w16cid:durableId="1058818340">
    <w:abstractNumId w:val="1"/>
  </w:num>
  <w:num w:numId="7" w16cid:durableId="1493987576">
    <w:abstractNumId w:val="17"/>
  </w:num>
  <w:num w:numId="8" w16cid:durableId="976911057">
    <w:abstractNumId w:val="35"/>
  </w:num>
  <w:num w:numId="9" w16cid:durableId="1708139740">
    <w:abstractNumId w:val="10"/>
  </w:num>
  <w:num w:numId="10" w16cid:durableId="1556891652">
    <w:abstractNumId w:val="21"/>
  </w:num>
  <w:num w:numId="11" w16cid:durableId="214701936">
    <w:abstractNumId w:val="3"/>
  </w:num>
  <w:num w:numId="12" w16cid:durableId="359167884">
    <w:abstractNumId w:val="22"/>
  </w:num>
  <w:num w:numId="13" w16cid:durableId="901134624">
    <w:abstractNumId w:val="44"/>
  </w:num>
  <w:num w:numId="14" w16cid:durableId="1161580546">
    <w:abstractNumId w:val="8"/>
  </w:num>
  <w:num w:numId="15" w16cid:durableId="346490321">
    <w:abstractNumId w:val="30"/>
  </w:num>
  <w:num w:numId="16" w16cid:durableId="798687856">
    <w:abstractNumId w:val="45"/>
  </w:num>
  <w:num w:numId="17" w16cid:durableId="1709988863">
    <w:abstractNumId w:val="9"/>
  </w:num>
  <w:num w:numId="18" w16cid:durableId="1207254773">
    <w:abstractNumId w:val="43"/>
  </w:num>
  <w:num w:numId="19" w16cid:durableId="572814274">
    <w:abstractNumId w:val="2"/>
  </w:num>
  <w:num w:numId="20" w16cid:durableId="777603778">
    <w:abstractNumId w:val="36"/>
  </w:num>
  <w:num w:numId="21" w16cid:durableId="1247574135">
    <w:abstractNumId w:val="12"/>
  </w:num>
  <w:num w:numId="22" w16cid:durableId="2059042782">
    <w:abstractNumId w:val="38"/>
  </w:num>
  <w:num w:numId="23" w16cid:durableId="242223566">
    <w:abstractNumId w:val="15"/>
  </w:num>
  <w:num w:numId="24" w16cid:durableId="1393427358">
    <w:abstractNumId w:val="5"/>
  </w:num>
  <w:num w:numId="25" w16cid:durableId="792602841">
    <w:abstractNumId w:val="37"/>
  </w:num>
  <w:num w:numId="26" w16cid:durableId="1347516457">
    <w:abstractNumId w:val="29"/>
  </w:num>
  <w:num w:numId="27" w16cid:durableId="2112313732">
    <w:abstractNumId w:val="40"/>
  </w:num>
  <w:num w:numId="28" w16cid:durableId="1404134572">
    <w:abstractNumId w:val="20"/>
  </w:num>
  <w:num w:numId="29" w16cid:durableId="912357554">
    <w:abstractNumId w:val="19"/>
  </w:num>
  <w:num w:numId="30" w16cid:durableId="1073625590">
    <w:abstractNumId w:val="33"/>
  </w:num>
  <w:num w:numId="31" w16cid:durableId="1465849643">
    <w:abstractNumId w:val="26"/>
  </w:num>
  <w:num w:numId="32" w16cid:durableId="1799566571">
    <w:abstractNumId w:val="32"/>
  </w:num>
  <w:num w:numId="33" w16cid:durableId="1810635462">
    <w:abstractNumId w:val="24"/>
  </w:num>
  <w:num w:numId="34" w16cid:durableId="1957102240">
    <w:abstractNumId w:val="11"/>
  </w:num>
  <w:num w:numId="35" w16cid:durableId="2123305149">
    <w:abstractNumId w:val="42"/>
  </w:num>
  <w:num w:numId="36" w16cid:durableId="1343045390">
    <w:abstractNumId w:val="14"/>
  </w:num>
  <w:num w:numId="37" w16cid:durableId="2014523608">
    <w:abstractNumId w:val="13"/>
  </w:num>
  <w:num w:numId="38" w16cid:durableId="100417646">
    <w:abstractNumId w:val="41"/>
  </w:num>
  <w:num w:numId="39" w16cid:durableId="436484085">
    <w:abstractNumId w:val="7"/>
  </w:num>
  <w:num w:numId="40" w16cid:durableId="1874612426">
    <w:abstractNumId w:val="34"/>
  </w:num>
  <w:num w:numId="41" w16cid:durableId="600143621">
    <w:abstractNumId w:val="31"/>
  </w:num>
  <w:num w:numId="42" w16cid:durableId="1122069990">
    <w:abstractNumId w:val="27"/>
  </w:num>
  <w:num w:numId="43" w16cid:durableId="1633288568">
    <w:abstractNumId w:val="23"/>
  </w:num>
  <w:num w:numId="44" w16cid:durableId="1467627071">
    <w:abstractNumId w:val="28"/>
  </w:num>
  <w:num w:numId="45" w16cid:durableId="1946500844">
    <w:abstractNumId w:val="16"/>
  </w:num>
  <w:num w:numId="46" w16cid:durableId="4084985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embedSystemFonts/>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7A"/>
    <w:rsid w:val="00000357"/>
    <w:rsid w:val="00004925"/>
    <w:rsid w:val="00006A23"/>
    <w:rsid w:val="00010753"/>
    <w:rsid w:val="000112AF"/>
    <w:rsid w:val="00011A56"/>
    <w:rsid w:val="000122F9"/>
    <w:rsid w:val="00014C26"/>
    <w:rsid w:val="00016E95"/>
    <w:rsid w:val="00020B2C"/>
    <w:rsid w:val="00020DF8"/>
    <w:rsid w:val="00021E72"/>
    <w:rsid w:val="00032381"/>
    <w:rsid w:val="00040B7D"/>
    <w:rsid w:val="00045AFC"/>
    <w:rsid w:val="0004614A"/>
    <w:rsid w:val="000469C3"/>
    <w:rsid w:val="00051847"/>
    <w:rsid w:val="00052269"/>
    <w:rsid w:val="00055464"/>
    <w:rsid w:val="00055F48"/>
    <w:rsid w:val="00061764"/>
    <w:rsid w:val="00062293"/>
    <w:rsid w:val="00062B8B"/>
    <w:rsid w:val="000630A3"/>
    <w:rsid w:val="000639BA"/>
    <w:rsid w:val="00065CED"/>
    <w:rsid w:val="0006686A"/>
    <w:rsid w:val="0006723F"/>
    <w:rsid w:val="00070924"/>
    <w:rsid w:val="000714AF"/>
    <w:rsid w:val="000778CD"/>
    <w:rsid w:val="00082557"/>
    <w:rsid w:val="0008493D"/>
    <w:rsid w:val="0008797F"/>
    <w:rsid w:val="0008798E"/>
    <w:rsid w:val="000911D6"/>
    <w:rsid w:val="000917A1"/>
    <w:rsid w:val="000932C3"/>
    <w:rsid w:val="000A042D"/>
    <w:rsid w:val="000A06F3"/>
    <w:rsid w:val="000A08A3"/>
    <w:rsid w:val="000A1F35"/>
    <w:rsid w:val="000A3B28"/>
    <w:rsid w:val="000A5435"/>
    <w:rsid w:val="000B175C"/>
    <w:rsid w:val="000B6089"/>
    <w:rsid w:val="000B6A35"/>
    <w:rsid w:val="000C041E"/>
    <w:rsid w:val="000C0782"/>
    <w:rsid w:val="000C16F4"/>
    <w:rsid w:val="000C2D0A"/>
    <w:rsid w:val="000C2D80"/>
    <w:rsid w:val="000C3F4E"/>
    <w:rsid w:val="000C4A33"/>
    <w:rsid w:val="000C6A1F"/>
    <w:rsid w:val="000C7B1C"/>
    <w:rsid w:val="000D1950"/>
    <w:rsid w:val="000D2C7A"/>
    <w:rsid w:val="000D644D"/>
    <w:rsid w:val="000D7111"/>
    <w:rsid w:val="000D7942"/>
    <w:rsid w:val="000D7C4D"/>
    <w:rsid w:val="000E06B9"/>
    <w:rsid w:val="000E4220"/>
    <w:rsid w:val="000F4588"/>
    <w:rsid w:val="000F6F49"/>
    <w:rsid w:val="000F6FC9"/>
    <w:rsid w:val="000F7220"/>
    <w:rsid w:val="00100945"/>
    <w:rsid w:val="00101834"/>
    <w:rsid w:val="0010568E"/>
    <w:rsid w:val="001112F5"/>
    <w:rsid w:val="00112884"/>
    <w:rsid w:val="001138CF"/>
    <w:rsid w:val="0011600C"/>
    <w:rsid w:val="00121904"/>
    <w:rsid w:val="00126FBF"/>
    <w:rsid w:val="001313D9"/>
    <w:rsid w:val="00131589"/>
    <w:rsid w:val="0013263A"/>
    <w:rsid w:val="00133B74"/>
    <w:rsid w:val="00133E48"/>
    <w:rsid w:val="0013483F"/>
    <w:rsid w:val="00134E89"/>
    <w:rsid w:val="00136E95"/>
    <w:rsid w:val="00137E2B"/>
    <w:rsid w:val="001415F1"/>
    <w:rsid w:val="00142090"/>
    <w:rsid w:val="001430F4"/>
    <w:rsid w:val="001453D9"/>
    <w:rsid w:val="001456B4"/>
    <w:rsid w:val="00147267"/>
    <w:rsid w:val="00150717"/>
    <w:rsid w:val="0015344B"/>
    <w:rsid w:val="001538E0"/>
    <w:rsid w:val="001545E9"/>
    <w:rsid w:val="00154C1E"/>
    <w:rsid w:val="00154F59"/>
    <w:rsid w:val="00156A68"/>
    <w:rsid w:val="0016158B"/>
    <w:rsid w:val="001635A0"/>
    <w:rsid w:val="00163754"/>
    <w:rsid w:val="001646AC"/>
    <w:rsid w:val="00166479"/>
    <w:rsid w:val="001675EE"/>
    <w:rsid w:val="00174F8A"/>
    <w:rsid w:val="00175199"/>
    <w:rsid w:val="001757A7"/>
    <w:rsid w:val="00176650"/>
    <w:rsid w:val="00176F07"/>
    <w:rsid w:val="001801E8"/>
    <w:rsid w:val="0018093F"/>
    <w:rsid w:val="001814BA"/>
    <w:rsid w:val="00181BA6"/>
    <w:rsid w:val="0018494A"/>
    <w:rsid w:val="00185E6D"/>
    <w:rsid w:val="001863E5"/>
    <w:rsid w:val="001867CC"/>
    <w:rsid w:val="001929EC"/>
    <w:rsid w:val="001A14EB"/>
    <w:rsid w:val="001A2AB4"/>
    <w:rsid w:val="001A65C3"/>
    <w:rsid w:val="001A738E"/>
    <w:rsid w:val="001B24BE"/>
    <w:rsid w:val="001B2B7E"/>
    <w:rsid w:val="001B4506"/>
    <w:rsid w:val="001C26BE"/>
    <w:rsid w:val="001C3077"/>
    <w:rsid w:val="001C598D"/>
    <w:rsid w:val="001C5C12"/>
    <w:rsid w:val="001D0F80"/>
    <w:rsid w:val="001D4EEF"/>
    <w:rsid w:val="001D5FF1"/>
    <w:rsid w:val="001D7F02"/>
    <w:rsid w:val="001E12BB"/>
    <w:rsid w:val="001E1303"/>
    <w:rsid w:val="001E199D"/>
    <w:rsid w:val="001E442A"/>
    <w:rsid w:val="001F0845"/>
    <w:rsid w:val="001F1616"/>
    <w:rsid w:val="001F1921"/>
    <w:rsid w:val="001F25C2"/>
    <w:rsid w:val="001F53B8"/>
    <w:rsid w:val="001F5CD3"/>
    <w:rsid w:val="001F7CEE"/>
    <w:rsid w:val="00201695"/>
    <w:rsid w:val="002023E2"/>
    <w:rsid w:val="00204643"/>
    <w:rsid w:val="00205A57"/>
    <w:rsid w:val="00206DD6"/>
    <w:rsid w:val="00207975"/>
    <w:rsid w:val="00207A6C"/>
    <w:rsid w:val="0021288F"/>
    <w:rsid w:val="0021603E"/>
    <w:rsid w:val="0021608C"/>
    <w:rsid w:val="00220094"/>
    <w:rsid w:val="002242DB"/>
    <w:rsid w:val="00224854"/>
    <w:rsid w:val="00225582"/>
    <w:rsid w:val="00231AAE"/>
    <w:rsid w:val="002356A6"/>
    <w:rsid w:val="00235E7A"/>
    <w:rsid w:val="002406DF"/>
    <w:rsid w:val="00244761"/>
    <w:rsid w:val="00245B44"/>
    <w:rsid w:val="00252BAC"/>
    <w:rsid w:val="0025351D"/>
    <w:rsid w:val="0025598E"/>
    <w:rsid w:val="002564F1"/>
    <w:rsid w:val="00256751"/>
    <w:rsid w:val="00257733"/>
    <w:rsid w:val="00260C33"/>
    <w:rsid w:val="00261B5B"/>
    <w:rsid w:val="002632C3"/>
    <w:rsid w:val="0026494D"/>
    <w:rsid w:val="002651E5"/>
    <w:rsid w:val="002677AA"/>
    <w:rsid w:val="00272987"/>
    <w:rsid w:val="00273562"/>
    <w:rsid w:val="00273764"/>
    <w:rsid w:val="00273DDF"/>
    <w:rsid w:val="00274551"/>
    <w:rsid w:val="00274E4A"/>
    <w:rsid w:val="00276EFF"/>
    <w:rsid w:val="00276FA4"/>
    <w:rsid w:val="00277891"/>
    <w:rsid w:val="00277ED5"/>
    <w:rsid w:val="00283F7B"/>
    <w:rsid w:val="00286650"/>
    <w:rsid w:val="00290D60"/>
    <w:rsid w:val="0029186D"/>
    <w:rsid w:val="002935D3"/>
    <w:rsid w:val="0029489D"/>
    <w:rsid w:val="00295486"/>
    <w:rsid w:val="002958A2"/>
    <w:rsid w:val="00295A0E"/>
    <w:rsid w:val="00295AF7"/>
    <w:rsid w:val="002A16DA"/>
    <w:rsid w:val="002A2946"/>
    <w:rsid w:val="002A4225"/>
    <w:rsid w:val="002A5E92"/>
    <w:rsid w:val="002A68BC"/>
    <w:rsid w:val="002A6AAA"/>
    <w:rsid w:val="002A6C0C"/>
    <w:rsid w:val="002B06D1"/>
    <w:rsid w:val="002B0E51"/>
    <w:rsid w:val="002B34F7"/>
    <w:rsid w:val="002B41FE"/>
    <w:rsid w:val="002B5122"/>
    <w:rsid w:val="002B51E6"/>
    <w:rsid w:val="002B618F"/>
    <w:rsid w:val="002B6623"/>
    <w:rsid w:val="002C211F"/>
    <w:rsid w:val="002C3F07"/>
    <w:rsid w:val="002C4248"/>
    <w:rsid w:val="002C4D4D"/>
    <w:rsid w:val="002C51B7"/>
    <w:rsid w:val="002D145C"/>
    <w:rsid w:val="002D1B9B"/>
    <w:rsid w:val="002D2F51"/>
    <w:rsid w:val="002D394E"/>
    <w:rsid w:val="002D5823"/>
    <w:rsid w:val="002D59B0"/>
    <w:rsid w:val="002D6574"/>
    <w:rsid w:val="002E2139"/>
    <w:rsid w:val="002E378E"/>
    <w:rsid w:val="002F361C"/>
    <w:rsid w:val="002F66F8"/>
    <w:rsid w:val="003019D1"/>
    <w:rsid w:val="003039A9"/>
    <w:rsid w:val="00305224"/>
    <w:rsid w:val="00306E26"/>
    <w:rsid w:val="00307710"/>
    <w:rsid w:val="00310A36"/>
    <w:rsid w:val="00311EE6"/>
    <w:rsid w:val="00312C63"/>
    <w:rsid w:val="00312FAF"/>
    <w:rsid w:val="0031456F"/>
    <w:rsid w:val="0032132D"/>
    <w:rsid w:val="00325788"/>
    <w:rsid w:val="00325C93"/>
    <w:rsid w:val="003260D7"/>
    <w:rsid w:val="00326C68"/>
    <w:rsid w:val="00327504"/>
    <w:rsid w:val="0033120F"/>
    <w:rsid w:val="003327E3"/>
    <w:rsid w:val="00333896"/>
    <w:rsid w:val="003401B7"/>
    <w:rsid w:val="00342B1B"/>
    <w:rsid w:val="0034688E"/>
    <w:rsid w:val="00346923"/>
    <w:rsid w:val="0035021E"/>
    <w:rsid w:val="00351A2D"/>
    <w:rsid w:val="00354677"/>
    <w:rsid w:val="00354B46"/>
    <w:rsid w:val="0036079F"/>
    <w:rsid w:val="00371269"/>
    <w:rsid w:val="003726EE"/>
    <w:rsid w:val="00372AAB"/>
    <w:rsid w:val="00375412"/>
    <w:rsid w:val="00376879"/>
    <w:rsid w:val="003771C6"/>
    <w:rsid w:val="00377F6F"/>
    <w:rsid w:val="003839E4"/>
    <w:rsid w:val="00385C26"/>
    <w:rsid w:val="003923F7"/>
    <w:rsid w:val="0039619F"/>
    <w:rsid w:val="003962E7"/>
    <w:rsid w:val="003976AB"/>
    <w:rsid w:val="003A09E7"/>
    <w:rsid w:val="003A0B50"/>
    <w:rsid w:val="003A1749"/>
    <w:rsid w:val="003A32EA"/>
    <w:rsid w:val="003A3AA9"/>
    <w:rsid w:val="003B00FC"/>
    <w:rsid w:val="003B16DC"/>
    <w:rsid w:val="003B705D"/>
    <w:rsid w:val="003C1061"/>
    <w:rsid w:val="003C38A3"/>
    <w:rsid w:val="003C6C0F"/>
    <w:rsid w:val="003C7750"/>
    <w:rsid w:val="003D024B"/>
    <w:rsid w:val="003D3873"/>
    <w:rsid w:val="003D44E0"/>
    <w:rsid w:val="003E299A"/>
    <w:rsid w:val="003E3902"/>
    <w:rsid w:val="003E5E9B"/>
    <w:rsid w:val="003E6722"/>
    <w:rsid w:val="003E73E3"/>
    <w:rsid w:val="003E77FC"/>
    <w:rsid w:val="003F0FE0"/>
    <w:rsid w:val="003F211B"/>
    <w:rsid w:val="003F34E6"/>
    <w:rsid w:val="003F4212"/>
    <w:rsid w:val="003F549C"/>
    <w:rsid w:val="003F74F8"/>
    <w:rsid w:val="0040249B"/>
    <w:rsid w:val="00402AD5"/>
    <w:rsid w:val="00403787"/>
    <w:rsid w:val="004047AF"/>
    <w:rsid w:val="00405075"/>
    <w:rsid w:val="00405EC2"/>
    <w:rsid w:val="00405FDD"/>
    <w:rsid w:val="00406228"/>
    <w:rsid w:val="00407C7D"/>
    <w:rsid w:val="00407E7B"/>
    <w:rsid w:val="00412FDD"/>
    <w:rsid w:val="004153F9"/>
    <w:rsid w:val="00415495"/>
    <w:rsid w:val="00416641"/>
    <w:rsid w:val="00417079"/>
    <w:rsid w:val="004204DD"/>
    <w:rsid w:val="00425BB9"/>
    <w:rsid w:val="00426833"/>
    <w:rsid w:val="00434780"/>
    <w:rsid w:val="00437D6D"/>
    <w:rsid w:val="00441466"/>
    <w:rsid w:val="00441971"/>
    <w:rsid w:val="0044497C"/>
    <w:rsid w:val="004451E3"/>
    <w:rsid w:val="00445CE2"/>
    <w:rsid w:val="004554EE"/>
    <w:rsid w:val="004572C8"/>
    <w:rsid w:val="004636ED"/>
    <w:rsid w:val="00466BFE"/>
    <w:rsid w:val="00466DDD"/>
    <w:rsid w:val="00470211"/>
    <w:rsid w:val="004706C8"/>
    <w:rsid w:val="004724DD"/>
    <w:rsid w:val="00473BC7"/>
    <w:rsid w:val="00475CCF"/>
    <w:rsid w:val="00475F74"/>
    <w:rsid w:val="00477139"/>
    <w:rsid w:val="0048355E"/>
    <w:rsid w:val="0048422F"/>
    <w:rsid w:val="0048437D"/>
    <w:rsid w:val="00491F23"/>
    <w:rsid w:val="00493FDF"/>
    <w:rsid w:val="0049730F"/>
    <w:rsid w:val="0049784D"/>
    <w:rsid w:val="004A00C3"/>
    <w:rsid w:val="004A0489"/>
    <w:rsid w:val="004A1B5B"/>
    <w:rsid w:val="004A2711"/>
    <w:rsid w:val="004A2935"/>
    <w:rsid w:val="004A3086"/>
    <w:rsid w:val="004A4A32"/>
    <w:rsid w:val="004A4C09"/>
    <w:rsid w:val="004A6297"/>
    <w:rsid w:val="004B11EB"/>
    <w:rsid w:val="004B66D9"/>
    <w:rsid w:val="004C29D4"/>
    <w:rsid w:val="004C5101"/>
    <w:rsid w:val="004C5FE5"/>
    <w:rsid w:val="004D0ED2"/>
    <w:rsid w:val="004D2B33"/>
    <w:rsid w:val="004D2DAE"/>
    <w:rsid w:val="004D3003"/>
    <w:rsid w:val="004D402D"/>
    <w:rsid w:val="004D4793"/>
    <w:rsid w:val="004D7902"/>
    <w:rsid w:val="004D79B4"/>
    <w:rsid w:val="004E0A0E"/>
    <w:rsid w:val="004E25F0"/>
    <w:rsid w:val="004E75B5"/>
    <w:rsid w:val="004F3409"/>
    <w:rsid w:val="004F53BB"/>
    <w:rsid w:val="004F7A67"/>
    <w:rsid w:val="00500EDD"/>
    <w:rsid w:val="005014E4"/>
    <w:rsid w:val="005053B5"/>
    <w:rsid w:val="00505CBD"/>
    <w:rsid w:val="00507372"/>
    <w:rsid w:val="00511713"/>
    <w:rsid w:val="0051296B"/>
    <w:rsid w:val="00513F6E"/>
    <w:rsid w:val="005141B9"/>
    <w:rsid w:val="00517009"/>
    <w:rsid w:val="00520CB4"/>
    <w:rsid w:val="00522C63"/>
    <w:rsid w:val="00523B4B"/>
    <w:rsid w:val="00534D22"/>
    <w:rsid w:val="005365CF"/>
    <w:rsid w:val="005373AF"/>
    <w:rsid w:val="00546E5A"/>
    <w:rsid w:val="00547E29"/>
    <w:rsid w:val="00551999"/>
    <w:rsid w:val="00552454"/>
    <w:rsid w:val="005528F3"/>
    <w:rsid w:val="0055358C"/>
    <w:rsid w:val="005570E4"/>
    <w:rsid w:val="0056544B"/>
    <w:rsid w:val="00565D37"/>
    <w:rsid w:val="005702F1"/>
    <w:rsid w:val="00570DAE"/>
    <w:rsid w:val="00572666"/>
    <w:rsid w:val="00574646"/>
    <w:rsid w:val="00575C5F"/>
    <w:rsid w:val="00581275"/>
    <w:rsid w:val="0058373B"/>
    <w:rsid w:val="00585184"/>
    <w:rsid w:val="005856DD"/>
    <w:rsid w:val="005915A6"/>
    <w:rsid w:val="00591ED0"/>
    <w:rsid w:val="00594B81"/>
    <w:rsid w:val="00595614"/>
    <w:rsid w:val="00595DEA"/>
    <w:rsid w:val="005963BD"/>
    <w:rsid w:val="0059693B"/>
    <w:rsid w:val="00596B11"/>
    <w:rsid w:val="005A224A"/>
    <w:rsid w:val="005A61BB"/>
    <w:rsid w:val="005A68DF"/>
    <w:rsid w:val="005B0827"/>
    <w:rsid w:val="005B1CA1"/>
    <w:rsid w:val="005B3A46"/>
    <w:rsid w:val="005B5D4C"/>
    <w:rsid w:val="005C4284"/>
    <w:rsid w:val="005C4FD5"/>
    <w:rsid w:val="005D1B08"/>
    <w:rsid w:val="005D1E17"/>
    <w:rsid w:val="005D5682"/>
    <w:rsid w:val="005E07DA"/>
    <w:rsid w:val="005E0A50"/>
    <w:rsid w:val="005E2F0E"/>
    <w:rsid w:val="005E719B"/>
    <w:rsid w:val="005E72BA"/>
    <w:rsid w:val="005F4F31"/>
    <w:rsid w:val="005F68BA"/>
    <w:rsid w:val="005F6C92"/>
    <w:rsid w:val="0060034A"/>
    <w:rsid w:val="006003E5"/>
    <w:rsid w:val="0060243F"/>
    <w:rsid w:val="00605F7B"/>
    <w:rsid w:val="00606F3F"/>
    <w:rsid w:val="006070B9"/>
    <w:rsid w:val="00613DD7"/>
    <w:rsid w:val="00614BD4"/>
    <w:rsid w:val="006177DC"/>
    <w:rsid w:val="00620592"/>
    <w:rsid w:val="00620D2D"/>
    <w:rsid w:val="00622DC6"/>
    <w:rsid w:val="006269B8"/>
    <w:rsid w:val="00627554"/>
    <w:rsid w:val="006279E1"/>
    <w:rsid w:val="00630046"/>
    <w:rsid w:val="00631310"/>
    <w:rsid w:val="00631D1B"/>
    <w:rsid w:val="00634384"/>
    <w:rsid w:val="00634644"/>
    <w:rsid w:val="00635DE6"/>
    <w:rsid w:val="00641359"/>
    <w:rsid w:val="0064548E"/>
    <w:rsid w:val="00647598"/>
    <w:rsid w:val="0065196B"/>
    <w:rsid w:val="006536C1"/>
    <w:rsid w:val="00654197"/>
    <w:rsid w:val="006603A7"/>
    <w:rsid w:val="00661198"/>
    <w:rsid w:val="00663AB5"/>
    <w:rsid w:val="00665305"/>
    <w:rsid w:val="006658AD"/>
    <w:rsid w:val="00667824"/>
    <w:rsid w:val="00671543"/>
    <w:rsid w:val="006717E9"/>
    <w:rsid w:val="00673AB5"/>
    <w:rsid w:val="00677933"/>
    <w:rsid w:val="006842AF"/>
    <w:rsid w:val="00684D22"/>
    <w:rsid w:val="0068554D"/>
    <w:rsid w:val="0068757A"/>
    <w:rsid w:val="006936DF"/>
    <w:rsid w:val="00693AFF"/>
    <w:rsid w:val="00693EEF"/>
    <w:rsid w:val="00696F0E"/>
    <w:rsid w:val="006A0061"/>
    <w:rsid w:val="006A62E9"/>
    <w:rsid w:val="006B0194"/>
    <w:rsid w:val="006B0255"/>
    <w:rsid w:val="006B3679"/>
    <w:rsid w:val="006B36C8"/>
    <w:rsid w:val="006B5184"/>
    <w:rsid w:val="006C05DF"/>
    <w:rsid w:val="006C0CB8"/>
    <w:rsid w:val="006C16B6"/>
    <w:rsid w:val="006C64A5"/>
    <w:rsid w:val="006C6ADC"/>
    <w:rsid w:val="006D2AE1"/>
    <w:rsid w:val="006D5FB7"/>
    <w:rsid w:val="006D6D57"/>
    <w:rsid w:val="006E085E"/>
    <w:rsid w:val="006E098C"/>
    <w:rsid w:val="006E2A61"/>
    <w:rsid w:val="006E3465"/>
    <w:rsid w:val="006E3F03"/>
    <w:rsid w:val="006F1C46"/>
    <w:rsid w:val="006F767C"/>
    <w:rsid w:val="00702704"/>
    <w:rsid w:val="00705039"/>
    <w:rsid w:val="007059B5"/>
    <w:rsid w:val="00706059"/>
    <w:rsid w:val="007076B8"/>
    <w:rsid w:val="00710906"/>
    <w:rsid w:val="0071609F"/>
    <w:rsid w:val="007208BA"/>
    <w:rsid w:val="007217C4"/>
    <w:rsid w:val="007226F3"/>
    <w:rsid w:val="007227F3"/>
    <w:rsid w:val="00724EC5"/>
    <w:rsid w:val="0072735F"/>
    <w:rsid w:val="00731F11"/>
    <w:rsid w:val="00732B21"/>
    <w:rsid w:val="00735D3A"/>
    <w:rsid w:val="00736183"/>
    <w:rsid w:val="00736E00"/>
    <w:rsid w:val="0074208D"/>
    <w:rsid w:val="00742677"/>
    <w:rsid w:val="00742935"/>
    <w:rsid w:val="00743AA6"/>
    <w:rsid w:val="0074608B"/>
    <w:rsid w:val="007467EF"/>
    <w:rsid w:val="007523FD"/>
    <w:rsid w:val="00753F00"/>
    <w:rsid w:val="00754F46"/>
    <w:rsid w:val="00754F7A"/>
    <w:rsid w:val="00755164"/>
    <w:rsid w:val="007551A2"/>
    <w:rsid w:val="00755894"/>
    <w:rsid w:val="00760519"/>
    <w:rsid w:val="00761F02"/>
    <w:rsid w:val="007653DF"/>
    <w:rsid w:val="0077150B"/>
    <w:rsid w:val="00775B1C"/>
    <w:rsid w:val="007771D4"/>
    <w:rsid w:val="00777948"/>
    <w:rsid w:val="00784033"/>
    <w:rsid w:val="00785A6C"/>
    <w:rsid w:val="00786AD7"/>
    <w:rsid w:val="00787C8A"/>
    <w:rsid w:val="00787FC0"/>
    <w:rsid w:val="0079018F"/>
    <w:rsid w:val="00791F8C"/>
    <w:rsid w:val="00792464"/>
    <w:rsid w:val="00792A1D"/>
    <w:rsid w:val="00794933"/>
    <w:rsid w:val="00794CA8"/>
    <w:rsid w:val="007967A0"/>
    <w:rsid w:val="007A0423"/>
    <w:rsid w:val="007A1A8F"/>
    <w:rsid w:val="007A34D3"/>
    <w:rsid w:val="007A3A85"/>
    <w:rsid w:val="007A55DA"/>
    <w:rsid w:val="007A59D8"/>
    <w:rsid w:val="007A798A"/>
    <w:rsid w:val="007B0C66"/>
    <w:rsid w:val="007B2A78"/>
    <w:rsid w:val="007B2F9D"/>
    <w:rsid w:val="007B3E15"/>
    <w:rsid w:val="007B4E35"/>
    <w:rsid w:val="007B6B52"/>
    <w:rsid w:val="007B6B65"/>
    <w:rsid w:val="007B7396"/>
    <w:rsid w:val="007C1234"/>
    <w:rsid w:val="007C282E"/>
    <w:rsid w:val="007C59AD"/>
    <w:rsid w:val="007C5C04"/>
    <w:rsid w:val="007C75FB"/>
    <w:rsid w:val="007D3312"/>
    <w:rsid w:val="007D45E8"/>
    <w:rsid w:val="007D5916"/>
    <w:rsid w:val="007D5934"/>
    <w:rsid w:val="007D61A8"/>
    <w:rsid w:val="007E40B9"/>
    <w:rsid w:val="007E46BB"/>
    <w:rsid w:val="007F0891"/>
    <w:rsid w:val="007F0952"/>
    <w:rsid w:val="007F1168"/>
    <w:rsid w:val="007F1218"/>
    <w:rsid w:val="007F1528"/>
    <w:rsid w:val="007F1D76"/>
    <w:rsid w:val="007F2BA7"/>
    <w:rsid w:val="007F356F"/>
    <w:rsid w:val="007F4B3A"/>
    <w:rsid w:val="007F6475"/>
    <w:rsid w:val="0080005C"/>
    <w:rsid w:val="0080192E"/>
    <w:rsid w:val="00803235"/>
    <w:rsid w:val="008036DF"/>
    <w:rsid w:val="00803743"/>
    <w:rsid w:val="0080376C"/>
    <w:rsid w:val="008053E5"/>
    <w:rsid w:val="008060A1"/>
    <w:rsid w:val="00810015"/>
    <w:rsid w:val="0081083E"/>
    <w:rsid w:val="008144D1"/>
    <w:rsid w:val="0081647F"/>
    <w:rsid w:val="00816C82"/>
    <w:rsid w:val="008170DA"/>
    <w:rsid w:val="0082044F"/>
    <w:rsid w:val="00820C10"/>
    <w:rsid w:val="00820DAA"/>
    <w:rsid w:val="00824F30"/>
    <w:rsid w:val="00825493"/>
    <w:rsid w:val="00830C1C"/>
    <w:rsid w:val="00834CE3"/>
    <w:rsid w:val="008359BC"/>
    <w:rsid w:val="0084099D"/>
    <w:rsid w:val="00841554"/>
    <w:rsid w:val="00841A85"/>
    <w:rsid w:val="00841ED1"/>
    <w:rsid w:val="008429CB"/>
    <w:rsid w:val="008436B8"/>
    <w:rsid w:val="008441FD"/>
    <w:rsid w:val="008453C9"/>
    <w:rsid w:val="008454B0"/>
    <w:rsid w:val="00847432"/>
    <w:rsid w:val="00850DBF"/>
    <w:rsid w:val="008524DE"/>
    <w:rsid w:val="00854148"/>
    <w:rsid w:val="00855B89"/>
    <w:rsid w:val="00856F0D"/>
    <w:rsid w:val="00857DF0"/>
    <w:rsid w:val="008650B3"/>
    <w:rsid w:val="00865D4A"/>
    <w:rsid w:val="00871CB2"/>
    <w:rsid w:val="00872C2D"/>
    <w:rsid w:val="00872D6A"/>
    <w:rsid w:val="00873317"/>
    <w:rsid w:val="00874CAF"/>
    <w:rsid w:val="00874FFF"/>
    <w:rsid w:val="00875C37"/>
    <w:rsid w:val="008762B2"/>
    <w:rsid w:val="00877289"/>
    <w:rsid w:val="00882740"/>
    <w:rsid w:val="00884308"/>
    <w:rsid w:val="00886F63"/>
    <w:rsid w:val="00887098"/>
    <w:rsid w:val="008872BB"/>
    <w:rsid w:val="0089341F"/>
    <w:rsid w:val="00894E39"/>
    <w:rsid w:val="00896075"/>
    <w:rsid w:val="00896F0A"/>
    <w:rsid w:val="00897668"/>
    <w:rsid w:val="008A1CF4"/>
    <w:rsid w:val="008A1F04"/>
    <w:rsid w:val="008A6C2C"/>
    <w:rsid w:val="008B0486"/>
    <w:rsid w:val="008B32D7"/>
    <w:rsid w:val="008B6753"/>
    <w:rsid w:val="008B6C66"/>
    <w:rsid w:val="008B6FC2"/>
    <w:rsid w:val="008B7452"/>
    <w:rsid w:val="008C1139"/>
    <w:rsid w:val="008C2EC7"/>
    <w:rsid w:val="008C4DFC"/>
    <w:rsid w:val="008C5179"/>
    <w:rsid w:val="008C63BF"/>
    <w:rsid w:val="008C674B"/>
    <w:rsid w:val="008C745D"/>
    <w:rsid w:val="008C75AB"/>
    <w:rsid w:val="008D02B5"/>
    <w:rsid w:val="008D3949"/>
    <w:rsid w:val="008D5369"/>
    <w:rsid w:val="008D72FE"/>
    <w:rsid w:val="008E033B"/>
    <w:rsid w:val="008E0536"/>
    <w:rsid w:val="008E142F"/>
    <w:rsid w:val="008E20A8"/>
    <w:rsid w:val="008E3BEA"/>
    <w:rsid w:val="008E447F"/>
    <w:rsid w:val="008E4B93"/>
    <w:rsid w:val="008E5647"/>
    <w:rsid w:val="008E5F8B"/>
    <w:rsid w:val="008E68ED"/>
    <w:rsid w:val="008E738C"/>
    <w:rsid w:val="008F295C"/>
    <w:rsid w:val="008F400E"/>
    <w:rsid w:val="008F4697"/>
    <w:rsid w:val="008F5C98"/>
    <w:rsid w:val="008F74AC"/>
    <w:rsid w:val="009013F0"/>
    <w:rsid w:val="0090373E"/>
    <w:rsid w:val="00905A10"/>
    <w:rsid w:val="00905FFE"/>
    <w:rsid w:val="00910DE8"/>
    <w:rsid w:val="00910F4C"/>
    <w:rsid w:val="0091179C"/>
    <w:rsid w:val="00911E84"/>
    <w:rsid w:val="00912A91"/>
    <w:rsid w:val="00915739"/>
    <w:rsid w:val="00915869"/>
    <w:rsid w:val="0092054B"/>
    <w:rsid w:val="00923A0B"/>
    <w:rsid w:val="00924C1E"/>
    <w:rsid w:val="009259AC"/>
    <w:rsid w:val="009275AA"/>
    <w:rsid w:val="00927DA8"/>
    <w:rsid w:val="0093428B"/>
    <w:rsid w:val="009373C5"/>
    <w:rsid w:val="00940ED0"/>
    <w:rsid w:val="009420A1"/>
    <w:rsid w:val="0094213C"/>
    <w:rsid w:val="0094214A"/>
    <w:rsid w:val="00942944"/>
    <w:rsid w:val="00944072"/>
    <w:rsid w:val="00945595"/>
    <w:rsid w:val="00945C23"/>
    <w:rsid w:val="0094782E"/>
    <w:rsid w:val="0095076F"/>
    <w:rsid w:val="009513CF"/>
    <w:rsid w:val="00951D1E"/>
    <w:rsid w:val="00953911"/>
    <w:rsid w:val="00953BEE"/>
    <w:rsid w:val="00955392"/>
    <w:rsid w:val="0095673B"/>
    <w:rsid w:val="009604C2"/>
    <w:rsid w:val="0096297F"/>
    <w:rsid w:val="009632F5"/>
    <w:rsid w:val="009634DF"/>
    <w:rsid w:val="009656D4"/>
    <w:rsid w:val="00972344"/>
    <w:rsid w:val="009738A7"/>
    <w:rsid w:val="00976238"/>
    <w:rsid w:val="0097756B"/>
    <w:rsid w:val="00977E56"/>
    <w:rsid w:val="00980923"/>
    <w:rsid w:val="00981A15"/>
    <w:rsid w:val="00982274"/>
    <w:rsid w:val="00982B0F"/>
    <w:rsid w:val="009831F2"/>
    <w:rsid w:val="0098451F"/>
    <w:rsid w:val="009846F7"/>
    <w:rsid w:val="00985ED5"/>
    <w:rsid w:val="00990B28"/>
    <w:rsid w:val="0099136E"/>
    <w:rsid w:val="00991694"/>
    <w:rsid w:val="009928A1"/>
    <w:rsid w:val="00992BDD"/>
    <w:rsid w:val="00993D45"/>
    <w:rsid w:val="009976C0"/>
    <w:rsid w:val="009A040C"/>
    <w:rsid w:val="009A0CB6"/>
    <w:rsid w:val="009A167F"/>
    <w:rsid w:val="009A4675"/>
    <w:rsid w:val="009B07F4"/>
    <w:rsid w:val="009B094A"/>
    <w:rsid w:val="009B3B55"/>
    <w:rsid w:val="009B525D"/>
    <w:rsid w:val="009B796F"/>
    <w:rsid w:val="009C12A8"/>
    <w:rsid w:val="009C1F88"/>
    <w:rsid w:val="009C44E7"/>
    <w:rsid w:val="009C5F92"/>
    <w:rsid w:val="009D0E0E"/>
    <w:rsid w:val="009D1F2D"/>
    <w:rsid w:val="009D4747"/>
    <w:rsid w:val="009D4F5F"/>
    <w:rsid w:val="009D73D9"/>
    <w:rsid w:val="009E3F90"/>
    <w:rsid w:val="009F1556"/>
    <w:rsid w:val="009F179E"/>
    <w:rsid w:val="009F4DBC"/>
    <w:rsid w:val="009F60D3"/>
    <w:rsid w:val="009F6BCD"/>
    <w:rsid w:val="009F77E8"/>
    <w:rsid w:val="00A00260"/>
    <w:rsid w:val="00A02D0F"/>
    <w:rsid w:val="00A05D18"/>
    <w:rsid w:val="00A10D2A"/>
    <w:rsid w:val="00A13DB0"/>
    <w:rsid w:val="00A16877"/>
    <w:rsid w:val="00A1706A"/>
    <w:rsid w:val="00A200F8"/>
    <w:rsid w:val="00A209AB"/>
    <w:rsid w:val="00A25E40"/>
    <w:rsid w:val="00A25ECC"/>
    <w:rsid w:val="00A3160C"/>
    <w:rsid w:val="00A324D1"/>
    <w:rsid w:val="00A3402B"/>
    <w:rsid w:val="00A343D3"/>
    <w:rsid w:val="00A34F23"/>
    <w:rsid w:val="00A357C6"/>
    <w:rsid w:val="00A35C0E"/>
    <w:rsid w:val="00A418A8"/>
    <w:rsid w:val="00A44EF7"/>
    <w:rsid w:val="00A458B9"/>
    <w:rsid w:val="00A46B5D"/>
    <w:rsid w:val="00A52F79"/>
    <w:rsid w:val="00A537D2"/>
    <w:rsid w:val="00A55C93"/>
    <w:rsid w:val="00A5643A"/>
    <w:rsid w:val="00A5677A"/>
    <w:rsid w:val="00A57FBE"/>
    <w:rsid w:val="00A60EB8"/>
    <w:rsid w:val="00A61458"/>
    <w:rsid w:val="00A631B3"/>
    <w:rsid w:val="00A66267"/>
    <w:rsid w:val="00A67077"/>
    <w:rsid w:val="00A674C5"/>
    <w:rsid w:val="00A67596"/>
    <w:rsid w:val="00A67F3C"/>
    <w:rsid w:val="00A71E59"/>
    <w:rsid w:val="00A738CA"/>
    <w:rsid w:val="00A81BC2"/>
    <w:rsid w:val="00A856A5"/>
    <w:rsid w:val="00A9189E"/>
    <w:rsid w:val="00A92318"/>
    <w:rsid w:val="00A931D7"/>
    <w:rsid w:val="00A93916"/>
    <w:rsid w:val="00A95AE2"/>
    <w:rsid w:val="00A97A22"/>
    <w:rsid w:val="00A97D68"/>
    <w:rsid w:val="00AA5C05"/>
    <w:rsid w:val="00AA6FAA"/>
    <w:rsid w:val="00AA7E9F"/>
    <w:rsid w:val="00AB0662"/>
    <w:rsid w:val="00AB10FB"/>
    <w:rsid w:val="00AB47BD"/>
    <w:rsid w:val="00AB5C0D"/>
    <w:rsid w:val="00AC0E23"/>
    <w:rsid w:val="00AC0EC3"/>
    <w:rsid w:val="00AC27E0"/>
    <w:rsid w:val="00AC47ED"/>
    <w:rsid w:val="00AC55CB"/>
    <w:rsid w:val="00AC6A3D"/>
    <w:rsid w:val="00AC7CCA"/>
    <w:rsid w:val="00AD4911"/>
    <w:rsid w:val="00AD6820"/>
    <w:rsid w:val="00AD6EEC"/>
    <w:rsid w:val="00AE0D75"/>
    <w:rsid w:val="00AE120E"/>
    <w:rsid w:val="00AE1B92"/>
    <w:rsid w:val="00AE2DED"/>
    <w:rsid w:val="00AE3F20"/>
    <w:rsid w:val="00AE4C3E"/>
    <w:rsid w:val="00AE56A3"/>
    <w:rsid w:val="00AF181F"/>
    <w:rsid w:val="00AF1E6F"/>
    <w:rsid w:val="00AF40B6"/>
    <w:rsid w:val="00AF52AB"/>
    <w:rsid w:val="00AF52F8"/>
    <w:rsid w:val="00AF6529"/>
    <w:rsid w:val="00AF68EB"/>
    <w:rsid w:val="00AF6A3D"/>
    <w:rsid w:val="00AF7E5A"/>
    <w:rsid w:val="00B003E9"/>
    <w:rsid w:val="00B01658"/>
    <w:rsid w:val="00B01ABD"/>
    <w:rsid w:val="00B02214"/>
    <w:rsid w:val="00B023F8"/>
    <w:rsid w:val="00B077DF"/>
    <w:rsid w:val="00B150B2"/>
    <w:rsid w:val="00B17E1F"/>
    <w:rsid w:val="00B200EC"/>
    <w:rsid w:val="00B24004"/>
    <w:rsid w:val="00B2512D"/>
    <w:rsid w:val="00B25435"/>
    <w:rsid w:val="00B26AD3"/>
    <w:rsid w:val="00B26C31"/>
    <w:rsid w:val="00B27122"/>
    <w:rsid w:val="00B3019E"/>
    <w:rsid w:val="00B30F1B"/>
    <w:rsid w:val="00B315A6"/>
    <w:rsid w:val="00B316A6"/>
    <w:rsid w:val="00B33BB5"/>
    <w:rsid w:val="00B37EBD"/>
    <w:rsid w:val="00B41DEC"/>
    <w:rsid w:val="00B459F1"/>
    <w:rsid w:val="00B51EA0"/>
    <w:rsid w:val="00B52985"/>
    <w:rsid w:val="00B5724F"/>
    <w:rsid w:val="00B61386"/>
    <w:rsid w:val="00B63F0E"/>
    <w:rsid w:val="00B65494"/>
    <w:rsid w:val="00B70858"/>
    <w:rsid w:val="00B76934"/>
    <w:rsid w:val="00B77F91"/>
    <w:rsid w:val="00B832FD"/>
    <w:rsid w:val="00B8330C"/>
    <w:rsid w:val="00B835B7"/>
    <w:rsid w:val="00B84492"/>
    <w:rsid w:val="00B8520C"/>
    <w:rsid w:val="00B853B3"/>
    <w:rsid w:val="00B85B6F"/>
    <w:rsid w:val="00B87C80"/>
    <w:rsid w:val="00B921F8"/>
    <w:rsid w:val="00B92600"/>
    <w:rsid w:val="00B954C3"/>
    <w:rsid w:val="00B9682E"/>
    <w:rsid w:val="00BA1111"/>
    <w:rsid w:val="00BA20AC"/>
    <w:rsid w:val="00BA3086"/>
    <w:rsid w:val="00BA5A45"/>
    <w:rsid w:val="00BA5A77"/>
    <w:rsid w:val="00BA5B77"/>
    <w:rsid w:val="00BA64CA"/>
    <w:rsid w:val="00BA6CFF"/>
    <w:rsid w:val="00BA7343"/>
    <w:rsid w:val="00BB5B2B"/>
    <w:rsid w:val="00BB77AD"/>
    <w:rsid w:val="00BB7FE2"/>
    <w:rsid w:val="00BC1085"/>
    <w:rsid w:val="00BC35C3"/>
    <w:rsid w:val="00BD0A3C"/>
    <w:rsid w:val="00BD1A0D"/>
    <w:rsid w:val="00BE486D"/>
    <w:rsid w:val="00BF528F"/>
    <w:rsid w:val="00BF6B11"/>
    <w:rsid w:val="00BF79D0"/>
    <w:rsid w:val="00C01595"/>
    <w:rsid w:val="00C0175C"/>
    <w:rsid w:val="00C0467A"/>
    <w:rsid w:val="00C04B4B"/>
    <w:rsid w:val="00C0672D"/>
    <w:rsid w:val="00C07D4F"/>
    <w:rsid w:val="00C108A6"/>
    <w:rsid w:val="00C11A63"/>
    <w:rsid w:val="00C125CE"/>
    <w:rsid w:val="00C1267A"/>
    <w:rsid w:val="00C13511"/>
    <w:rsid w:val="00C16BD5"/>
    <w:rsid w:val="00C22097"/>
    <w:rsid w:val="00C2365C"/>
    <w:rsid w:val="00C2393A"/>
    <w:rsid w:val="00C2575A"/>
    <w:rsid w:val="00C26780"/>
    <w:rsid w:val="00C314ED"/>
    <w:rsid w:val="00C3202E"/>
    <w:rsid w:val="00C32E34"/>
    <w:rsid w:val="00C357EB"/>
    <w:rsid w:val="00C41623"/>
    <w:rsid w:val="00C416A4"/>
    <w:rsid w:val="00C431E8"/>
    <w:rsid w:val="00C43EBB"/>
    <w:rsid w:val="00C4667C"/>
    <w:rsid w:val="00C50E4F"/>
    <w:rsid w:val="00C5104D"/>
    <w:rsid w:val="00C51E17"/>
    <w:rsid w:val="00C53FFA"/>
    <w:rsid w:val="00C558D6"/>
    <w:rsid w:val="00C65653"/>
    <w:rsid w:val="00C6568B"/>
    <w:rsid w:val="00C67897"/>
    <w:rsid w:val="00C67DFE"/>
    <w:rsid w:val="00C70902"/>
    <w:rsid w:val="00C72AB2"/>
    <w:rsid w:val="00C77838"/>
    <w:rsid w:val="00C80B27"/>
    <w:rsid w:val="00C824D0"/>
    <w:rsid w:val="00C83668"/>
    <w:rsid w:val="00C874CC"/>
    <w:rsid w:val="00C90D3D"/>
    <w:rsid w:val="00C91264"/>
    <w:rsid w:val="00C92406"/>
    <w:rsid w:val="00C92B00"/>
    <w:rsid w:val="00C931E0"/>
    <w:rsid w:val="00C95539"/>
    <w:rsid w:val="00C95E01"/>
    <w:rsid w:val="00C9635D"/>
    <w:rsid w:val="00CA49D0"/>
    <w:rsid w:val="00CA4AA3"/>
    <w:rsid w:val="00CA5338"/>
    <w:rsid w:val="00CA56BC"/>
    <w:rsid w:val="00CA6297"/>
    <w:rsid w:val="00CA6915"/>
    <w:rsid w:val="00CB72AB"/>
    <w:rsid w:val="00CB74ED"/>
    <w:rsid w:val="00CB7830"/>
    <w:rsid w:val="00CB7CEA"/>
    <w:rsid w:val="00CC0B08"/>
    <w:rsid w:val="00CC1C09"/>
    <w:rsid w:val="00CC3DAE"/>
    <w:rsid w:val="00CC5482"/>
    <w:rsid w:val="00CC54AB"/>
    <w:rsid w:val="00CC60AB"/>
    <w:rsid w:val="00CC68BA"/>
    <w:rsid w:val="00CD07F3"/>
    <w:rsid w:val="00CD19FB"/>
    <w:rsid w:val="00CD2CAE"/>
    <w:rsid w:val="00CE22D4"/>
    <w:rsid w:val="00CE28FC"/>
    <w:rsid w:val="00CE2CE8"/>
    <w:rsid w:val="00CE7000"/>
    <w:rsid w:val="00CE7DED"/>
    <w:rsid w:val="00CF472B"/>
    <w:rsid w:val="00CF497B"/>
    <w:rsid w:val="00CF7A76"/>
    <w:rsid w:val="00D002C3"/>
    <w:rsid w:val="00D0073B"/>
    <w:rsid w:val="00D0146C"/>
    <w:rsid w:val="00D02291"/>
    <w:rsid w:val="00D04F23"/>
    <w:rsid w:val="00D1188E"/>
    <w:rsid w:val="00D121A5"/>
    <w:rsid w:val="00D15D51"/>
    <w:rsid w:val="00D170F4"/>
    <w:rsid w:val="00D23AC4"/>
    <w:rsid w:val="00D24C4A"/>
    <w:rsid w:val="00D259E5"/>
    <w:rsid w:val="00D267E7"/>
    <w:rsid w:val="00D30DBA"/>
    <w:rsid w:val="00D3141C"/>
    <w:rsid w:val="00D31D74"/>
    <w:rsid w:val="00D34E5A"/>
    <w:rsid w:val="00D36F55"/>
    <w:rsid w:val="00D36FF4"/>
    <w:rsid w:val="00D3776A"/>
    <w:rsid w:val="00D400E4"/>
    <w:rsid w:val="00D44740"/>
    <w:rsid w:val="00D548F5"/>
    <w:rsid w:val="00D56026"/>
    <w:rsid w:val="00D61868"/>
    <w:rsid w:val="00D644E2"/>
    <w:rsid w:val="00D6664F"/>
    <w:rsid w:val="00D708A2"/>
    <w:rsid w:val="00D711D4"/>
    <w:rsid w:val="00D71D84"/>
    <w:rsid w:val="00D72364"/>
    <w:rsid w:val="00D7252E"/>
    <w:rsid w:val="00D7374D"/>
    <w:rsid w:val="00D767FB"/>
    <w:rsid w:val="00D801E6"/>
    <w:rsid w:val="00D82878"/>
    <w:rsid w:val="00D8347B"/>
    <w:rsid w:val="00D836FC"/>
    <w:rsid w:val="00D85782"/>
    <w:rsid w:val="00D90205"/>
    <w:rsid w:val="00D9212A"/>
    <w:rsid w:val="00D92134"/>
    <w:rsid w:val="00D93289"/>
    <w:rsid w:val="00D94BC4"/>
    <w:rsid w:val="00D94C69"/>
    <w:rsid w:val="00D95E34"/>
    <w:rsid w:val="00D96861"/>
    <w:rsid w:val="00DA0B4F"/>
    <w:rsid w:val="00DA2E1E"/>
    <w:rsid w:val="00DA52EC"/>
    <w:rsid w:val="00DA6C7C"/>
    <w:rsid w:val="00DB01CE"/>
    <w:rsid w:val="00DB04C7"/>
    <w:rsid w:val="00DB4220"/>
    <w:rsid w:val="00DB575B"/>
    <w:rsid w:val="00DB5987"/>
    <w:rsid w:val="00DB5B5F"/>
    <w:rsid w:val="00DC1E4A"/>
    <w:rsid w:val="00DC2843"/>
    <w:rsid w:val="00DC29CB"/>
    <w:rsid w:val="00DC4613"/>
    <w:rsid w:val="00DC47B8"/>
    <w:rsid w:val="00DC5000"/>
    <w:rsid w:val="00DC572E"/>
    <w:rsid w:val="00DD1AD8"/>
    <w:rsid w:val="00DD2833"/>
    <w:rsid w:val="00DD29F1"/>
    <w:rsid w:val="00DD373C"/>
    <w:rsid w:val="00DE3A60"/>
    <w:rsid w:val="00DE449B"/>
    <w:rsid w:val="00DF3409"/>
    <w:rsid w:val="00E00FBB"/>
    <w:rsid w:val="00E01F65"/>
    <w:rsid w:val="00E024CF"/>
    <w:rsid w:val="00E02AF4"/>
    <w:rsid w:val="00E03320"/>
    <w:rsid w:val="00E05703"/>
    <w:rsid w:val="00E06F08"/>
    <w:rsid w:val="00E07AA7"/>
    <w:rsid w:val="00E10143"/>
    <w:rsid w:val="00E123DF"/>
    <w:rsid w:val="00E141AB"/>
    <w:rsid w:val="00E15D4C"/>
    <w:rsid w:val="00E229EB"/>
    <w:rsid w:val="00E2420A"/>
    <w:rsid w:val="00E24618"/>
    <w:rsid w:val="00E25F52"/>
    <w:rsid w:val="00E305F2"/>
    <w:rsid w:val="00E33F71"/>
    <w:rsid w:val="00E34CDD"/>
    <w:rsid w:val="00E369E1"/>
    <w:rsid w:val="00E37570"/>
    <w:rsid w:val="00E403C3"/>
    <w:rsid w:val="00E407FF"/>
    <w:rsid w:val="00E41271"/>
    <w:rsid w:val="00E459D0"/>
    <w:rsid w:val="00E45A25"/>
    <w:rsid w:val="00E4621D"/>
    <w:rsid w:val="00E47F13"/>
    <w:rsid w:val="00E47FFA"/>
    <w:rsid w:val="00E51A19"/>
    <w:rsid w:val="00E55871"/>
    <w:rsid w:val="00E562FF"/>
    <w:rsid w:val="00E6293D"/>
    <w:rsid w:val="00E62D26"/>
    <w:rsid w:val="00E62E28"/>
    <w:rsid w:val="00E668B4"/>
    <w:rsid w:val="00E66DE6"/>
    <w:rsid w:val="00E67286"/>
    <w:rsid w:val="00E712B4"/>
    <w:rsid w:val="00E77671"/>
    <w:rsid w:val="00E778E7"/>
    <w:rsid w:val="00E81A3D"/>
    <w:rsid w:val="00E81E23"/>
    <w:rsid w:val="00E87D24"/>
    <w:rsid w:val="00E9174A"/>
    <w:rsid w:val="00E91F2D"/>
    <w:rsid w:val="00E92F26"/>
    <w:rsid w:val="00E951E7"/>
    <w:rsid w:val="00E95E2E"/>
    <w:rsid w:val="00EA2742"/>
    <w:rsid w:val="00EA644F"/>
    <w:rsid w:val="00EA6F63"/>
    <w:rsid w:val="00EA70A6"/>
    <w:rsid w:val="00EB076E"/>
    <w:rsid w:val="00EB1BD8"/>
    <w:rsid w:val="00EB2315"/>
    <w:rsid w:val="00EB23C4"/>
    <w:rsid w:val="00EB300B"/>
    <w:rsid w:val="00EB38BA"/>
    <w:rsid w:val="00EB4EF7"/>
    <w:rsid w:val="00EC17A2"/>
    <w:rsid w:val="00ED1E5F"/>
    <w:rsid w:val="00ED2F09"/>
    <w:rsid w:val="00ED2FA6"/>
    <w:rsid w:val="00ED753C"/>
    <w:rsid w:val="00EE0252"/>
    <w:rsid w:val="00EE16CA"/>
    <w:rsid w:val="00EE4168"/>
    <w:rsid w:val="00EE7B5F"/>
    <w:rsid w:val="00EF03F7"/>
    <w:rsid w:val="00EF0ED4"/>
    <w:rsid w:val="00EF2836"/>
    <w:rsid w:val="00EF29DF"/>
    <w:rsid w:val="00EF3045"/>
    <w:rsid w:val="00EF420A"/>
    <w:rsid w:val="00EF5888"/>
    <w:rsid w:val="00EF7C20"/>
    <w:rsid w:val="00F000CD"/>
    <w:rsid w:val="00F00805"/>
    <w:rsid w:val="00F01F27"/>
    <w:rsid w:val="00F0452F"/>
    <w:rsid w:val="00F12E75"/>
    <w:rsid w:val="00F17440"/>
    <w:rsid w:val="00F17628"/>
    <w:rsid w:val="00F2127C"/>
    <w:rsid w:val="00F21C7E"/>
    <w:rsid w:val="00F24470"/>
    <w:rsid w:val="00F246E8"/>
    <w:rsid w:val="00F246EE"/>
    <w:rsid w:val="00F24A56"/>
    <w:rsid w:val="00F252F9"/>
    <w:rsid w:val="00F26284"/>
    <w:rsid w:val="00F26872"/>
    <w:rsid w:val="00F2768F"/>
    <w:rsid w:val="00F302EE"/>
    <w:rsid w:val="00F305F3"/>
    <w:rsid w:val="00F31193"/>
    <w:rsid w:val="00F32313"/>
    <w:rsid w:val="00F35CF0"/>
    <w:rsid w:val="00F36074"/>
    <w:rsid w:val="00F36FE4"/>
    <w:rsid w:val="00F41233"/>
    <w:rsid w:val="00F43BFC"/>
    <w:rsid w:val="00F447F9"/>
    <w:rsid w:val="00F46510"/>
    <w:rsid w:val="00F46A0F"/>
    <w:rsid w:val="00F46FA8"/>
    <w:rsid w:val="00F51D73"/>
    <w:rsid w:val="00F57D12"/>
    <w:rsid w:val="00F603E4"/>
    <w:rsid w:val="00F626B0"/>
    <w:rsid w:val="00F62835"/>
    <w:rsid w:val="00F642E1"/>
    <w:rsid w:val="00F65C6E"/>
    <w:rsid w:val="00F70165"/>
    <w:rsid w:val="00F72287"/>
    <w:rsid w:val="00F729CF"/>
    <w:rsid w:val="00F754E0"/>
    <w:rsid w:val="00F75F13"/>
    <w:rsid w:val="00F76C7B"/>
    <w:rsid w:val="00F83238"/>
    <w:rsid w:val="00F847C1"/>
    <w:rsid w:val="00F96A92"/>
    <w:rsid w:val="00FA09B6"/>
    <w:rsid w:val="00FA1D56"/>
    <w:rsid w:val="00FA28D9"/>
    <w:rsid w:val="00FA2B11"/>
    <w:rsid w:val="00FA38F2"/>
    <w:rsid w:val="00FA4DD7"/>
    <w:rsid w:val="00FB0552"/>
    <w:rsid w:val="00FB055C"/>
    <w:rsid w:val="00FB35E6"/>
    <w:rsid w:val="00FB3702"/>
    <w:rsid w:val="00FB4A38"/>
    <w:rsid w:val="00FB533B"/>
    <w:rsid w:val="00FB7F49"/>
    <w:rsid w:val="00FC3AB7"/>
    <w:rsid w:val="00FC3F9F"/>
    <w:rsid w:val="00FC4A23"/>
    <w:rsid w:val="00FC4DE5"/>
    <w:rsid w:val="00FC5FC2"/>
    <w:rsid w:val="00FD02A0"/>
    <w:rsid w:val="00FD1547"/>
    <w:rsid w:val="00FD31A0"/>
    <w:rsid w:val="00FD64DC"/>
    <w:rsid w:val="00FD7BB3"/>
    <w:rsid w:val="00FE3635"/>
    <w:rsid w:val="00FE3ABC"/>
    <w:rsid w:val="00FE53F0"/>
    <w:rsid w:val="00FE5711"/>
    <w:rsid w:val="00FF0940"/>
    <w:rsid w:val="00FF1687"/>
    <w:rsid w:val="00FF183E"/>
    <w:rsid w:val="00FF3670"/>
    <w:rsid w:val="00FF449C"/>
    <w:rsid w:val="00FF4C8A"/>
    <w:rsid w:val="00FF5F53"/>
    <w:rsid w:val="00FF6FE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FD2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C38A3"/>
    <w:rPr>
      <w:rFonts w:ascii="Times New Roman" w:eastAsia="Times New Roman" w:hAnsi="Times New Roman" w:cs="Times New Roman"/>
    </w:rPr>
  </w:style>
  <w:style w:type="paragraph" w:styleId="Heading1">
    <w:name w:val="heading 1"/>
    <w:basedOn w:val="Normal"/>
    <w:next w:val="Normal"/>
    <w:link w:val="Heading1Char"/>
    <w:uiPriority w:val="9"/>
    <w:qFormat/>
    <w:rsid w:val="00C0467A"/>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0467A"/>
    <w:pPr>
      <w:spacing w:before="100" w:beforeAutospacing="1" w:after="100" w:afterAutospacing="1"/>
      <w:outlineLvl w:val="1"/>
    </w:pPr>
    <w:rPr>
      <w:rFonts w:ascii="Times" w:eastAsiaTheme="minorEastAsia" w:hAnsi="Times" w:cstheme="minorBidi"/>
      <w:b/>
      <w:bCs/>
      <w:sz w:val="36"/>
      <w:szCs w:val="36"/>
    </w:rPr>
  </w:style>
  <w:style w:type="paragraph" w:styleId="Heading3">
    <w:name w:val="heading 3"/>
    <w:basedOn w:val="Normal"/>
    <w:next w:val="Normal"/>
    <w:link w:val="Heading3Char"/>
    <w:uiPriority w:val="9"/>
    <w:semiHidden/>
    <w:unhideWhenUsed/>
    <w:qFormat/>
    <w:rsid w:val="003B705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67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0467A"/>
    <w:rPr>
      <w:rFonts w:ascii="Times" w:eastAsiaTheme="minorEastAsia" w:hAnsi="Times"/>
      <w:b/>
      <w:bCs/>
      <w:sz w:val="36"/>
      <w:szCs w:val="36"/>
    </w:rPr>
  </w:style>
  <w:style w:type="paragraph" w:styleId="NoSpacing">
    <w:name w:val="No Spacing"/>
    <w:uiPriority w:val="1"/>
    <w:qFormat/>
    <w:rsid w:val="00C0467A"/>
    <w:pPr>
      <w:spacing w:after="120"/>
    </w:pPr>
    <w:rPr>
      <w:rFonts w:eastAsiaTheme="minorEastAsia"/>
    </w:rPr>
  </w:style>
  <w:style w:type="paragraph" w:styleId="NormalWeb">
    <w:name w:val="Normal (Web)"/>
    <w:basedOn w:val="Normal"/>
    <w:uiPriority w:val="99"/>
    <w:unhideWhenUsed/>
    <w:rsid w:val="00C0467A"/>
    <w:pPr>
      <w:spacing w:before="100" w:beforeAutospacing="1" w:after="100" w:afterAutospacing="1"/>
    </w:pPr>
    <w:rPr>
      <w:rFonts w:ascii="Times" w:eastAsiaTheme="minorEastAsia" w:hAnsi="Times"/>
      <w:sz w:val="20"/>
      <w:szCs w:val="20"/>
    </w:rPr>
  </w:style>
  <w:style w:type="character" w:styleId="Hyperlink">
    <w:name w:val="Hyperlink"/>
    <w:uiPriority w:val="99"/>
    <w:rsid w:val="00C0467A"/>
    <w:rPr>
      <w:rFonts w:cs="Book Antiqua"/>
      <w:color w:val="000000"/>
    </w:rPr>
  </w:style>
  <w:style w:type="paragraph" w:styleId="Header">
    <w:name w:val="header"/>
    <w:basedOn w:val="Normal"/>
    <w:link w:val="HeaderChar"/>
    <w:unhideWhenUsed/>
    <w:rsid w:val="00C0467A"/>
    <w:pPr>
      <w:tabs>
        <w:tab w:val="center" w:pos="4320"/>
        <w:tab w:val="right" w:pos="8640"/>
      </w:tabs>
      <w:spacing w:after="120"/>
    </w:pPr>
    <w:rPr>
      <w:rFonts w:asciiTheme="minorHAnsi" w:eastAsiaTheme="minorEastAsia" w:hAnsiTheme="minorHAnsi" w:cstheme="minorBidi"/>
    </w:rPr>
  </w:style>
  <w:style w:type="character" w:customStyle="1" w:styleId="HeaderChar">
    <w:name w:val="Header Char"/>
    <w:basedOn w:val="DefaultParagraphFont"/>
    <w:link w:val="Header"/>
    <w:rsid w:val="00C0467A"/>
    <w:rPr>
      <w:rFonts w:eastAsiaTheme="minorEastAsia"/>
    </w:rPr>
  </w:style>
  <w:style w:type="paragraph" w:styleId="Footer">
    <w:name w:val="footer"/>
    <w:basedOn w:val="Normal"/>
    <w:link w:val="FooterChar"/>
    <w:uiPriority w:val="99"/>
    <w:unhideWhenUsed/>
    <w:rsid w:val="00C0467A"/>
    <w:pPr>
      <w:tabs>
        <w:tab w:val="center" w:pos="4320"/>
        <w:tab w:val="right" w:pos="8640"/>
      </w:tabs>
      <w:spacing w:after="120"/>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0467A"/>
    <w:rPr>
      <w:rFonts w:eastAsiaTheme="minorEastAsia"/>
    </w:rPr>
  </w:style>
  <w:style w:type="character" w:styleId="Emphasis">
    <w:name w:val="Emphasis"/>
    <w:basedOn w:val="DefaultParagraphFont"/>
    <w:uiPriority w:val="20"/>
    <w:qFormat/>
    <w:rsid w:val="00C0467A"/>
    <w:rPr>
      <w:i/>
      <w:iCs/>
    </w:rPr>
  </w:style>
  <w:style w:type="character" w:styleId="CommentReference">
    <w:name w:val="annotation reference"/>
    <w:basedOn w:val="DefaultParagraphFont"/>
    <w:uiPriority w:val="99"/>
    <w:semiHidden/>
    <w:unhideWhenUsed/>
    <w:rsid w:val="00C0467A"/>
    <w:rPr>
      <w:sz w:val="18"/>
      <w:szCs w:val="18"/>
    </w:rPr>
  </w:style>
  <w:style w:type="paragraph" w:styleId="CommentText">
    <w:name w:val="annotation text"/>
    <w:basedOn w:val="Normal"/>
    <w:link w:val="CommentTextChar"/>
    <w:uiPriority w:val="99"/>
    <w:semiHidden/>
    <w:unhideWhenUsed/>
    <w:rsid w:val="00C0467A"/>
  </w:style>
  <w:style w:type="character" w:customStyle="1" w:styleId="CommentTextChar">
    <w:name w:val="Comment Text Char"/>
    <w:basedOn w:val="DefaultParagraphFont"/>
    <w:link w:val="CommentText"/>
    <w:uiPriority w:val="99"/>
    <w:semiHidden/>
    <w:rsid w:val="00C0467A"/>
    <w:rPr>
      <w:rFonts w:eastAsiaTheme="minorEastAsia"/>
    </w:rPr>
  </w:style>
  <w:style w:type="paragraph" w:styleId="CommentSubject">
    <w:name w:val="annotation subject"/>
    <w:basedOn w:val="CommentText"/>
    <w:next w:val="CommentText"/>
    <w:link w:val="CommentSubjectChar"/>
    <w:uiPriority w:val="99"/>
    <w:semiHidden/>
    <w:unhideWhenUsed/>
    <w:rsid w:val="00C0467A"/>
    <w:rPr>
      <w:b/>
      <w:bCs/>
      <w:sz w:val="20"/>
      <w:szCs w:val="20"/>
    </w:rPr>
  </w:style>
  <w:style w:type="character" w:customStyle="1" w:styleId="CommentSubjectChar">
    <w:name w:val="Comment Subject Char"/>
    <w:basedOn w:val="CommentTextChar"/>
    <w:link w:val="CommentSubject"/>
    <w:uiPriority w:val="99"/>
    <w:semiHidden/>
    <w:rsid w:val="00C0467A"/>
    <w:rPr>
      <w:rFonts w:eastAsiaTheme="minorEastAsia"/>
      <w:b/>
      <w:bCs/>
      <w:sz w:val="20"/>
      <w:szCs w:val="20"/>
    </w:rPr>
  </w:style>
  <w:style w:type="paragraph" w:styleId="BalloonText">
    <w:name w:val="Balloon Text"/>
    <w:basedOn w:val="Normal"/>
    <w:link w:val="BalloonTextChar"/>
    <w:uiPriority w:val="99"/>
    <w:semiHidden/>
    <w:unhideWhenUsed/>
    <w:rsid w:val="00C0467A"/>
    <w:pPr>
      <w:spacing w:after="120"/>
    </w:pPr>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C0467A"/>
    <w:rPr>
      <w:rFonts w:ascii="Lucida Grande" w:eastAsiaTheme="minorEastAsia" w:hAnsi="Lucida Grande"/>
      <w:sz w:val="18"/>
      <w:szCs w:val="18"/>
    </w:rPr>
  </w:style>
  <w:style w:type="paragraph" w:styleId="ListParagraph">
    <w:name w:val="List Paragraph"/>
    <w:basedOn w:val="Normal"/>
    <w:uiPriority w:val="34"/>
    <w:qFormat/>
    <w:rsid w:val="00C0467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C0467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0467A"/>
  </w:style>
  <w:style w:type="character" w:styleId="PageNumber">
    <w:name w:val="page number"/>
    <w:basedOn w:val="DefaultParagraphFont"/>
    <w:uiPriority w:val="99"/>
    <w:semiHidden/>
    <w:unhideWhenUsed/>
    <w:rsid w:val="00C0467A"/>
  </w:style>
  <w:style w:type="character" w:styleId="FollowedHyperlink">
    <w:name w:val="FollowedHyperlink"/>
    <w:basedOn w:val="DefaultParagraphFont"/>
    <w:uiPriority w:val="99"/>
    <w:semiHidden/>
    <w:unhideWhenUsed/>
    <w:rsid w:val="00C0467A"/>
    <w:rPr>
      <w:color w:val="800080" w:themeColor="followedHyperlink"/>
      <w:u w:val="single"/>
    </w:rPr>
  </w:style>
  <w:style w:type="paragraph" w:styleId="FootnoteText">
    <w:name w:val="footnote text"/>
    <w:basedOn w:val="Normal"/>
    <w:link w:val="FootnoteTextChar"/>
    <w:rsid w:val="00C0467A"/>
    <w:rPr>
      <w:rFonts w:asciiTheme="minorHAnsi" w:eastAsiaTheme="minorEastAsia" w:hAnsiTheme="minorHAnsi" w:cstheme="minorBidi"/>
    </w:rPr>
  </w:style>
  <w:style w:type="character" w:customStyle="1" w:styleId="FootnoteTextChar">
    <w:name w:val="Footnote Text Char"/>
    <w:basedOn w:val="DefaultParagraphFont"/>
    <w:link w:val="FootnoteText"/>
    <w:rsid w:val="00C0467A"/>
    <w:rPr>
      <w:rFonts w:eastAsiaTheme="minorEastAsia"/>
    </w:rPr>
  </w:style>
  <w:style w:type="character" w:styleId="FootnoteReference">
    <w:name w:val="footnote reference"/>
    <w:basedOn w:val="DefaultParagraphFont"/>
    <w:rsid w:val="00C0467A"/>
    <w:rPr>
      <w:vertAlign w:val="superscript"/>
    </w:rPr>
  </w:style>
  <w:style w:type="paragraph" w:styleId="Revision">
    <w:name w:val="Revision"/>
    <w:hidden/>
    <w:uiPriority w:val="99"/>
    <w:rsid w:val="00C0467A"/>
    <w:rPr>
      <w:rFonts w:eastAsiaTheme="minorEastAsia"/>
    </w:rPr>
  </w:style>
  <w:style w:type="table" w:customStyle="1" w:styleId="SimpleTable">
    <w:name w:val="Simple Table"/>
    <w:basedOn w:val="TableGrid"/>
    <w:uiPriority w:val="99"/>
    <w:rsid w:val="00C125CE"/>
    <w:pPr>
      <w:jc w:val="center"/>
    </w:pPr>
    <w:rPr>
      <w:rFonts w:ascii="Times New Roman" w:hAnsi="Times New Roman"/>
      <w:sz w:val="22"/>
    </w:rPr>
    <w:tblPr/>
    <w:trPr>
      <w:cantSplit/>
    </w:trPr>
    <w:tcPr>
      <w:vAlign w:val="center"/>
    </w:tcPr>
    <w:tblStylePr w:type="firstRow">
      <w:pPr>
        <w:jc w:val="center"/>
      </w:pPr>
      <w:rPr>
        <w:rFonts w:ascii="Times New Roman" w:hAnsi="Times New Roman"/>
        <w:b/>
        <w:sz w:val="22"/>
      </w:rPr>
      <w:tblPr/>
      <w:tcPr>
        <w:vAlign w:val="center"/>
      </w:tcPr>
    </w:tblStylePr>
    <w:tblStylePr w:type="lastCol">
      <w:pPr>
        <w:jc w:val="left"/>
      </w:pPr>
      <w:tblPr/>
      <w:trPr>
        <w:tblHeader/>
      </w:trPr>
    </w:tblStylePr>
  </w:style>
  <w:style w:type="paragraph" w:customStyle="1" w:styleId="Default">
    <w:name w:val="Default"/>
    <w:rsid w:val="00A6145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
    <w:name w:val="Body"/>
    <w:rsid w:val="0021608C"/>
    <w:pPr>
      <w:pBdr>
        <w:top w:val="nil"/>
        <w:left w:val="nil"/>
        <w:bottom w:val="nil"/>
        <w:right w:val="nil"/>
        <w:between w:val="nil"/>
        <w:bar w:val="nil"/>
      </w:pBdr>
    </w:pPr>
    <w:rPr>
      <w:rFonts w:ascii="Helvetica" w:eastAsia="Arial Unicode MS" w:hAnsi="Arial Unicode MS" w:cs="Arial Unicode MS"/>
      <w:color w:val="000000"/>
      <w:sz w:val="22"/>
      <w:szCs w:val="22"/>
      <w:bdr w:val="nil"/>
      <w:lang w:val="pt-PT"/>
    </w:rPr>
  </w:style>
  <w:style w:type="paragraph" w:customStyle="1" w:styleId="p1">
    <w:name w:val="p1"/>
    <w:basedOn w:val="Normal"/>
    <w:rsid w:val="00AE0D75"/>
    <w:rPr>
      <w:rFonts w:ascii="Helvetica" w:eastAsiaTheme="minorHAnsi" w:hAnsi="Helvetica"/>
      <w:sz w:val="18"/>
      <w:szCs w:val="18"/>
    </w:rPr>
  </w:style>
  <w:style w:type="character" w:styleId="UnresolvedMention">
    <w:name w:val="Unresolved Mention"/>
    <w:basedOn w:val="DefaultParagraphFont"/>
    <w:uiPriority w:val="99"/>
    <w:rsid w:val="009F6BCD"/>
    <w:rPr>
      <w:color w:val="808080"/>
      <w:shd w:val="clear" w:color="auto" w:fill="E6E6E6"/>
    </w:rPr>
  </w:style>
  <w:style w:type="character" w:customStyle="1" w:styleId="Heading3Char">
    <w:name w:val="Heading 3 Char"/>
    <w:basedOn w:val="DefaultParagraphFont"/>
    <w:link w:val="Heading3"/>
    <w:uiPriority w:val="9"/>
    <w:semiHidden/>
    <w:rsid w:val="003B705D"/>
    <w:rPr>
      <w:rFonts w:asciiTheme="majorHAnsi" w:eastAsiaTheme="majorEastAsia" w:hAnsiTheme="majorHAnsi" w:cstheme="majorBidi"/>
      <w:color w:val="243F60" w:themeColor="accent1" w:themeShade="7F"/>
    </w:rPr>
  </w:style>
  <w:style w:type="paragraph" w:customStyle="1" w:styleId="font8">
    <w:name w:val="font_8"/>
    <w:basedOn w:val="Normal"/>
    <w:rsid w:val="00A57FBE"/>
    <w:pPr>
      <w:spacing w:before="100" w:beforeAutospacing="1" w:after="100" w:afterAutospacing="1"/>
    </w:pPr>
  </w:style>
  <w:style w:type="character" w:customStyle="1" w:styleId="wixguard">
    <w:name w:val="wixguard"/>
    <w:basedOn w:val="DefaultParagraphFont"/>
    <w:rsid w:val="001A65C3"/>
  </w:style>
  <w:style w:type="paragraph" w:customStyle="1" w:styleId="content2">
    <w:name w:val="content_2"/>
    <w:link w:val="content2Char"/>
    <w:uiPriority w:val="99"/>
    <w:rsid w:val="007D5916"/>
    <w:pPr>
      <w:widowControl w:val="0"/>
      <w:autoSpaceDE w:val="0"/>
      <w:autoSpaceDN w:val="0"/>
      <w:adjustRightInd w:val="0"/>
      <w:ind w:left="1080"/>
    </w:pPr>
    <w:rPr>
      <w:rFonts w:ascii="Times New Roman" w:eastAsiaTheme="minorEastAsia" w:hAnsi="Times New Roman" w:cs="Times New Roman"/>
    </w:rPr>
  </w:style>
  <w:style w:type="character" w:customStyle="1" w:styleId="content2Char">
    <w:name w:val="content_2 Char"/>
    <w:link w:val="content2"/>
    <w:uiPriority w:val="99"/>
    <w:rsid w:val="007D5916"/>
    <w:rPr>
      <w:rFonts w:ascii="Times New Roman" w:eastAsiaTheme="minorEastAsia" w:hAnsi="Times New Roman" w:cs="Times New Roman"/>
    </w:rPr>
  </w:style>
  <w:style w:type="paragraph" w:customStyle="1" w:styleId="content1">
    <w:name w:val="content_1"/>
    <w:link w:val="content1Char"/>
    <w:uiPriority w:val="99"/>
    <w:rsid w:val="00C67DFE"/>
    <w:pPr>
      <w:widowControl w:val="0"/>
      <w:autoSpaceDE w:val="0"/>
      <w:autoSpaceDN w:val="0"/>
      <w:adjustRightInd w:val="0"/>
      <w:ind w:left="1080" w:hanging="360"/>
    </w:pPr>
    <w:rPr>
      <w:rFonts w:ascii="Times New Roman" w:eastAsiaTheme="minorEastAsia" w:hAnsi="Times New Roman" w:cs="Times New Roman"/>
    </w:rPr>
  </w:style>
  <w:style w:type="character" w:customStyle="1" w:styleId="content1Char">
    <w:name w:val="content_1 Char"/>
    <w:link w:val="content1"/>
    <w:uiPriority w:val="99"/>
    <w:rsid w:val="00C67DFE"/>
    <w:rPr>
      <w:rFonts w:ascii="Times New Roman" w:eastAsiaTheme="minorEastAsia" w:hAnsi="Times New Roman" w:cs="Times New Roman"/>
    </w:rPr>
  </w:style>
  <w:style w:type="paragraph" w:customStyle="1" w:styleId="paragraph">
    <w:name w:val="paragraph"/>
    <w:basedOn w:val="Normal"/>
    <w:rsid w:val="0008797F"/>
    <w:pPr>
      <w:spacing w:before="100" w:beforeAutospacing="1" w:after="100" w:afterAutospacing="1"/>
    </w:pPr>
  </w:style>
  <w:style w:type="character" w:customStyle="1" w:styleId="normaltextrun">
    <w:name w:val="normaltextrun"/>
    <w:basedOn w:val="DefaultParagraphFont"/>
    <w:rsid w:val="0008797F"/>
  </w:style>
  <w:style w:type="character" w:customStyle="1" w:styleId="eop">
    <w:name w:val="eop"/>
    <w:basedOn w:val="DefaultParagraphFont"/>
    <w:rsid w:val="0008797F"/>
  </w:style>
  <w:style w:type="character" w:styleId="Strong">
    <w:name w:val="Strong"/>
    <w:basedOn w:val="DefaultParagraphFont"/>
    <w:uiPriority w:val="22"/>
    <w:qFormat/>
    <w:rsid w:val="00255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675">
      <w:bodyDiv w:val="1"/>
      <w:marLeft w:val="0"/>
      <w:marRight w:val="0"/>
      <w:marTop w:val="0"/>
      <w:marBottom w:val="0"/>
      <w:divBdr>
        <w:top w:val="none" w:sz="0" w:space="0" w:color="auto"/>
        <w:left w:val="none" w:sz="0" w:space="0" w:color="auto"/>
        <w:bottom w:val="none" w:sz="0" w:space="0" w:color="auto"/>
        <w:right w:val="none" w:sz="0" w:space="0" w:color="auto"/>
      </w:divBdr>
    </w:div>
    <w:div w:id="35857930">
      <w:bodyDiv w:val="1"/>
      <w:marLeft w:val="0"/>
      <w:marRight w:val="0"/>
      <w:marTop w:val="0"/>
      <w:marBottom w:val="0"/>
      <w:divBdr>
        <w:top w:val="none" w:sz="0" w:space="0" w:color="auto"/>
        <w:left w:val="none" w:sz="0" w:space="0" w:color="auto"/>
        <w:bottom w:val="none" w:sz="0" w:space="0" w:color="auto"/>
        <w:right w:val="none" w:sz="0" w:space="0" w:color="auto"/>
      </w:divBdr>
    </w:div>
    <w:div w:id="39061662">
      <w:bodyDiv w:val="1"/>
      <w:marLeft w:val="0"/>
      <w:marRight w:val="0"/>
      <w:marTop w:val="0"/>
      <w:marBottom w:val="0"/>
      <w:divBdr>
        <w:top w:val="none" w:sz="0" w:space="0" w:color="auto"/>
        <w:left w:val="none" w:sz="0" w:space="0" w:color="auto"/>
        <w:bottom w:val="none" w:sz="0" w:space="0" w:color="auto"/>
        <w:right w:val="none" w:sz="0" w:space="0" w:color="auto"/>
      </w:divBdr>
    </w:div>
    <w:div w:id="83302413">
      <w:bodyDiv w:val="1"/>
      <w:marLeft w:val="0"/>
      <w:marRight w:val="0"/>
      <w:marTop w:val="0"/>
      <w:marBottom w:val="0"/>
      <w:divBdr>
        <w:top w:val="none" w:sz="0" w:space="0" w:color="auto"/>
        <w:left w:val="none" w:sz="0" w:space="0" w:color="auto"/>
        <w:bottom w:val="none" w:sz="0" w:space="0" w:color="auto"/>
        <w:right w:val="none" w:sz="0" w:space="0" w:color="auto"/>
      </w:divBdr>
    </w:div>
    <w:div w:id="85537619">
      <w:bodyDiv w:val="1"/>
      <w:marLeft w:val="0"/>
      <w:marRight w:val="0"/>
      <w:marTop w:val="0"/>
      <w:marBottom w:val="0"/>
      <w:divBdr>
        <w:top w:val="none" w:sz="0" w:space="0" w:color="auto"/>
        <w:left w:val="none" w:sz="0" w:space="0" w:color="auto"/>
        <w:bottom w:val="none" w:sz="0" w:space="0" w:color="auto"/>
        <w:right w:val="none" w:sz="0" w:space="0" w:color="auto"/>
      </w:divBdr>
    </w:div>
    <w:div w:id="93551856">
      <w:bodyDiv w:val="1"/>
      <w:marLeft w:val="0"/>
      <w:marRight w:val="0"/>
      <w:marTop w:val="0"/>
      <w:marBottom w:val="0"/>
      <w:divBdr>
        <w:top w:val="none" w:sz="0" w:space="0" w:color="auto"/>
        <w:left w:val="none" w:sz="0" w:space="0" w:color="auto"/>
        <w:bottom w:val="none" w:sz="0" w:space="0" w:color="auto"/>
        <w:right w:val="none" w:sz="0" w:space="0" w:color="auto"/>
      </w:divBdr>
    </w:div>
    <w:div w:id="100956055">
      <w:bodyDiv w:val="1"/>
      <w:marLeft w:val="0"/>
      <w:marRight w:val="0"/>
      <w:marTop w:val="0"/>
      <w:marBottom w:val="0"/>
      <w:divBdr>
        <w:top w:val="none" w:sz="0" w:space="0" w:color="auto"/>
        <w:left w:val="none" w:sz="0" w:space="0" w:color="auto"/>
        <w:bottom w:val="none" w:sz="0" w:space="0" w:color="auto"/>
        <w:right w:val="none" w:sz="0" w:space="0" w:color="auto"/>
      </w:divBdr>
    </w:div>
    <w:div w:id="201721419">
      <w:bodyDiv w:val="1"/>
      <w:marLeft w:val="0"/>
      <w:marRight w:val="0"/>
      <w:marTop w:val="0"/>
      <w:marBottom w:val="0"/>
      <w:divBdr>
        <w:top w:val="none" w:sz="0" w:space="0" w:color="auto"/>
        <w:left w:val="none" w:sz="0" w:space="0" w:color="auto"/>
        <w:bottom w:val="none" w:sz="0" w:space="0" w:color="auto"/>
        <w:right w:val="none" w:sz="0" w:space="0" w:color="auto"/>
      </w:divBdr>
      <w:divsChild>
        <w:div w:id="930822869">
          <w:marLeft w:val="0"/>
          <w:marRight w:val="0"/>
          <w:marTop w:val="0"/>
          <w:marBottom w:val="0"/>
          <w:divBdr>
            <w:top w:val="none" w:sz="0" w:space="0" w:color="auto"/>
            <w:left w:val="none" w:sz="0" w:space="0" w:color="auto"/>
            <w:bottom w:val="none" w:sz="0" w:space="0" w:color="auto"/>
            <w:right w:val="none" w:sz="0" w:space="0" w:color="auto"/>
          </w:divBdr>
          <w:divsChild>
            <w:div w:id="1535732898">
              <w:marLeft w:val="0"/>
              <w:marRight w:val="0"/>
              <w:marTop w:val="0"/>
              <w:marBottom w:val="0"/>
              <w:divBdr>
                <w:top w:val="none" w:sz="0" w:space="0" w:color="auto"/>
                <w:left w:val="none" w:sz="0" w:space="0" w:color="auto"/>
                <w:bottom w:val="none" w:sz="0" w:space="0" w:color="auto"/>
                <w:right w:val="none" w:sz="0" w:space="0" w:color="auto"/>
              </w:divBdr>
            </w:div>
            <w:div w:id="627854369">
              <w:marLeft w:val="0"/>
              <w:marRight w:val="0"/>
              <w:marTop w:val="0"/>
              <w:marBottom w:val="0"/>
              <w:divBdr>
                <w:top w:val="none" w:sz="0" w:space="0" w:color="auto"/>
                <w:left w:val="none" w:sz="0" w:space="0" w:color="auto"/>
                <w:bottom w:val="none" w:sz="0" w:space="0" w:color="auto"/>
                <w:right w:val="none" w:sz="0" w:space="0" w:color="auto"/>
              </w:divBdr>
            </w:div>
            <w:div w:id="1468280196">
              <w:marLeft w:val="0"/>
              <w:marRight w:val="0"/>
              <w:marTop w:val="0"/>
              <w:marBottom w:val="0"/>
              <w:divBdr>
                <w:top w:val="none" w:sz="0" w:space="0" w:color="auto"/>
                <w:left w:val="none" w:sz="0" w:space="0" w:color="auto"/>
                <w:bottom w:val="none" w:sz="0" w:space="0" w:color="auto"/>
                <w:right w:val="none" w:sz="0" w:space="0" w:color="auto"/>
              </w:divBdr>
            </w:div>
          </w:divsChild>
        </w:div>
        <w:div w:id="1163012155">
          <w:marLeft w:val="0"/>
          <w:marRight w:val="0"/>
          <w:marTop w:val="0"/>
          <w:marBottom w:val="0"/>
          <w:divBdr>
            <w:top w:val="none" w:sz="0" w:space="0" w:color="auto"/>
            <w:left w:val="none" w:sz="0" w:space="0" w:color="auto"/>
            <w:bottom w:val="none" w:sz="0" w:space="0" w:color="auto"/>
            <w:right w:val="none" w:sz="0" w:space="0" w:color="auto"/>
          </w:divBdr>
          <w:divsChild>
            <w:div w:id="158346464">
              <w:marLeft w:val="0"/>
              <w:marRight w:val="0"/>
              <w:marTop w:val="0"/>
              <w:marBottom w:val="0"/>
              <w:divBdr>
                <w:top w:val="none" w:sz="0" w:space="0" w:color="auto"/>
                <w:left w:val="none" w:sz="0" w:space="0" w:color="auto"/>
                <w:bottom w:val="none" w:sz="0" w:space="0" w:color="auto"/>
                <w:right w:val="none" w:sz="0" w:space="0" w:color="auto"/>
              </w:divBdr>
            </w:div>
            <w:div w:id="876161772">
              <w:marLeft w:val="0"/>
              <w:marRight w:val="0"/>
              <w:marTop w:val="0"/>
              <w:marBottom w:val="0"/>
              <w:divBdr>
                <w:top w:val="none" w:sz="0" w:space="0" w:color="auto"/>
                <w:left w:val="none" w:sz="0" w:space="0" w:color="auto"/>
                <w:bottom w:val="none" w:sz="0" w:space="0" w:color="auto"/>
                <w:right w:val="none" w:sz="0" w:space="0" w:color="auto"/>
              </w:divBdr>
            </w:div>
          </w:divsChild>
        </w:div>
        <w:div w:id="827096198">
          <w:marLeft w:val="0"/>
          <w:marRight w:val="0"/>
          <w:marTop w:val="0"/>
          <w:marBottom w:val="0"/>
          <w:divBdr>
            <w:top w:val="none" w:sz="0" w:space="0" w:color="auto"/>
            <w:left w:val="none" w:sz="0" w:space="0" w:color="auto"/>
            <w:bottom w:val="none" w:sz="0" w:space="0" w:color="auto"/>
            <w:right w:val="none" w:sz="0" w:space="0" w:color="auto"/>
          </w:divBdr>
          <w:divsChild>
            <w:div w:id="437258739">
              <w:marLeft w:val="0"/>
              <w:marRight w:val="0"/>
              <w:marTop w:val="0"/>
              <w:marBottom w:val="0"/>
              <w:divBdr>
                <w:top w:val="none" w:sz="0" w:space="0" w:color="auto"/>
                <w:left w:val="none" w:sz="0" w:space="0" w:color="auto"/>
                <w:bottom w:val="none" w:sz="0" w:space="0" w:color="auto"/>
                <w:right w:val="none" w:sz="0" w:space="0" w:color="auto"/>
              </w:divBdr>
            </w:div>
            <w:div w:id="2022507750">
              <w:marLeft w:val="0"/>
              <w:marRight w:val="0"/>
              <w:marTop w:val="0"/>
              <w:marBottom w:val="0"/>
              <w:divBdr>
                <w:top w:val="none" w:sz="0" w:space="0" w:color="auto"/>
                <w:left w:val="none" w:sz="0" w:space="0" w:color="auto"/>
                <w:bottom w:val="none" w:sz="0" w:space="0" w:color="auto"/>
                <w:right w:val="none" w:sz="0" w:space="0" w:color="auto"/>
              </w:divBdr>
            </w:div>
            <w:div w:id="1487627351">
              <w:marLeft w:val="0"/>
              <w:marRight w:val="0"/>
              <w:marTop w:val="0"/>
              <w:marBottom w:val="0"/>
              <w:divBdr>
                <w:top w:val="none" w:sz="0" w:space="0" w:color="auto"/>
                <w:left w:val="none" w:sz="0" w:space="0" w:color="auto"/>
                <w:bottom w:val="none" w:sz="0" w:space="0" w:color="auto"/>
                <w:right w:val="none" w:sz="0" w:space="0" w:color="auto"/>
              </w:divBdr>
            </w:div>
            <w:div w:id="578759605">
              <w:marLeft w:val="0"/>
              <w:marRight w:val="0"/>
              <w:marTop w:val="0"/>
              <w:marBottom w:val="0"/>
              <w:divBdr>
                <w:top w:val="none" w:sz="0" w:space="0" w:color="auto"/>
                <w:left w:val="none" w:sz="0" w:space="0" w:color="auto"/>
                <w:bottom w:val="none" w:sz="0" w:space="0" w:color="auto"/>
                <w:right w:val="none" w:sz="0" w:space="0" w:color="auto"/>
              </w:divBdr>
            </w:div>
            <w:div w:id="1213426017">
              <w:marLeft w:val="0"/>
              <w:marRight w:val="0"/>
              <w:marTop w:val="0"/>
              <w:marBottom w:val="0"/>
              <w:divBdr>
                <w:top w:val="none" w:sz="0" w:space="0" w:color="auto"/>
                <w:left w:val="none" w:sz="0" w:space="0" w:color="auto"/>
                <w:bottom w:val="none" w:sz="0" w:space="0" w:color="auto"/>
                <w:right w:val="none" w:sz="0" w:space="0" w:color="auto"/>
              </w:divBdr>
            </w:div>
            <w:div w:id="2013487656">
              <w:marLeft w:val="0"/>
              <w:marRight w:val="0"/>
              <w:marTop w:val="0"/>
              <w:marBottom w:val="0"/>
              <w:divBdr>
                <w:top w:val="none" w:sz="0" w:space="0" w:color="auto"/>
                <w:left w:val="none" w:sz="0" w:space="0" w:color="auto"/>
                <w:bottom w:val="none" w:sz="0" w:space="0" w:color="auto"/>
                <w:right w:val="none" w:sz="0" w:space="0" w:color="auto"/>
              </w:divBdr>
            </w:div>
          </w:divsChild>
        </w:div>
        <w:div w:id="1384252256">
          <w:marLeft w:val="0"/>
          <w:marRight w:val="0"/>
          <w:marTop w:val="0"/>
          <w:marBottom w:val="0"/>
          <w:divBdr>
            <w:top w:val="none" w:sz="0" w:space="0" w:color="auto"/>
            <w:left w:val="none" w:sz="0" w:space="0" w:color="auto"/>
            <w:bottom w:val="none" w:sz="0" w:space="0" w:color="auto"/>
            <w:right w:val="none" w:sz="0" w:space="0" w:color="auto"/>
          </w:divBdr>
          <w:divsChild>
            <w:div w:id="1019428707">
              <w:marLeft w:val="0"/>
              <w:marRight w:val="0"/>
              <w:marTop w:val="0"/>
              <w:marBottom w:val="0"/>
              <w:divBdr>
                <w:top w:val="none" w:sz="0" w:space="0" w:color="auto"/>
                <w:left w:val="none" w:sz="0" w:space="0" w:color="auto"/>
                <w:bottom w:val="none" w:sz="0" w:space="0" w:color="auto"/>
                <w:right w:val="none" w:sz="0" w:space="0" w:color="auto"/>
              </w:divBdr>
            </w:div>
            <w:div w:id="1512840184">
              <w:marLeft w:val="0"/>
              <w:marRight w:val="0"/>
              <w:marTop w:val="0"/>
              <w:marBottom w:val="0"/>
              <w:divBdr>
                <w:top w:val="none" w:sz="0" w:space="0" w:color="auto"/>
                <w:left w:val="none" w:sz="0" w:space="0" w:color="auto"/>
                <w:bottom w:val="none" w:sz="0" w:space="0" w:color="auto"/>
                <w:right w:val="none" w:sz="0" w:space="0" w:color="auto"/>
              </w:divBdr>
            </w:div>
            <w:div w:id="1942759188">
              <w:marLeft w:val="0"/>
              <w:marRight w:val="0"/>
              <w:marTop w:val="0"/>
              <w:marBottom w:val="0"/>
              <w:divBdr>
                <w:top w:val="none" w:sz="0" w:space="0" w:color="auto"/>
                <w:left w:val="none" w:sz="0" w:space="0" w:color="auto"/>
                <w:bottom w:val="none" w:sz="0" w:space="0" w:color="auto"/>
                <w:right w:val="none" w:sz="0" w:space="0" w:color="auto"/>
              </w:divBdr>
            </w:div>
            <w:div w:id="1377314782">
              <w:marLeft w:val="0"/>
              <w:marRight w:val="0"/>
              <w:marTop w:val="0"/>
              <w:marBottom w:val="0"/>
              <w:divBdr>
                <w:top w:val="none" w:sz="0" w:space="0" w:color="auto"/>
                <w:left w:val="none" w:sz="0" w:space="0" w:color="auto"/>
                <w:bottom w:val="none" w:sz="0" w:space="0" w:color="auto"/>
                <w:right w:val="none" w:sz="0" w:space="0" w:color="auto"/>
              </w:divBdr>
            </w:div>
            <w:div w:id="1453135936">
              <w:marLeft w:val="0"/>
              <w:marRight w:val="0"/>
              <w:marTop w:val="0"/>
              <w:marBottom w:val="0"/>
              <w:divBdr>
                <w:top w:val="none" w:sz="0" w:space="0" w:color="auto"/>
                <w:left w:val="none" w:sz="0" w:space="0" w:color="auto"/>
                <w:bottom w:val="none" w:sz="0" w:space="0" w:color="auto"/>
                <w:right w:val="none" w:sz="0" w:space="0" w:color="auto"/>
              </w:divBdr>
            </w:div>
            <w:div w:id="29769814">
              <w:marLeft w:val="0"/>
              <w:marRight w:val="0"/>
              <w:marTop w:val="0"/>
              <w:marBottom w:val="0"/>
              <w:divBdr>
                <w:top w:val="none" w:sz="0" w:space="0" w:color="auto"/>
                <w:left w:val="none" w:sz="0" w:space="0" w:color="auto"/>
                <w:bottom w:val="none" w:sz="0" w:space="0" w:color="auto"/>
                <w:right w:val="none" w:sz="0" w:space="0" w:color="auto"/>
              </w:divBdr>
            </w:div>
            <w:div w:id="302583962">
              <w:marLeft w:val="0"/>
              <w:marRight w:val="0"/>
              <w:marTop w:val="0"/>
              <w:marBottom w:val="0"/>
              <w:divBdr>
                <w:top w:val="none" w:sz="0" w:space="0" w:color="auto"/>
                <w:left w:val="none" w:sz="0" w:space="0" w:color="auto"/>
                <w:bottom w:val="none" w:sz="0" w:space="0" w:color="auto"/>
                <w:right w:val="none" w:sz="0" w:space="0" w:color="auto"/>
              </w:divBdr>
            </w:div>
            <w:div w:id="1845167770">
              <w:marLeft w:val="0"/>
              <w:marRight w:val="0"/>
              <w:marTop w:val="0"/>
              <w:marBottom w:val="0"/>
              <w:divBdr>
                <w:top w:val="none" w:sz="0" w:space="0" w:color="auto"/>
                <w:left w:val="none" w:sz="0" w:space="0" w:color="auto"/>
                <w:bottom w:val="none" w:sz="0" w:space="0" w:color="auto"/>
                <w:right w:val="none" w:sz="0" w:space="0" w:color="auto"/>
              </w:divBdr>
            </w:div>
            <w:div w:id="19476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0324">
      <w:bodyDiv w:val="1"/>
      <w:marLeft w:val="0"/>
      <w:marRight w:val="0"/>
      <w:marTop w:val="0"/>
      <w:marBottom w:val="0"/>
      <w:divBdr>
        <w:top w:val="none" w:sz="0" w:space="0" w:color="auto"/>
        <w:left w:val="none" w:sz="0" w:space="0" w:color="auto"/>
        <w:bottom w:val="none" w:sz="0" w:space="0" w:color="auto"/>
        <w:right w:val="none" w:sz="0" w:space="0" w:color="auto"/>
      </w:divBdr>
    </w:div>
    <w:div w:id="270598552">
      <w:bodyDiv w:val="1"/>
      <w:marLeft w:val="0"/>
      <w:marRight w:val="0"/>
      <w:marTop w:val="0"/>
      <w:marBottom w:val="0"/>
      <w:divBdr>
        <w:top w:val="none" w:sz="0" w:space="0" w:color="auto"/>
        <w:left w:val="none" w:sz="0" w:space="0" w:color="auto"/>
        <w:bottom w:val="none" w:sz="0" w:space="0" w:color="auto"/>
        <w:right w:val="none" w:sz="0" w:space="0" w:color="auto"/>
      </w:divBdr>
      <w:divsChild>
        <w:div w:id="1219591970">
          <w:marLeft w:val="0"/>
          <w:marRight w:val="0"/>
          <w:marTop w:val="0"/>
          <w:marBottom w:val="0"/>
          <w:divBdr>
            <w:top w:val="none" w:sz="0" w:space="0" w:color="auto"/>
            <w:left w:val="none" w:sz="0" w:space="0" w:color="auto"/>
            <w:bottom w:val="none" w:sz="0" w:space="0" w:color="auto"/>
            <w:right w:val="none" w:sz="0" w:space="0" w:color="auto"/>
          </w:divBdr>
          <w:divsChild>
            <w:div w:id="207856">
              <w:marLeft w:val="0"/>
              <w:marRight w:val="0"/>
              <w:marTop w:val="0"/>
              <w:marBottom w:val="0"/>
              <w:divBdr>
                <w:top w:val="none" w:sz="0" w:space="0" w:color="auto"/>
                <w:left w:val="none" w:sz="0" w:space="0" w:color="auto"/>
                <w:bottom w:val="none" w:sz="0" w:space="0" w:color="auto"/>
                <w:right w:val="none" w:sz="0" w:space="0" w:color="auto"/>
              </w:divBdr>
            </w:div>
            <w:div w:id="868646200">
              <w:marLeft w:val="0"/>
              <w:marRight w:val="0"/>
              <w:marTop w:val="0"/>
              <w:marBottom w:val="0"/>
              <w:divBdr>
                <w:top w:val="none" w:sz="0" w:space="0" w:color="auto"/>
                <w:left w:val="none" w:sz="0" w:space="0" w:color="auto"/>
                <w:bottom w:val="none" w:sz="0" w:space="0" w:color="auto"/>
                <w:right w:val="none" w:sz="0" w:space="0" w:color="auto"/>
              </w:divBdr>
            </w:div>
            <w:div w:id="740372098">
              <w:marLeft w:val="0"/>
              <w:marRight w:val="0"/>
              <w:marTop w:val="0"/>
              <w:marBottom w:val="0"/>
              <w:divBdr>
                <w:top w:val="none" w:sz="0" w:space="0" w:color="auto"/>
                <w:left w:val="none" w:sz="0" w:space="0" w:color="auto"/>
                <w:bottom w:val="none" w:sz="0" w:space="0" w:color="auto"/>
                <w:right w:val="none" w:sz="0" w:space="0" w:color="auto"/>
              </w:divBdr>
            </w:div>
          </w:divsChild>
        </w:div>
        <w:div w:id="901134431">
          <w:marLeft w:val="0"/>
          <w:marRight w:val="0"/>
          <w:marTop w:val="0"/>
          <w:marBottom w:val="0"/>
          <w:divBdr>
            <w:top w:val="none" w:sz="0" w:space="0" w:color="auto"/>
            <w:left w:val="none" w:sz="0" w:space="0" w:color="auto"/>
            <w:bottom w:val="none" w:sz="0" w:space="0" w:color="auto"/>
            <w:right w:val="none" w:sz="0" w:space="0" w:color="auto"/>
          </w:divBdr>
          <w:divsChild>
            <w:div w:id="1590116109">
              <w:marLeft w:val="0"/>
              <w:marRight w:val="0"/>
              <w:marTop w:val="0"/>
              <w:marBottom w:val="0"/>
              <w:divBdr>
                <w:top w:val="none" w:sz="0" w:space="0" w:color="auto"/>
                <w:left w:val="none" w:sz="0" w:space="0" w:color="auto"/>
                <w:bottom w:val="none" w:sz="0" w:space="0" w:color="auto"/>
                <w:right w:val="none" w:sz="0" w:space="0" w:color="auto"/>
              </w:divBdr>
            </w:div>
            <w:div w:id="286086111">
              <w:marLeft w:val="0"/>
              <w:marRight w:val="0"/>
              <w:marTop w:val="0"/>
              <w:marBottom w:val="0"/>
              <w:divBdr>
                <w:top w:val="none" w:sz="0" w:space="0" w:color="auto"/>
                <w:left w:val="none" w:sz="0" w:space="0" w:color="auto"/>
                <w:bottom w:val="none" w:sz="0" w:space="0" w:color="auto"/>
                <w:right w:val="none" w:sz="0" w:space="0" w:color="auto"/>
              </w:divBdr>
            </w:div>
          </w:divsChild>
        </w:div>
        <w:div w:id="1618415378">
          <w:marLeft w:val="0"/>
          <w:marRight w:val="0"/>
          <w:marTop w:val="0"/>
          <w:marBottom w:val="0"/>
          <w:divBdr>
            <w:top w:val="none" w:sz="0" w:space="0" w:color="auto"/>
            <w:left w:val="none" w:sz="0" w:space="0" w:color="auto"/>
            <w:bottom w:val="none" w:sz="0" w:space="0" w:color="auto"/>
            <w:right w:val="none" w:sz="0" w:space="0" w:color="auto"/>
          </w:divBdr>
          <w:divsChild>
            <w:div w:id="2109692502">
              <w:marLeft w:val="0"/>
              <w:marRight w:val="0"/>
              <w:marTop w:val="0"/>
              <w:marBottom w:val="0"/>
              <w:divBdr>
                <w:top w:val="none" w:sz="0" w:space="0" w:color="auto"/>
                <w:left w:val="none" w:sz="0" w:space="0" w:color="auto"/>
                <w:bottom w:val="none" w:sz="0" w:space="0" w:color="auto"/>
                <w:right w:val="none" w:sz="0" w:space="0" w:color="auto"/>
              </w:divBdr>
            </w:div>
            <w:div w:id="1234467261">
              <w:marLeft w:val="0"/>
              <w:marRight w:val="0"/>
              <w:marTop w:val="0"/>
              <w:marBottom w:val="0"/>
              <w:divBdr>
                <w:top w:val="none" w:sz="0" w:space="0" w:color="auto"/>
                <w:left w:val="none" w:sz="0" w:space="0" w:color="auto"/>
                <w:bottom w:val="none" w:sz="0" w:space="0" w:color="auto"/>
                <w:right w:val="none" w:sz="0" w:space="0" w:color="auto"/>
              </w:divBdr>
            </w:div>
            <w:div w:id="1936283623">
              <w:marLeft w:val="0"/>
              <w:marRight w:val="0"/>
              <w:marTop w:val="0"/>
              <w:marBottom w:val="0"/>
              <w:divBdr>
                <w:top w:val="none" w:sz="0" w:space="0" w:color="auto"/>
                <w:left w:val="none" w:sz="0" w:space="0" w:color="auto"/>
                <w:bottom w:val="none" w:sz="0" w:space="0" w:color="auto"/>
                <w:right w:val="none" w:sz="0" w:space="0" w:color="auto"/>
              </w:divBdr>
            </w:div>
            <w:div w:id="1327437821">
              <w:marLeft w:val="0"/>
              <w:marRight w:val="0"/>
              <w:marTop w:val="0"/>
              <w:marBottom w:val="0"/>
              <w:divBdr>
                <w:top w:val="none" w:sz="0" w:space="0" w:color="auto"/>
                <w:left w:val="none" w:sz="0" w:space="0" w:color="auto"/>
                <w:bottom w:val="none" w:sz="0" w:space="0" w:color="auto"/>
                <w:right w:val="none" w:sz="0" w:space="0" w:color="auto"/>
              </w:divBdr>
            </w:div>
            <w:div w:id="281617185">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sChild>
        </w:div>
        <w:div w:id="398016667">
          <w:marLeft w:val="0"/>
          <w:marRight w:val="0"/>
          <w:marTop w:val="0"/>
          <w:marBottom w:val="0"/>
          <w:divBdr>
            <w:top w:val="none" w:sz="0" w:space="0" w:color="auto"/>
            <w:left w:val="none" w:sz="0" w:space="0" w:color="auto"/>
            <w:bottom w:val="none" w:sz="0" w:space="0" w:color="auto"/>
            <w:right w:val="none" w:sz="0" w:space="0" w:color="auto"/>
          </w:divBdr>
          <w:divsChild>
            <w:div w:id="1828860458">
              <w:marLeft w:val="0"/>
              <w:marRight w:val="0"/>
              <w:marTop w:val="0"/>
              <w:marBottom w:val="0"/>
              <w:divBdr>
                <w:top w:val="none" w:sz="0" w:space="0" w:color="auto"/>
                <w:left w:val="none" w:sz="0" w:space="0" w:color="auto"/>
                <w:bottom w:val="none" w:sz="0" w:space="0" w:color="auto"/>
                <w:right w:val="none" w:sz="0" w:space="0" w:color="auto"/>
              </w:divBdr>
            </w:div>
            <w:div w:id="1040474153">
              <w:marLeft w:val="0"/>
              <w:marRight w:val="0"/>
              <w:marTop w:val="0"/>
              <w:marBottom w:val="0"/>
              <w:divBdr>
                <w:top w:val="none" w:sz="0" w:space="0" w:color="auto"/>
                <w:left w:val="none" w:sz="0" w:space="0" w:color="auto"/>
                <w:bottom w:val="none" w:sz="0" w:space="0" w:color="auto"/>
                <w:right w:val="none" w:sz="0" w:space="0" w:color="auto"/>
              </w:divBdr>
            </w:div>
            <w:div w:id="771707907">
              <w:marLeft w:val="0"/>
              <w:marRight w:val="0"/>
              <w:marTop w:val="0"/>
              <w:marBottom w:val="0"/>
              <w:divBdr>
                <w:top w:val="none" w:sz="0" w:space="0" w:color="auto"/>
                <w:left w:val="none" w:sz="0" w:space="0" w:color="auto"/>
                <w:bottom w:val="none" w:sz="0" w:space="0" w:color="auto"/>
                <w:right w:val="none" w:sz="0" w:space="0" w:color="auto"/>
              </w:divBdr>
            </w:div>
            <w:div w:id="1871918747">
              <w:marLeft w:val="0"/>
              <w:marRight w:val="0"/>
              <w:marTop w:val="0"/>
              <w:marBottom w:val="0"/>
              <w:divBdr>
                <w:top w:val="none" w:sz="0" w:space="0" w:color="auto"/>
                <w:left w:val="none" w:sz="0" w:space="0" w:color="auto"/>
                <w:bottom w:val="none" w:sz="0" w:space="0" w:color="auto"/>
                <w:right w:val="none" w:sz="0" w:space="0" w:color="auto"/>
              </w:divBdr>
            </w:div>
            <w:div w:id="1974678642">
              <w:marLeft w:val="0"/>
              <w:marRight w:val="0"/>
              <w:marTop w:val="0"/>
              <w:marBottom w:val="0"/>
              <w:divBdr>
                <w:top w:val="none" w:sz="0" w:space="0" w:color="auto"/>
                <w:left w:val="none" w:sz="0" w:space="0" w:color="auto"/>
                <w:bottom w:val="none" w:sz="0" w:space="0" w:color="auto"/>
                <w:right w:val="none" w:sz="0" w:space="0" w:color="auto"/>
              </w:divBdr>
            </w:div>
            <w:div w:id="1495796386">
              <w:marLeft w:val="0"/>
              <w:marRight w:val="0"/>
              <w:marTop w:val="0"/>
              <w:marBottom w:val="0"/>
              <w:divBdr>
                <w:top w:val="none" w:sz="0" w:space="0" w:color="auto"/>
                <w:left w:val="none" w:sz="0" w:space="0" w:color="auto"/>
                <w:bottom w:val="none" w:sz="0" w:space="0" w:color="auto"/>
                <w:right w:val="none" w:sz="0" w:space="0" w:color="auto"/>
              </w:divBdr>
            </w:div>
            <w:div w:id="436368191">
              <w:marLeft w:val="0"/>
              <w:marRight w:val="0"/>
              <w:marTop w:val="0"/>
              <w:marBottom w:val="0"/>
              <w:divBdr>
                <w:top w:val="none" w:sz="0" w:space="0" w:color="auto"/>
                <w:left w:val="none" w:sz="0" w:space="0" w:color="auto"/>
                <w:bottom w:val="none" w:sz="0" w:space="0" w:color="auto"/>
                <w:right w:val="none" w:sz="0" w:space="0" w:color="auto"/>
              </w:divBdr>
            </w:div>
            <w:div w:id="1875849202">
              <w:marLeft w:val="0"/>
              <w:marRight w:val="0"/>
              <w:marTop w:val="0"/>
              <w:marBottom w:val="0"/>
              <w:divBdr>
                <w:top w:val="none" w:sz="0" w:space="0" w:color="auto"/>
                <w:left w:val="none" w:sz="0" w:space="0" w:color="auto"/>
                <w:bottom w:val="none" w:sz="0" w:space="0" w:color="auto"/>
                <w:right w:val="none" w:sz="0" w:space="0" w:color="auto"/>
              </w:divBdr>
            </w:div>
            <w:div w:id="9438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7983">
      <w:bodyDiv w:val="1"/>
      <w:marLeft w:val="0"/>
      <w:marRight w:val="0"/>
      <w:marTop w:val="0"/>
      <w:marBottom w:val="0"/>
      <w:divBdr>
        <w:top w:val="none" w:sz="0" w:space="0" w:color="auto"/>
        <w:left w:val="none" w:sz="0" w:space="0" w:color="auto"/>
        <w:bottom w:val="none" w:sz="0" w:space="0" w:color="auto"/>
        <w:right w:val="none" w:sz="0" w:space="0" w:color="auto"/>
      </w:divBdr>
    </w:div>
    <w:div w:id="363677257">
      <w:bodyDiv w:val="1"/>
      <w:marLeft w:val="0"/>
      <w:marRight w:val="0"/>
      <w:marTop w:val="0"/>
      <w:marBottom w:val="0"/>
      <w:divBdr>
        <w:top w:val="none" w:sz="0" w:space="0" w:color="auto"/>
        <w:left w:val="none" w:sz="0" w:space="0" w:color="auto"/>
        <w:bottom w:val="none" w:sz="0" w:space="0" w:color="auto"/>
        <w:right w:val="none" w:sz="0" w:space="0" w:color="auto"/>
      </w:divBdr>
      <w:divsChild>
        <w:div w:id="96023916">
          <w:marLeft w:val="0"/>
          <w:marRight w:val="0"/>
          <w:marTop w:val="0"/>
          <w:marBottom w:val="0"/>
          <w:divBdr>
            <w:top w:val="none" w:sz="0" w:space="0" w:color="auto"/>
            <w:left w:val="none" w:sz="0" w:space="0" w:color="auto"/>
            <w:bottom w:val="none" w:sz="0" w:space="0" w:color="auto"/>
            <w:right w:val="none" w:sz="0" w:space="0" w:color="auto"/>
          </w:divBdr>
        </w:div>
        <w:div w:id="2089844168">
          <w:marLeft w:val="0"/>
          <w:marRight w:val="0"/>
          <w:marTop w:val="0"/>
          <w:marBottom w:val="0"/>
          <w:divBdr>
            <w:top w:val="none" w:sz="0" w:space="0" w:color="auto"/>
            <w:left w:val="none" w:sz="0" w:space="0" w:color="auto"/>
            <w:bottom w:val="none" w:sz="0" w:space="0" w:color="auto"/>
            <w:right w:val="none" w:sz="0" w:space="0" w:color="auto"/>
          </w:divBdr>
        </w:div>
      </w:divsChild>
    </w:div>
    <w:div w:id="365328155">
      <w:bodyDiv w:val="1"/>
      <w:marLeft w:val="0"/>
      <w:marRight w:val="0"/>
      <w:marTop w:val="0"/>
      <w:marBottom w:val="0"/>
      <w:divBdr>
        <w:top w:val="none" w:sz="0" w:space="0" w:color="auto"/>
        <w:left w:val="none" w:sz="0" w:space="0" w:color="auto"/>
        <w:bottom w:val="none" w:sz="0" w:space="0" w:color="auto"/>
        <w:right w:val="none" w:sz="0" w:space="0" w:color="auto"/>
      </w:divBdr>
      <w:divsChild>
        <w:div w:id="1990554050">
          <w:marLeft w:val="0"/>
          <w:marRight w:val="0"/>
          <w:marTop w:val="0"/>
          <w:marBottom w:val="0"/>
          <w:divBdr>
            <w:top w:val="none" w:sz="0" w:space="0" w:color="auto"/>
            <w:left w:val="none" w:sz="0" w:space="0" w:color="auto"/>
            <w:bottom w:val="none" w:sz="0" w:space="0" w:color="auto"/>
            <w:right w:val="none" w:sz="0" w:space="0" w:color="auto"/>
          </w:divBdr>
          <w:divsChild>
            <w:div w:id="435369901">
              <w:marLeft w:val="0"/>
              <w:marRight w:val="0"/>
              <w:marTop w:val="0"/>
              <w:marBottom w:val="0"/>
              <w:divBdr>
                <w:top w:val="none" w:sz="0" w:space="0" w:color="auto"/>
                <w:left w:val="none" w:sz="0" w:space="0" w:color="auto"/>
                <w:bottom w:val="none" w:sz="0" w:space="0" w:color="auto"/>
                <w:right w:val="none" w:sz="0" w:space="0" w:color="auto"/>
              </w:divBdr>
            </w:div>
          </w:divsChild>
        </w:div>
        <w:div w:id="1133979531">
          <w:marLeft w:val="0"/>
          <w:marRight w:val="0"/>
          <w:marTop w:val="0"/>
          <w:marBottom w:val="0"/>
          <w:divBdr>
            <w:top w:val="none" w:sz="0" w:space="0" w:color="auto"/>
            <w:left w:val="none" w:sz="0" w:space="0" w:color="auto"/>
            <w:bottom w:val="none" w:sz="0" w:space="0" w:color="auto"/>
            <w:right w:val="none" w:sz="0" w:space="0" w:color="auto"/>
          </w:divBdr>
        </w:div>
      </w:divsChild>
    </w:div>
    <w:div w:id="401147774">
      <w:bodyDiv w:val="1"/>
      <w:marLeft w:val="0"/>
      <w:marRight w:val="0"/>
      <w:marTop w:val="0"/>
      <w:marBottom w:val="0"/>
      <w:divBdr>
        <w:top w:val="none" w:sz="0" w:space="0" w:color="auto"/>
        <w:left w:val="none" w:sz="0" w:space="0" w:color="auto"/>
        <w:bottom w:val="none" w:sz="0" w:space="0" w:color="auto"/>
        <w:right w:val="none" w:sz="0" w:space="0" w:color="auto"/>
      </w:divBdr>
    </w:div>
    <w:div w:id="416833024">
      <w:bodyDiv w:val="1"/>
      <w:marLeft w:val="0"/>
      <w:marRight w:val="0"/>
      <w:marTop w:val="0"/>
      <w:marBottom w:val="0"/>
      <w:divBdr>
        <w:top w:val="none" w:sz="0" w:space="0" w:color="auto"/>
        <w:left w:val="none" w:sz="0" w:space="0" w:color="auto"/>
        <w:bottom w:val="none" w:sz="0" w:space="0" w:color="auto"/>
        <w:right w:val="none" w:sz="0" w:space="0" w:color="auto"/>
      </w:divBdr>
    </w:div>
    <w:div w:id="421225633">
      <w:bodyDiv w:val="1"/>
      <w:marLeft w:val="0"/>
      <w:marRight w:val="0"/>
      <w:marTop w:val="0"/>
      <w:marBottom w:val="0"/>
      <w:divBdr>
        <w:top w:val="none" w:sz="0" w:space="0" w:color="auto"/>
        <w:left w:val="none" w:sz="0" w:space="0" w:color="auto"/>
        <w:bottom w:val="none" w:sz="0" w:space="0" w:color="auto"/>
        <w:right w:val="none" w:sz="0" w:space="0" w:color="auto"/>
      </w:divBdr>
    </w:div>
    <w:div w:id="421993521">
      <w:bodyDiv w:val="1"/>
      <w:marLeft w:val="0"/>
      <w:marRight w:val="0"/>
      <w:marTop w:val="0"/>
      <w:marBottom w:val="0"/>
      <w:divBdr>
        <w:top w:val="none" w:sz="0" w:space="0" w:color="auto"/>
        <w:left w:val="none" w:sz="0" w:space="0" w:color="auto"/>
        <w:bottom w:val="none" w:sz="0" w:space="0" w:color="auto"/>
        <w:right w:val="none" w:sz="0" w:space="0" w:color="auto"/>
      </w:divBdr>
    </w:div>
    <w:div w:id="503055378">
      <w:bodyDiv w:val="1"/>
      <w:marLeft w:val="0"/>
      <w:marRight w:val="0"/>
      <w:marTop w:val="0"/>
      <w:marBottom w:val="0"/>
      <w:divBdr>
        <w:top w:val="none" w:sz="0" w:space="0" w:color="auto"/>
        <w:left w:val="none" w:sz="0" w:space="0" w:color="auto"/>
        <w:bottom w:val="none" w:sz="0" w:space="0" w:color="auto"/>
        <w:right w:val="none" w:sz="0" w:space="0" w:color="auto"/>
      </w:divBdr>
    </w:div>
    <w:div w:id="506360784">
      <w:bodyDiv w:val="1"/>
      <w:marLeft w:val="0"/>
      <w:marRight w:val="0"/>
      <w:marTop w:val="0"/>
      <w:marBottom w:val="0"/>
      <w:divBdr>
        <w:top w:val="none" w:sz="0" w:space="0" w:color="auto"/>
        <w:left w:val="none" w:sz="0" w:space="0" w:color="auto"/>
        <w:bottom w:val="none" w:sz="0" w:space="0" w:color="auto"/>
        <w:right w:val="none" w:sz="0" w:space="0" w:color="auto"/>
      </w:divBdr>
    </w:div>
    <w:div w:id="520316169">
      <w:bodyDiv w:val="1"/>
      <w:marLeft w:val="0"/>
      <w:marRight w:val="0"/>
      <w:marTop w:val="0"/>
      <w:marBottom w:val="0"/>
      <w:divBdr>
        <w:top w:val="none" w:sz="0" w:space="0" w:color="auto"/>
        <w:left w:val="none" w:sz="0" w:space="0" w:color="auto"/>
        <w:bottom w:val="none" w:sz="0" w:space="0" w:color="auto"/>
        <w:right w:val="none" w:sz="0" w:space="0" w:color="auto"/>
      </w:divBdr>
    </w:div>
    <w:div w:id="530268079">
      <w:bodyDiv w:val="1"/>
      <w:marLeft w:val="0"/>
      <w:marRight w:val="0"/>
      <w:marTop w:val="0"/>
      <w:marBottom w:val="0"/>
      <w:divBdr>
        <w:top w:val="none" w:sz="0" w:space="0" w:color="auto"/>
        <w:left w:val="none" w:sz="0" w:space="0" w:color="auto"/>
        <w:bottom w:val="none" w:sz="0" w:space="0" w:color="auto"/>
        <w:right w:val="none" w:sz="0" w:space="0" w:color="auto"/>
      </w:divBdr>
    </w:div>
    <w:div w:id="557909149">
      <w:bodyDiv w:val="1"/>
      <w:marLeft w:val="0"/>
      <w:marRight w:val="0"/>
      <w:marTop w:val="0"/>
      <w:marBottom w:val="0"/>
      <w:divBdr>
        <w:top w:val="none" w:sz="0" w:space="0" w:color="auto"/>
        <w:left w:val="none" w:sz="0" w:space="0" w:color="auto"/>
        <w:bottom w:val="none" w:sz="0" w:space="0" w:color="auto"/>
        <w:right w:val="none" w:sz="0" w:space="0" w:color="auto"/>
      </w:divBdr>
    </w:div>
    <w:div w:id="588152068">
      <w:bodyDiv w:val="1"/>
      <w:marLeft w:val="0"/>
      <w:marRight w:val="0"/>
      <w:marTop w:val="0"/>
      <w:marBottom w:val="0"/>
      <w:divBdr>
        <w:top w:val="none" w:sz="0" w:space="0" w:color="auto"/>
        <w:left w:val="none" w:sz="0" w:space="0" w:color="auto"/>
        <w:bottom w:val="none" w:sz="0" w:space="0" w:color="auto"/>
        <w:right w:val="none" w:sz="0" w:space="0" w:color="auto"/>
      </w:divBdr>
    </w:div>
    <w:div w:id="619260372">
      <w:bodyDiv w:val="1"/>
      <w:marLeft w:val="0"/>
      <w:marRight w:val="0"/>
      <w:marTop w:val="0"/>
      <w:marBottom w:val="0"/>
      <w:divBdr>
        <w:top w:val="none" w:sz="0" w:space="0" w:color="auto"/>
        <w:left w:val="none" w:sz="0" w:space="0" w:color="auto"/>
        <w:bottom w:val="none" w:sz="0" w:space="0" w:color="auto"/>
        <w:right w:val="none" w:sz="0" w:space="0" w:color="auto"/>
      </w:divBdr>
    </w:div>
    <w:div w:id="674914895">
      <w:bodyDiv w:val="1"/>
      <w:marLeft w:val="0"/>
      <w:marRight w:val="0"/>
      <w:marTop w:val="0"/>
      <w:marBottom w:val="0"/>
      <w:divBdr>
        <w:top w:val="none" w:sz="0" w:space="0" w:color="auto"/>
        <w:left w:val="none" w:sz="0" w:space="0" w:color="auto"/>
        <w:bottom w:val="none" w:sz="0" w:space="0" w:color="auto"/>
        <w:right w:val="none" w:sz="0" w:space="0" w:color="auto"/>
      </w:divBdr>
    </w:div>
    <w:div w:id="686296394">
      <w:bodyDiv w:val="1"/>
      <w:marLeft w:val="0"/>
      <w:marRight w:val="0"/>
      <w:marTop w:val="0"/>
      <w:marBottom w:val="0"/>
      <w:divBdr>
        <w:top w:val="none" w:sz="0" w:space="0" w:color="auto"/>
        <w:left w:val="none" w:sz="0" w:space="0" w:color="auto"/>
        <w:bottom w:val="none" w:sz="0" w:space="0" w:color="auto"/>
        <w:right w:val="none" w:sz="0" w:space="0" w:color="auto"/>
      </w:divBdr>
    </w:div>
    <w:div w:id="687024456">
      <w:bodyDiv w:val="1"/>
      <w:marLeft w:val="0"/>
      <w:marRight w:val="0"/>
      <w:marTop w:val="0"/>
      <w:marBottom w:val="0"/>
      <w:divBdr>
        <w:top w:val="none" w:sz="0" w:space="0" w:color="auto"/>
        <w:left w:val="none" w:sz="0" w:space="0" w:color="auto"/>
        <w:bottom w:val="none" w:sz="0" w:space="0" w:color="auto"/>
        <w:right w:val="none" w:sz="0" w:space="0" w:color="auto"/>
      </w:divBdr>
    </w:div>
    <w:div w:id="695615577">
      <w:bodyDiv w:val="1"/>
      <w:marLeft w:val="0"/>
      <w:marRight w:val="0"/>
      <w:marTop w:val="0"/>
      <w:marBottom w:val="0"/>
      <w:divBdr>
        <w:top w:val="none" w:sz="0" w:space="0" w:color="auto"/>
        <w:left w:val="none" w:sz="0" w:space="0" w:color="auto"/>
        <w:bottom w:val="none" w:sz="0" w:space="0" w:color="auto"/>
        <w:right w:val="none" w:sz="0" w:space="0" w:color="auto"/>
      </w:divBdr>
    </w:div>
    <w:div w:id="710425372">
      <w:bodyDiv w:val="1"/>
      <w:marLeft w:val="0"/>
      <w:marRight w:val="0"/>
      <w:marTop w:val="0"/>
      <w:marBottom w:val="0"/>
      <w:divBdr>
        <w:top w:val="none" w:sz="0" w:space="0" w:color="auto"/>
        <w:left w:val="none" w:sz="0" w:space="0" w:color="auto"/>
        <w:bottom w:val="none" w:sz="0" w:space="0" w:color="auto"/>
        <w:right w:val="none" w:sz="0" w:space="0" w:color="auto"/>
      </w:divBdr>
    </w:div>
    <w:div w:id="754472104">
      <w:bodyDiv w:val="1"/>
      <w:marLeft w:val="0"/>
      <w:marRight w:val="0"/>
      <w:marTop w:val="0"/>
      <w:marBottom w:val="0"/>
      <w:divBdr>
        <w:top w:val="none" w:sz="0" w:space="0" w:color="auto"/>
        <w:left w:val="none" w:sz="0" w:space="0" w:color="auto"/>
        <w:bottom w:val="none" w:sz="0" w:space="0" w:color="auto"/>
        <w:right w:val="none" w:sz="0" w:space="0" w:color="auto"/>
      </w:divBdr>
    </w:div>
    <w:div w:id="773063419">
      <w:bodyDiv w:val="1"/>
      <w:marLeft w:val="0"/>
      <w:marRight w:val="0"/>
      <w:marTop w:val="0"/>
      <w:marBottom w:val="0"/>
      <w:divBdr>
        <w:top w:val="none" w:sz="0" w:space="0" w:color="auto"/>
        <w:left w:val="none" w:sz="0" w:space="0" w:color="auto"/>
        <w:bottom w:val="none" w:sz="0" w:space="0" w:color="auto"/>
        <w:right w:val="none" w:sz="0" w:space="0" w:color="auto"/>
      </w:divBdr>
    </w:div>
    <w:div w:id="773287268">
      <w:bodyDiv w:val="1"/>
      <w:marLeft w:val="0"/>
      <w:marRight w:val="0"/>
      <w:marTop w:val="0"/>
      <w:marBottom w:val="0"/>
      <w:divBdr>
        <w:top w:val="none" w:sz="0" w:space="0" w:color="auto"/>
        <w:left w:val="none" w:sz="0" w:space="0" w:color="auto"/>
        <w:bottom w:val="none" w:sz="0" w:space="0" w:color="auto"/>
        <w:right w:val="none" w:sz="0" w:space="0" w:color="auto"/>
      </w:divBdr>
    </w:div>
    <w:div w:id="794375477">
      <w:bodyDiv w:val="1"/>
      <w:marLeft w:val="0"/>
      <w:marRight w:val="0"/>
      <w:marTop w:val="0"/>
      <w:marBottom w:val="0"/>
      <w:divBdr>
        <w:top w:val="none" w:sz="0" w:space="0" w:color="auto"/>
        <w:left w:val="none" w:sz="0" w:space="0" w:color="auto"/>
        <w:bottom w:val="none" w:sz="0" w:space="0" w:color="auto"/>
        <w:right w:val="none" w:sz="0" w:space="0" w:color="auto"/>
      </w:divBdr>
    </w:div>
    <w:div w:id="817189743">
      <w:bodyDiv w:val="1"/>
      <w:marLeft w:val="0"/>
      <w:marRight w:val="0"/>
      <w:marTop w:val="0"/>
      <w:marBottom w:val="0"/>
      <w:divBdr>
        <w:top w:val="none" w:sz="0" w:space="0" w:color="auto"/>
        <w:left w:val="none" w:sz="0" w:space="0" w:color="auto"/>
        <w:bottom w:val="none" w:sz="0" w:space="0" w:color="auto"/>
        <w:right w:val="none" w:sz="0" w:space="0" w:color="auto"/>
      </w:divBdr>
    </w:div>
    <w:div w:id="845483387">
      <w:bodyDiv w:val="1"/>
      <w:marLeft w:val="0"/>
      <w:marRight w:val="0"/>
      <w:marTop w:val="0"/>
      <w:marBottom w:val="0"/>
      <w:divBdr>
        <w:top w:val="none" w:sz="0" w:space="0" w:color="auto"/>
        <w:left w:val="none" w:sz="0" w:space="0" w:color="auto"/>
        <w:bottom w:val="none" w:sz="0" w:space="0" w:color="auto"/>
        <w:right w:val="none" w:sz="0" w:space="0" w:color="auto"/>
      </w:divBdr>
    </w:div>
    <w:div w:id="851804089">
      <w:bodyDiv w:val="1"/>
      <w:marLeft w:val="0"/>
      <w:marRight w:val="0"/>
      <w:marTop w:val="0"/>
      <w:marBottom w:val="0"/>
      <w:divBdr>
        <w:top w:val="none" w:sz="0" w:space="0" w:color="auto"/>
        <w:left w:val="none" w:sz="0" w:space="0" w:color="auto"/>
        <w:bottom w:val="none" w:sz="0" w:space="0" w:color="auto"/>
        <w:right w:val="none" w:sz="0" w:space="0" w:color="auto"/>
      </w:divBdr>
    </w:div>
    <w:div w:id="852230942">
      <w:bodyDiv w:val="1"/>
      <w:marLeft w:val="0"/>
      <w:marRight w:val="0"/>
      <w:marTop w:val="0"/>
      <w:marBottom w:val="0"/>
      <w:divBdr>
        <w:top w:val="none" w:sz="0" w:space="0" w:color="auto"/>
        <w:left w:val="none" w:sz="0" w:space="0" w:color="auto"/>
        <w:bottom w:val="none" w:sz="0" w:space="0" w:color="auto"/>
        <w:right w:val="none" w:sz="0" w:space="0" w:color="auto"/>
      </w:divBdr>
    </w:div>
    <w:div w:id="860820375">
      <w:bodyDiv w:val="1"/>
      <w:marLeft w:val="0"/>
      <w:marRight w:val="0"/>
      <w:marTop w:val="0"/>
      <w:marBottom w:val="0"/>
      <w:divBdr>
        <w:top w:val="none" w:sz="0" w:space="0" w:color="auto"/>
        <w:left w:val="none" w:sz="0" w:space="0" w:color="auto"/>
        <w:bottom w:val="none" w:sz="0" w:space="0" w:color="auto"/>
        <w:right w:val="none" w:sz="0" w:space="0" w:color="auto"/>
      </w:divBdr>
    </w:div>
    <w:div w:id="929235863">
      <w:bodyDiv w:val="1"/>
      <w:marLeft w:val="0"/>
      <w:marRight w:val="0"/>
      <w:marTop w:val="0"/>
      <w:marBottom w:val="0"/>
      <w:divBdr>
        <w:top w:val="none" w:sz="0" w:space="0" w:color="auto"/>
        <w:left w:val="none" w:sz="0" w:space="0" w:color="auto"/>
        <w:bottom w:val="none" w:sz="0" w:space="0" w:color="auto"/>
        <w:right w:val="none" w:sz="0" w:space="0" w:color="auto"/>
      </w:divBdr>
    </w:div>
    <w:div w:id="944581837">
      <w:bodyDiv w:val="1"/>
      <w:marLeft w:val="0"/>
      <w:marRight w:val="0"/>
      <w:marTop w:val="0"/>
      <w:marBottom w:val="0"/>
      <w:divBdr>
        <w:top w:val="none" w:sz="0" w:space="0" w:color="auto"/>
        <w:left w:val="none" w:sz="0" w:space="0" w:color="auto"/>
        <w:bottom w:val="none" w:sz="0" w:space="0" w:color="auto"/>
        <w:right w:val="none" w:sz="0" w:space="0" w:color="auto"/>
      </w:divBdr>
    </w:div>
    <w:div w:id="968439218">
      <w:bodyDiv w:val="1"/>
      <w:marLeft w:val="0"/>
      <w:marRight w:val="0"/>
      <w:marTop w:val="0"/>
      <w:marBottom w:val="0"/>
      <w:divBdr>
        <w:top w:val="none" w:sz="0" w:space="0" w:color="auto"/>
        <w:left w:val="none" w:sz="0" w:space="0" w:color="auto"/>
        <w:bottom w:val="none" w:sz="0" w:space="0" w:color="auto"/>
        <w:right w:val="none" w:sz="0" w:space="0" w:color="auto"/>
      </w:divBdr>
    </w:div>
    <w:div w:id="969896018">
      <w:bodyDiv w:val="1"/>
      <w:marLeft w:val="0"/>
      <w:marRight w:val="0"/>
      <w:marTop w:val="0"/>
      <w:marBottom w:val="0"/>
      <w:divBdr>
        <w:top w:val="none" w:sz="0" w:space="0" w:color="auto"/>
        <w:left w:val="none" w:sz="0" w:space="0" w:color="auto"/>
        <w:bottom w:val="none" w:sz="0" w:space="0" w:color="auto"/>
        <w:right w:val="none" w:sz="0" w:space="0" w:color="auto"/>
      </w:divBdr>
    </w:div>
    <w:div w:id="987829687">
      <w:bodyDiv w:val="1"/>
      <w:marLeft w:val="0"/>
      <w:marRight w:val="0"/>
      <w:marTop w:val="0"/>
      <w:marBottom w:val="0"/>
      <w:divBdr>
        <w:top w:val="none" w:sz="0" w:space="0" w:color="auto"/>
        <w:left w:val="none" w:sz="0" w:space="0" w:color="auto"/>
        <w:bottom w:val="none" w:sz="0" w:space="0" w:color="auto"/>
        <w:right w:val="none" w:sz="0" w:space="0" w:color="auto"/>
      </w:divBdr>
    </w:div>
    <w:div w:id="1033311985">
      <w:bodyDiv w:val="1"/>
      <w:marLeft w:val="0"/>
      <w:marRight w:val="0"/>
      <w:marTop w:val="0"/>
      <w:marBottom w:val="0"/>
      <w:divBdr>
        <w:top w:val="none" w:sz="0" w:space="0" w:color="auto"/>
        <w:left w:val="none" w:sz="0" w:space="0" w:color="auto"/>
        <w:bottom w:val="none" w:sz="0" w:space="0" w:color="auto"/>
        <w:right w:val="none" w:sz="0" w:space="0" w:color="auto"/>
      </w:divBdr>
      <w:divsChild>
        <w:div w:id="1963802652">
          <w:marLeft w:val="0"/>
          <w:marRight w:val="0"/>
          <w:marTop w:val="0"/>
          <w:marBottom w:val="0"/>
          <w:divBdr>
            <w:top w:val="none" w:sz="0" w:space="0" w:color="auto"/>
            <w:left w:val="none" w:sz="0" w:space="0" w:color="auto"/>
            <w:bottom w:val="none" w:sz="0" w:space="0" w:color="auto"/>
            <w:right w:val="none" w:sz="0" w:space="0" w:color="auto"/>
          </w:divBdr>
        </w:div>
        <w:div w:id="393628799">
          <w:marLeft w:val="0"/>
          <w:marRight w:val="0"/>
          <w:marTop w:val="0"/>
          <w:marBottom w:val="0"/>
          <w:divBdr>
            <w:top w:val="none" w:sz="0" w:space="0" w:color="auto"/>
            <w:left w:val="none" w:sz="0" w:space="0" w:color="auto"/>
            <w:bottom w:val="none" w:sz="0" w:space="0" w:color="auto"/>
            <w:right w:val="none" w:sz="0" w:space="0" w:color="auto"/>
          </w:divBdr>
        </w:div>
        <w:div w:id="1376924393">
          <w:marLeft w:val="0"/>
          <w:marRight w:val="0"/>
          <w:marTop w:val="0"/>
          <w:marBottom w:val="0"/>
          <w:divBdr>
            <w:top w:val="none" w:sz="0" w:space="0" w:color="auto"/>
            <w:left w:val="none" w:sz="0" w:space="0" w:color="auto"/>
            <w:bottom w:val="none" w:sz="0" w:space="0" w:color="auto"/>
            <w:right w:val="none" w:sz="0" w:space="0" w:color="auto"/>
          </w:divBdr>
        </w:div>
        <w:div w:id="1585260798">
          <w:marLeft w:val="0"/>
          <w:marRight w:val="0"/>
          <w:marTop w:val="0"/>
          <w:marBottom w:val="0"/>
          <w:divBdr>
            <w:top w:val="none" w:sz="0" w:space="0" w:color="auto"/>
            <w:left w:val="none" w:sz="0" w:space="0" w:color="auto"/>
            <w:bottom w:val="none" w:sz="0" w:space="0" w:color="auto"/>
            <w:right w:val="none" w:sz="0" w:space="0" w:color="auto"/>
          </w:divBdr>
        </w:div>
      </w:divsChild>
    </w:div>
    <w:div w:id="1042092700">
      <w:bodyDiv w:val="1"/>
      <w:marLeft w:val="0"/>
      <w:marRight w:val="0"/>
      <w:marTop w:val="0"/>
      <w:marBottom w:val="0"/>
      <w:divBdr>
        <w:top w:val="none" w:sz="0" w:space="0" w:color="auto"/>
        <w:left w:val="none" w:sz="0" w:space="0" w:color="auto"/>
        <w:bottom w:val="none" w:sz="0" w:space="0" w:color="auto"/>
        <w:right w:val="none" w:sz="0" w:space="0" w:color="auto"/>
      </w:divBdr>
    </w:div>
    <w:div w:id="1123693417">
      <w:bodyDiv w:val="1"/>
      <w:marLeft w:val="0"/>
      <w:marRight w:val="0"/>
      <w:marTop w:val="0"/>
      <w:marBottom w:val="0"/>
      <w:divBdr>
        <w:top w:val="none" w:sz="0" w:space="0" w:color="auto"/>
        <w:left w:val="none" w:sz="0" w:space="0" w:color="auto"/>
        <w:bottom w:val="none" w:sz="0" w:space="0" w:color="auto"/>
        <w:right w:val="none" w:sz="0" w:space="0" w:color="auto"/>
      </w:divBdr>
    </w:div>
    <w:div w:id="1201287080">
      <w:bodyDiv w:val="1"/>
      <w:marLeft w:val="0"/>
      <w:marRight w:val="0"/>
      <w:marTop w:val="0"/>
      <w:marBottom w:val="0"/>
      <w:divBdr>
        <w:top w:val="none" w:sz="0" w:space="0" w:color="auto"/>
        <w:left w:val="none" w:sz="0" w:space="0" w:color="auto"/>
        <w:bottom w:val="none" w:sz="0" w:space="0" w:color="auto"/>
        <w:right w:val="none" w:sz="0" w:space="0" w:color="auto"/>
      </w:divBdr>
      <w:divsChild>
        <w:div w:id="106123745">
          <w:marLeft w:val="0"/>
          <w:marRight w:val="0"/>
          <w:marTop w:val="0"/>
          <w:marBottom w:val="0"/>
          <w:divBdr>
            <w:top w:val="none" w:sz="0" w:space="0" w:color="auto"/>
            <w:left w:val="none" w:sz="0" w:space="0" w:color="auto"/>
            <w:bottom w:val="none" w:sz="0" w:space="0" w:color="auto"/>
            <w:right w:val="none" w:sz="0" w:space="0" w:color="auto"/>
          </w:divBdr>
          <w:divsChild>
            <w:div w:id="674844311">
              <w:marLeft w:val="0"/>
              <w:marRight w:val="0"/>
              <w:marTop w:val="0"/>
              <w:marBottom w:val="0"/>
              <w:divBdr>
                <w:top w:val="none" w:sz="0" w:space="0" w:color="auto"/>
                <w:left w:val="none" w:sz="0" w:space="0" w:color="auto"/>
                <w:bottom w:val="none" w:sz="0" w:space="0" w:color="auto"/>
                <w:right w:val="none" w:sz="0" w:space="0" w:color="auto"/>
              </w:divBdr>
              <w:divsChild>
                <w:div w:id="15242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07893">
      <w:bodyDiv w:val="1"/>
      <w:marLeft w:val="0"/>
      <w:marRight w:val="0"/>
      <w:marTop w:val="0"/>
      <w:marBottom w:val="0"/>
      <w:divBdr>
        <w:top w:val="none" w:sz="0" w:space="0" w:color="auto"/>
        <w:left w:val="none" w:sz="0" w:space="0" w:color="auto"/>
        <w:bottom w:val="none" w:sz="0" w:space="0" w:color="auto"/>
        <w:right w:val="none" w:sz="0" w:space="0" w:color="auto"/>
      </w:divBdr>
    </w:div>
    <w:div w:id="1264608206">
      <w:bodyDiv w:val="1"/>
      <w:marLeft w:val="0"/>
      <w:marRight w:val="0"/>
      <w:marTop w:val="0"/>
      <w:marBottom w:val="0"/>
      <w:divBdr>
        <w:top w:val="none" w:sz="0" w:space="0" w:color="auto"/>
        <w:left w:val="none" w:sz="0" w:space="0" w:color="auto"/>
        <w:bottom w:val="none" w:sz="0" w:space="0" w:color="auto"/>
        <w:right w:val="none" w:sz="0" w:space="0" w:color="auto"/>
      </w:divBdr>
    </w:div>
    <w:div w:id="1276131924">
      <w:bodyDiv w:val="1"/>
      <w:marLeft w:val="0"/>
      <w:marRight w:val="0"/>
      <w:marTop w:val="0"/>
      <w:marBottom w:val="0"/>
      <w:divBdr>
        <w:top w:val="none" w:sz="0" w:space="0" w:color="auto"/>
        <w:left w:val="none" w:sz="0" w:space="0" w:color="auto"/>
        <w:bottom w:val="none" w:sz="0" w:space="0" w:color="auto"/>
        <w:right w:val="none" w:sz="0" w:space="0" w:color="auto"/>
      </w:divBdr>
    </w:div>
    <w:div w:id="1318144729">
      <w:bodyDiv w:val="1"/>
      <w:marLeft w:val="0"/>
      <w:marRight w:val="0"/>
      <w:marTop w:val="0"/>
      <w:marBottom w:val="0"/>
      <w:divBdr>
        <w:top w:val="none" w:sz="0" w:space="0" w:color="auto"/>
        <w:left w:val="none" w:sz="0" w:space="0" w:color="auto"/>
        <w:bottom w:val="none" w:sz="0" w:space="0" w:color="auto"/>
        <w:right w:val="none" w:sz="0" w:space="0" w:color="auto"/>
      </w:divBdr>
    </w:div>
    <w:div w:id="1358237369">
      <w:bodyDiv w:val="1"/>
      <w:marLeft w:val="0"/>
      <w:marRight w:val="0"/>
      <w:marTop w:val="0"/>
      <w:marBottom w:val="0"/>
      <w:divBdr>
        <w:top w:val="none" w:sz="0" w:space="0" w:color="auto"/>
        <w:left w:val="none" w:sz="0" w:space="0" w:color="auto"/>
        <w:bottom w:val="none" w:sz="0" w:space="0" w:color="auto"/>
        <w:right w:val="none" w:sz="0" w:space="0" w:color="auto"/>
      </w:divBdr>
    </w:div>
    <w:div w:id="1375498566">
      <w:bodyDiv w:val="1"/>
      <w:marLeft w:val="0"/>
      <w:marRight w:val="0"/>
      <w:marTop w:val="0"/>
      <w:marBottom w:val="0"/>
      <w:divBdr>
        <w:top w:val="none" w:sz="0" w:space="0" w:color="auto"/>
        <w:left w:val="none" w:sz="0" w:space="0" w:color="auto"/>
        <w:bottom w:val="none" w:sz="0" w:space="0" w:color="auto"/>
        <w:right w:val="none" w:sz="0" w:space="0" w:color="auto"/>
      </w:divBdr>
    </w:div>
    <w:div w:id="1419711452">
      <w:bodyDiv w:val="1"/>
      <w:marLeft w:val="0"/>
      <w:marRight w:val="0"/>
      <w:marTop w:val="0"/>
      <w:marBottom w:val="0"/>
      <w:divBdr>
        <w:top w:val="none" w:sz="0" w:space="0" w:color="auto"/>
        <w:left w:val="none" w:sz="0" w:space="0" w:color="auto"/>
        <w:bottom w:val="none" w:sz="0" w:space="0" w:color="auto"/>
        <w:right w:val="none" w:sz="0" w:space="0" w:color="auto"/>
      </w:divBdr>
    </w:div>
    <w:div w:id="1444959618">
      <w:bodyDiv w:val="1"/>
      <w:marLeft w:val="0"/>
      <w:marRight w:val="0"/>
      <w:marTop w:val="0"/>
      <w:marBottom w:val="0"/>
      <w:divBdr>
        <w:top w:val="none" w:sz="0" w:space="0" w:color="auto"/>
        <w:left w:val="none" w:sz="0" w:space="0" w:color="auto"/>
        <w:bottom w:val="none" w:sz="0" w:space="0" w:color="auto"/>
        <w:right w:val="none" w:sz="0" w:space="0" w:color="auto"/>
      </w:divBdr>
    </w:div>
    <w:div w:id="1494224342">
      <w:bodyDiv w:val="1"/>
      <w:marLeft w:val="0"/>
      <w:marRight w:val="0"/>
      <w:marTop w:val="0"/>
      <w:marBottom w:val="0"/>
      <w:divBdr>
        <w:top w:val="none" w:sz="0" w:space="0" w:color="auto"/>
        <w:left w:val="none" w:sz="0" w:space="0" w:color="auto"/>
        <w:bottom w:val="none" w:sz="0" w:space="0" w:color="auto"/>
        <w:right w:val="none" w:sz="0" w:space="0" w:color="auto"/>
      </w:divBdr>
    </w:div>
    <w:div w:id="1496916322">
      <w:bodyDiv w:val="1"/>
      <w:marLeft w:val="0"/>
      <w:marRight w:val="0"/>
      <w:marTop w:val="0"/>
      <w:marBottom w:val="0"/>
      <w:divBdr>
        <w:top w:val="none" w:sz="0" w:space="0" w:color="auto"/>
        <w:left w:val="none" w:sz="0" w:space="0" w:color="auto"/>
        <w:bottom w:val="none" w:sz="0" w:space="0" w:color="auto"/>
        <w:right w:val="none" w:sz="0" w:space="0" w:color="auto"/>
      </w:divBdr>
    </w:div>
    <w:div w:id="1510101024">
      <w:bodyDiv w:val="1"/>
      <w:marLeft w:val="0"/>
      <w:marRight w:val="0"/>
      <w:marTop w:val="0"/>
      <w:marBottom w:val="0"/>
      <w:divBdr>
        <w:top w:val="none" w:sz="0" w:space="0" w:color="auto"/>
        <w:left w:val="none" w:sz="0" w:space="0" w:color="auto"/>
        <w:bottom w:val="none" w:sz="0" w:space="0" w:color="auto"/>
        <w:right w:val="none" w:sz="0" w:space="0" w:color="auto"/>
      </w:divBdr>
      <w:divsChild>
        <w:div w:id="358357402">
          <w:marLeft w:val="0"/>
          <w:marRight w:val="0"/>
          <w:marTop w:val="0"/>
          <w:marBottom w:val="0"/>
          <w:divBdr>
            <w:top w:val="none" w:sz="0" w:space="0" w:color="auto"/>
            <w:left w:val="none" w:sz="0" w:space="0" w:color="auto"/>
            <w:bottom w:val="none" w:sz="0" w:space="0" w:color="auto"/>
            <w:right w:val="none" w:sz="0" w:space="0" w:color="auto"/>
          </w:divBdr>
        </w:div>
        <w:div w:id="651525998">
          <w:marLeft w:val="0"/>
          <w:marRight w:val="0"/>
          <w:marTop w:val="0"/>
          <w:marBottom w:val="0"/>
          <w:divBdr>
            <w:top w:val="none" w:sz="0" w:space="0" w:color="auto"/>
            <w:left w:val="none" w:sz="0" w:space="0" w:color="auto"/>
            <w:bottom w:val="none" w:sz="0" w:space="0" w:color="auto"/>
            <w:right w:val="none" w:sz="0" w:space="0" w:color="auto"/>
          </w:divBdr>
        </w:div>
      </w:divsChild>
    </w:div>
    <w:div w:id="1520847384">
      <w:bodyDiv w:val="1"/>
      <w:marLeft w:val="0"/>
      <w:marRight w:val="0"/>
      <w:marTop w:val="0"/>
      <w:marBottom w:val="0"/>
      <w:divBdr>
        <w:top w:val="none" w:sz="0" w:space="0" w:color="auto"/>
        <w:left w:val="none" w:sz="0" w:space="0" w:color="auto"/>
        <w:bottom w:val="none" w:sz="0" w:space="0" w:color="auto"/>
        <w:right w:val="none" w:sz="0" w:space="0" w:color="auto"/>
      </w:divBdr>
    </w:div>
    <w:div w:id="1531334984">
      <w:bodyDiv w:val="1"/>
      <w:marLeft w:val="0"/>
      <w:marRight w:val="0"/>
      <w:marTop w:val="0"/>
      <w:marBottom w:val="0"/>
      <w:divBdr>
        <w:top w:val="none" w:sz="0" w:space="0" w:color="auto"/>
        <w:left w:val="none" w:sz="0" w:space="0" w:color="auto"/>
        <w:bottom w:val="none" w:sz="0" w:space="0" w:color="auto"/>
        <w:right w:val="none" w:sz="0" w:space="0" w:color="auto"/>
      </w:divBdr>
    </w:div>
    <w:div w:id="1536894414">
      <w:bodyDiv w:val="1"/>
      <w:marLeft w:val="0"/>
      <w:marRight w:val="0"/>
      <w:marTop w:val="0"/>
      <w:marBottom w:val="0"/>
      <w:divBdr>
        <w:top w:val="none" w:sz="0" w:space="0" w:color="auto"/>
        <w:left w:val="none" w:sz="0" w:space="0" w:color="auto"/>
        <w:bottom w:val="none" w:sz="0" w:space="0" w:color="auto"/>
        <w:right w:val="none" w:sz="0" w:space="0" w:color="auto"/>
      </w:divBdr>
    </w:div>
    <w:div w:id="1569336937">
      <w:bodyDiv w:val="1"/>
      <w:marLeft w:val="0"/>
      <w:marRight w:val="0"/>
      <w:marTop w:val="0"/>
      <w:marBottom w:val="0"/>
      <w:divBdr>
        <w:top w:val="none" w:sz="0" w:space="0" w:color="auto"/>
        <w:left w:val="none" w:sz="0" w:space="0" w:color="auto"/>
        <w:bottom w:val="none" w:sz="0" w:space="0" w:color="auto"/>
        <w:right w:val="none" w:sz="0" w:space="0" w:color="auto"/>
      </w:divBdr>
    </w:div>
    <w:div w:id="1575972480">
      <w:bodyDiv w:val="1"/>
      <w:marLeft w:val="0"/>
      <w:marRight w:val="0"/>
      <w:marTop w:val="0"/>
      <w:marBottom w:val="0"/>
      <w:divBdr>
        <w:top w:val="none" w:sz="0" w:space="0" w:color="auto"/>
        <w:left w:val="none" w:sz="0" w:space="0" w:color="auto"/>
        <w:bottom w:val="none" w:sz="0" w:space="0" w:color="auto"/>
        <w:right w:val="none" w:sz="0" w:space="0" w:color="auto"/>
      </w:divBdr>
    </w:div>
    <w:div w:id="1581717152">
      <w:bodyDiv w:val="1"/>
      <w:marLeft w:val="0"/>
      <w:marRight w:val="0"/>
      <w:marTop w:val="0"/>
      <w:marBottom w:val="0"/>
      <w:divBdr>
        <w:top w:val="none" w:sz="0" w:space="0" w:color="auto"/>
        <w:left w:val="none" w:sz="0" w:space="0" w:color="auto"/>
        <w:bottom w:val="none" w:sz="0" w:space="0" w:color="auto"/>
        <w:right w:val="none" w:sz="0" w:space="0" w:color="auto"/>
      </w:divBdr>
    </w:div>
    <w:div w:id="1624194595">
      <w:bodyDiv w:val="1"/>
      <w:marLeft w:val="0"/>
      <w:marRight w:val="0"/>
      <w:marTop w:val="0"/>
      <w:marBottom w:val="0"/>
      <w:divBdr>
        <w:top w:val="none" w:sz="0" w:space="0" w:color="auto"/>
        <w:left w:val="none" w:sz="0" w:space="0" w:color="auto"/>
        <w:bottom w:val="none" w:sz="0" w:space="0" w:color="auto"/>
        <w:right w:val="none" w:sz="0" w:space="0" w:color="auto"/>
      </w:divBdr>
    </w:div>
    <w:div w:id="1630743114">
      <w:bodyDiv w:val="1"/>
      <w:marLeft w:val="0"/>
      <w:marRight w:val="0"/>
      <w:marTop w:val="0"/>
      <w:marBottom w:val="0"/>
      <w:divBdr>
        <w:top w:val="none" w:sz="0" w:space="0" w:color="auto"/>
        <w:left w:val="none" w:sz="0" w:space="0" w:color="auto"/>
        <w:bottom w:val="none" w:sz="0" w:space="0" w:color="auto"/>
        <w:right w:val="none" w:sz="0" w:space="0" w:color="auto"/>
      </w:divBdr>
      <w:divsChild>
        <w:div w:id="1129011533">
          <w:marLeft w:val="0"/>
          <w:marRight w:val="0"/>
          <w:marTop w:val="0"/>
          <w:marBottom w:val="0"/>
          <w:divBdr>
            <w:top w:val="none" w:sz="0" w:space="0" w:color="auto"/>
            <w:left w:val="none" w:sz="0" w:space="0" w:color="auto"/>
            <w:bottom w:val="none" w:sz="0" w:space="0" w:color="auto"/>
            <w:right w:val="none" w:sz="0" w:space="0" w:color="auto"/>
          </w:divBdr>
          <w:divsChild>
            <w:div w:id="64107772">
              <w:marLeft w:val="0"/>
              <w:marRight w:val="0"/>
              <w:marTop w:val="0"/>
              <w:marBottom w:val="0"/>
              <w:divBdr>
                <w:top w:val="none" w:sz="0" w:space="0" w:color="auto"/>
                <w:left w:val="none" w:sz="0" w:space="0" w:color="auto"/>
                <w:bottom w:val="none" w:sz="0" w:space="0" w:color="auto"/>
                <w:right w:val="none" w:sz="0" w:space="0" w:color="auto"/>
              </w:divBdr>
            </w:div>
            <w:div w:id="1027177108">
              <w:marLeft w:val="0"/>
              <w:marRight w:val="0"/>
              <w:marTop w:val="0"/>
              <w:marBottom w:val="0"/>
              <w:divBdr>
                <w:top w:val="none" w:sz="0" w:space="0" w:color="auto"/>
                <w:left w:val="none" w:sz="0" w:space="0" w:color="auto"/>
                <w:bottom w:val="none" w:sz="0" w:space="0" w:color="auto"/>
                <w:right w:val="none" w:sz="0" w:space="0" w:color="auto"/>
              </w:divBdr>
            </w:div>
            <w:div w:id="815489396">
              <w:marLeft w:val="0"/>
              <w:marRight w:val="0"/>
              <w:marTop w:val="0"/>
              <w:marBottom w:val="0"/>
              <w:divBdr>
                <w:top w:val="none" w:sz="0" w:space="0" w:color="auto"/>
                <w:left w:val="none" w:sz="0" w:space="0" w:color="auto"/>
                <w:bottom w:val="none" w:sz="0" w:space="0" w:color="auto"/>
                <w:right w:val="none" w:sz="0" w:space="0" w:color="auto"/>
              </w:divBdr>
            </w:div>
          </w:divsChild>
        </w:div>
        <w:div w:id="255555238">
          <w:marLeft w:val="0"/>
          <w:marRight w:val="0"/>
          <w:marTop w:val="0"/>
          <w:marBottom w:val="0"/>
          <w:divBdr>
            <w:top w:val="none" w:sz="0" w:space="0" w:color="auto"/>
            <w:left w:val="none" w:sz="0" w:space="0" w:color="auto"/>
            <w:bottom w:val="none" w:sz="0" w:space="0" w:color="auto"/>
            <w:right w:val="none" w:sz="0" w:space="0" w:color="auto"/>
          </w:divBdr>
          <w:divsChild>
            <w:div w:id="1663728451">
              <w:marLeft w:val="0"/>
              <w:marRight w:val="0"/>
              <w:marTop w:val="0"/>
              <w:marBottom w:val="0"/>
              <w:divBdr>
                <w:top w:val="none" w:sz="0" w:space="0" w:color="auto"/>
                <w:left w:val="none" w:sz="0" w:space="0" w:color="auto"/>
                <w:bottom w:val="none" w:sz="0" w:space="0" w:color="auto"/>
                <w:right w:val="none" w:sz="0" w:space="0" w:color="auto"/>
              </w:divBdr>
            </w:div>
            <w:div w:id="1679235905">
              <w:marLeft w:val="0"/>
              <w:marRight w:val="0"/>
              <w:marTop w:val="0"/>
              <w:marBottom w:val="0"/>
              <w:divBdr>
                <w:top w:val="none" w:sz="0" w:space="0" w:color="auto"/>
                <w:left w:val="none" w:sz="0" w:space="0" w:color="auto"/>
                <w:bottom w:val="none" w:sz="0" w:space="0" w:color="auto"/>
                <w:right w:val="none" w:sz="0" w:space="0" w:color="auto"/>
              </w:divBdr>
            </w:div>
          </w:divsChild>
        </w:div>
        <w:div w:id="1460415181">
          <w:marLeft w:val="0"/>
          <w:marRight w:val="0"/>
          <w:marTop w:val="0"/>
          <w:marBottom w:val="0"/>
          <w:divBdr>
            <w:top w:val="none" w:sz="0" w:space="0" w:color="auto"/>
            <w:left w:val="none" w:sz="0" w:space="0" w:color="auto"/>
            <w:bottom w:val="none" w:sz="0" w:space="0" w:color="auto"/>
            <w:right w:val="none" w:sz="0" w:space="0" w:color="auto"/>
          </w:divBdr>
          <w:divsChild>
            <w:div w:id="1356686482">
              <w:marLeft w:val="0"/>
              <w:marRight w:val="0"/>
              <w:marTop w:val="0"/>
              <w:marBottom w:val="0"/>
              <w:divBdr>
                <w:top w:val="none" w:sz="0" w:space="0" w:color="auto"/>
                <w:left w:val="none" w:sz="0" w:space="0" w:color="auto"/>
                <w:bottom w:val="none" w:sz="0" w:space="0" w:color="auto"/>
                <w:right w:val="none" w:sz="0" w:space="0" w:color="auto"/>
              </w:divBdr>
            </w:div>
            <w:div w:id="879824404">
              <w:marLeft w:val="0"/>
              <w:marRight w:val="0"/>
              <w:marTop w:val="0"/>
              <w:marBottom w:val="0"/>
              <w:divBdr>
                <w:top w:val="none" w:sz="0" w:space="0" w:color="auto"/>
                <w:left w:val="none" w:sz="0" w:space="0" w:color="auto"/>
                <w:bottom w:val="none" w:sz="0" w:space="0" w:color="auto"/>
                <w:right w:val="none" w:sz="0" w:space="0" w:color="auto"/>
              </w:divBdr>
            </w:div>
            <w:div w:id="873883939">
              <w:marLeft w:val="0"/>
              <w:marRight w:val="0"/>
              <w:marTop w:val="0"/>
              <w:marBottom w:val="0"/>
              <w:divBdr>
                <w:top w:val="none" w:sz="0" w:space="0" w:color="auto"/>
                <w:left w:val="none" w:sz="0" w:space="0" w:color="auto"/>
                <w:bottom w:val="none" w:sz="0" w:space="0" w:color="auto"/>
                <w:right w:val="none" w:sz="0" w:space="0" w:color="auto"/>
              </w:divBdr>
            </w:div>
            <w:div w:id="877544441">
              <w:marLeft w:val="0"/>
              <w:marRight w:val="0"/>
              <w:marTop w:val="0"/>
              <w:marBottom w:val="0"/>
              <w:divBdr>
                <w:top w:val="none" w:sz="0" w:space="0" w:color="auto"/>
                <w:left w:val="none" w:sz="0" w:space="0" w:color="auto"/>
                <w:bottom w:val="none" w:sz="0" w:space="0" w:color="auto"/>
                <w:right w:val="none" w:sz="0" w:space="0" w:color="auto"/>
              </w:divBdr>
            </w:div>
            <w:div w:id="785388595">
              <w:marLeft w:val="0"/>
              <w:marRight w:val="0"/>
              <w:marTop w:val="0"/>
              <w:marBottom w:val="0"/>
              <w:divBdr>
                <w:top w:val="none" w:sz="0" w:space="0" w:color="auto"/>
                <w:left w:val="none" w:sz="0" w:space="0" w:color="auto"/>
                <w:bottom w:val="none" w:sz="0" w:space="0" w:color="auto"/>
                <w:right w:val="none" w:sz="0" w:space="0" w:color="auto"/>
              </w:divBdr>
            </w:div>
            <w:div w:id="1620406776">
              <w:marLeft w:val="0"/>
              <w:marRight w:val="0"/>
              <w:marTop w:val="0"/>
              <w:marBottom w:val="0"/>
              <w:divBdr>
                <w:top w:val="none" w:sz="0" w:space="0" w:color="auto"/>
                <w:left w:val="none" w:sz="0" w:space="0" w:color="auto"/>
                <w:bottom w:val="none" w:sz="0" w:space="0" w:color="auto"/>
                <w:right w:val="none" w:sz="0" w:space="0" w:color="auto"/>
              </w:divBdr>
            </w:div>
          </w:divsChild>
        </w:div>
        <w:div w:id="1604530192">
          <w:marLeft w:val="0"/>
          <w:marRight w:val="0"/>
          <w:marTop w:val="0"/>
          <w:marBottom w:val="0"/>
          <w:divBdr>
            <w:top w:val="none" w:sz="0" w:space="0" w:color="auto"/>
            <w:left w:val="none" w:sz="0" w:space="0" w:color="auto"/>
            <w:bottom w:val="none" w:sz="0" w:space="0" w:color="auto"/>
            <w:right w:val="none" w:sz="0" w:space="0" w:color="auto"/>
          </w:divBdr>
          <w:divsChild>
            <w:div w:id="1803234644">
              <w:marLeft w:val="0"/>
              <w:marRight w:val="0"/>
              <w:marTop w:val="0"/>
              <w:marBottom w:val="0"/>
              <w:divBdr>
                <w:top w:val="none" w:sz="0" w:space="0" w:color="auto"/>
                <w:left w:val="none" w:sz="0" w:space="0" w:color="auto"/>
                <w:bottom w:val="none" w:sz="0" w:space="0" w:color="auto"/>
                <w:right w:val="none" w:sz="0" w:space="0" w:color="auto"/>
              </w:divBdr>
            </w:div>
            <w:div w:id="1850943717">
              <w:marLeft w:val="0"/>
              <w:marRight w:val="0"/>
              <w:marTop w:val="0"/>
              <w:marBottom w:val="0"/>
              <w:divBdr>
                <w:top w:val="none" w:sz="0" w:space="0" w:color="auto"/>
                <w:left w:val="none" w:sz="0" w:space="0" w:color="auto"/>
                <w:bottom w:val="none" w:sz="0" w:space="0" w:color="auto"/>
                <w:right w:val="none" w:sz="0" w:space="0" w:color="auto"/>
              </w:divBdr>
            </w:div>
            <w:div w:id="1300845727">
              <w:marLeft w:val="0"/>
              <w:marRight w:val="0"/>
              <w:marTop w:val="0"/>
              <w:marBottom w:val="0"/>
              <w:divBdr>
                <w:top w:val="none" w:sz="0" w:space="0" w:color="auto"/>
                <w:left w:val="none" w:sz="0" w:space="0" w:color="auto"/>
                <w:bottom w:val="none" w:sz="0" w:space="0" w:color="auto"/>
                <w:right w:val="none" w:sz="0" w:space="0" w:color="auto"/>
              </w:divBdr>
            </w:div>
            <w:div w:id="1182865253">
              <w:marLeft w:val="0"/>
              <w:marRight w:val="0"/>
              <w:marTop w:val="0"/>
              <w:marBottom w:val="0"/>
              <w:divBdr>
                <w:top w:val="none" w:sz="0" w:space="0" w:color="auto"/>
                <w:left w:val="none" w:sz="0" w:space="0" w:color="auto"/>
                <w:bottom w:val="none" w:sz="0" w:space="0" w:color="auto"/>
                <w:right w:val="none" w:sz="0" w:space="0" w:color="auto"/>
              </w:divBdr>
            </w:div>
            <w:div w:id="1107696555">
              <w:marLeft w:val="0"/>
              <w:marRight w:val="0"/>
              <w:marTop w:val="0"/>
              <w:marBottom w:val="0"/>
              <w:divBdr>
                <w:top w:val="none" w:sz="0" w:space="0" w:color="auto"/>
                <w:left w:val="none" w:sz="0" w:space="0" w:color="auto"/>
                <w:bottom w:val="none" w:sz="0" w:space="0" w:color="auto"/>
                <w:right w:val="none" w:sz="0" w:space="0" w:color="auto"/>
              </w:divBdr>
            </w:div>
            <w:div w:id="1426878182">
              <w:marLeft w:val="0"/>
              <w:marRight w:val="0"/>
              <w:marTop w:val="0"/>
              <w:marBottom w:val="0"/>
              <w:divBdr>
                <w:top w:val="none" w:sz="0" w:space="0" w:color="auto"/>
                <w:left w:val="none" w:sz="0" w:space="0" w:color="auto"/>
                <w:bottom w:val="none" w:sz="0" w:space="0" w:color="auto"/>
                <w:right w:val="none" w:sz="0" w:space="0" w:color="auto"/>
              </w:divBdr>
            </w:div>
            <w:div w:id="56754875">
              <w:marLeft w:val="0"/>
              <w:marRight w:val="0"/>
              <w:marTop w:val="0"/>
              <w:marBottom w:val="0"/>
              <w:divBdr>
                <w:top w:val="none" w:sz="0" w:space="0" w:color="auto"/>
                <w:left w:val="none" w:sz="0" w:space="0" w:color="auto"/>
                <w:bottom w:val="none" w:sz="0" w:space="0" w:color="auto"/>
                <w:right w:val="none" w:sz="0" w:space="0" w:color="auto"/>
              </w:divBdr>
            </w:div>
            <w:div w:id="2137017547">
              <w:marLeft w:val="0"/>
              <w:marRight w:val="0"/>
              <w:marTop w:val="0"/>
              <w:marBottom w:val="0"/>
              <w:divBdr>
                <w:top w:val="none" w:sz="0" w:space="0" w:color="auto"/>
                <w:left w:val="none" w:sz="0" w:space="0" w:color="auto"/>
                <w:bottom w:val="none" w:sz="0" w:space="0" w:color="auto"/>
                <w:right w:val="none" w:sz="0" w:space="0" w:color="auto"/>
              </w:divBdr>
            </w:div>
            <w:div w:id="11762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7544">
      <w:bodyDiv w:val="1"/>
      <w:marLeft w:val="0"/>
      <w:marRight w:val="0"/>
      <w:marTop w:val="0"/>
      <w:marBottom w:val="0"/>
      <w:divBdr>
        <w:top w:val="none" w:sz="0" w:space="0" w:color="auto"/>
        <w:left w:val="none" w:sz="0" w:space="0" w:color="auto"/>
        <w:bottom w:val="none" w:sz="0" w:space="0" w:color="auto"/>
        <w:right w:val="none" w:sz="0" w:space="0" w:color="auto"/>
      </w:divBdr>
    </w:div>
    <w:div w:id="1673025663">
      <w:bodyDiv w:val="1"/>
      <w:marLeft w:val="0"/>
      <w:marRight w:val="0"/>
      <w:marTop w:val="0"/>
      <w:marBottom w:val="0"/>
      <w:divBdr>
        <w:top w:val="none" w:sz="0" w:space="0" w:color="auto"/>
        <w:left w:val="none" w:sz="0" w:space="0" w:color="auto"/>
        <w:bottom w:val="none" w:sz="0" w:space="0" w:color="auto"/>
        <w:right w:val="none" w:sz="0" w:space="0" w:color="auto"/>
      </w:divBdr>
      <w:divsChild>
        <w:div w:id="132062331">
          <w:marLeft w:val="0"/>
          <w:marRight w:val="0"/>
          <w:marTop w:val="0"/>
          <w:marBottom w:val="0"/>
          <w:divBdr>
            <w:top w:val="none" w:sz="0" w:space="0" w:color="auto"/>
            <w:left w:val="none" w:sz="0" w:space="0" w:color="auto"/>
            <w:bottom w:val="none" w:sz="0" w:space="0" w:color="auto"/>
            <w:right w:val="none" w:sz="0" w:space="0" w:color="auto"/>
          </w:divBdr>
        </w:div>
        <w:div w:id="634140151">
          <w:marLeft w:val="0"/>
          <w:marRight w:val="0"/>
          <w:marTop w:val="0"/>
          <w:marBottom w:val="0"/>
          <w:divBdr>
            <w:top w:val="none" w:sz="0" w:space="0" w:color="auto"/>
            <w:left w:val="none" w:sz="0" w:space="0" w:color="auto"/>
            <w:bottom w:val="none" w:sz="0" w:space="0" w:color="auto"/>
            <w:right w:val="none" w:sz="0" w:space="0" w:color="auto"/>
          </w:divBdr>
        </w:div>
      </w:divsChild>
    </w:div>
    <w:div w:id="1749035113">
      <w:bodyDiv w:val="1"/>
      <w:marLeft w:val="0"/>
      <w:marRight w:val="0"/>
      <w:marTop w:val="0"/>
      <w:marBottom w:val="0"/>
      <w:divBdr>
        <w:top w:val="none" w:sz="0" w:space="0" w:color="auto"/>
        <w:left w:val="none" w:sz="0" w:space="0" w:color="auto"/>
        <w:bottom w:val="none" w:sz="0" w:space="0" w:color="auto"/>
        <w:right w:val="none" w:sz="0" w:space="0" w:color="auto"/>
      </w:divBdr>
    </w:div>
    <w:div w:id="1751002247">
      <w:bodyDiv w:val="1"/>
      <w:marLeft w:val="0"/>
      <w:marRight w:val="0"/>
      <w:marTop w:val="0"/>
      <w:marBottom w:val="0"/>
      <w:divBdr>
        <w:top w:val="none" w:sz="0" w:space="0" w:color="auto"/>
        <w:left w:val="none" w:sz="0" w:space="0" w:color="auto"/>
        <w:bottom w:val="none" w:sz="0" w:space="0" w:color="auto"/>
        <w:right w:val="none" w:sz="0" w:space="0" w:color="auto"/>
      </w:divBdr>
    </w:div>
    <w:div w:id="1767309566">
      <w:bodyDiv w:val="1"/>
      <w:marLeft w:val="0"/>
      <w:marRight w:val="0"/>
      <w:marTop w:val="0"/>
      <w:marBottom w:val="0"/>
      <w:divBdr>
        <w:top w:val="none" w:sz="0" w:space="0" w:color="auto"/>
        <w:left w:val="none" w:sz="0" w:space="0" w:color="auto"/>
        <w:bottom w:val="none" w:sz="0" w:space="0" w:color="auto"/>
        <w:right w:val="none" w:sz="0" w:space="0" w:color="auto"/>
      </w:divBdr>
      <w:divsChild>
        <w:div w:id="770317177">
          <w:marLeft w:val="0"/>
          <w:marRight w:val="0"/>
          <w:marTop w:val="0"/>
          <w:marBottom w:val="0"/>
          <w:divBdr>
            <w:top w:val="none" w:sz="0" w:space="0" w:color="auto"/>
            <w:left w:val="none" w:sz="0" w:space="0" w:color="auto"/>
            <w:bottom w:val="none" w:sz="0" w:space="0" w:color="auto"/>
            <w:right w:val="none" w:sz="0" w:space="0" w:color="auto"/>
          </w:divBdr>
        </w:div>
        <w:div w:id="291061614">
          <w:marLeft w:val="0"/>
          <w:marRight w:val="0"/>
          <w:marTop w:val="0"/>
          <w:marBottom w:val="0"/>
          <w:divBdr>
            <w:top w:val="none" w:sz="0" w:space="0" w:color="auto"/>
            <w:left w:val="none" w:sz="0" w:space="0" w:color="auto"/>
            <w:bottom w:val="none" w:sz="0" w:space="0" w:color="auto"/>
            <w:right w:val="none" w:sz="0" w:space="0" w:color="auto"/>
          </w:divBdr>
        </w:div>
      </w:divsChild>
    </w:div>
    <w:div w:id="1829780627">
      <w:bodyDiv w:val="1"/>
      <w:marLeft w:val="0"/>
      <w:marRight w:val="0"/>
      <w:marTop w:val="0"/>
      <w:marBottom w:val="0"/>
      <w:divBdr>
        <w:top w:val="none" w:sz="0" w:space="0" w:color="auto"/>
        <w:left w:val="none" w:sz="0" w:space="0" w:color="auto"/>
        <w:bottom w:val="none" w:sz="0" w:space="0" w:color="auto"/>
        <w:right w:val="none" w:sz="0" w:space="0" w:color="auto"/>
      </w:divBdr>
    </w:div>
    <w:div w:id="1831021701">
      <w:bodyDiv w:val="1"/>
      <w:marLeft w:val="0"/>
      <w:marRight w:val="0"/>
      <w:marTop w:val="0"/>
      <w:marBottom w:val="0"/>
      <w:divBdr>
        <w:top w:val="none" w:sz="0" w:space="0" w:color="auto"/>
        <w:left w:val="none" w:sz="0" w:space="0" w:color="auto"/>
        <w:bottom w:val="none" w:sz="0" w:space="0" w:color="auto"/>
        <w:right w:val="none" w:sz="0" w:space="0" w:color="auto"/>
      </w:divBdr>
    </w:div>
    <w:div w:id="1860317299">
      <w:bodyDiv w:val="1"/>
      <w:marLeft w:val="0"/>
      <w:marRight w:val="0"/>
      <w:marTop w:val="0"/>
      <w:marBottom w:val="0"/>
      <w:divBdr>
        <w:top w:val="none" w:sz="0" w:space="0" w:color="auto"/>
        <w:left w:val="none" w:sz="0" w:space="0" w:color="auto"/>
        <w:bottom w:val="none" w:sz="0" w:space="0" w:color="auto"/>
        <w:right w:val="none" w:sz="0" w:space="0" w:color="auto"/>
      </w:divBdr>
    </w:div>
    <w:div w:id="1871184787">
      <w:bodyDiv w:val="1"/>
      <w:marLeft w:val="0"/>
      <w:marRight w:val="0"/>
      <w:marTop w:val="0"/>
      <w:marBottom w:val="0"/>
      <w:divBdr>
        <w:top w:val="none" w:sz="0" w:space="0" w:color="auto"/>
        <w:left w:val="none" w:sz="0" w:space="0" w:color="auto"/>
        <w:bottom w:val="none" w:sz="0" w:space="0" w:color="auto"/>
        <w:right w:val="none" w:sz="0" w:space="0" w:color="auto"/>
      </w:divBdr>
    </w:div>
    <w:div w:id="1872574864">
      <w:bodyDiv w:val="1"/>
      <w:marLeft w:val="0"/>
      <w:marRight w:val="0"/>
      <w:marTop w:val="0"/>
      <w:marBottom w:val="0"/>
      <w:divBdr>
        <w:top w:val="none" w:sz="0" w:space="0" w:color="auto"/>
        <w:left w:val="none" w:sz="0" w:space="0" w:color="auto"/>
        <w:bottom w:val="none" w:sz="0" w:space="0" w:color="auto"/>
        <w:right w:val="none" w:sz="0" w:space="0" w:color="auto"/>
      </w:divBdr>
    </w:div>
    <w:div w:id="1912693445">
      <w:bodyDiv w:val="1"/>
      <w:marLeft w:val="0"/>
      <w:marRight w:val="0"/>
      <w:marTop w:val="0"/>
      <w:marBottom w:val="0"/>
      <w:divBdr>
        <w:top w:val="none" w:sz="0" w:space="0" w:color="auto"/>
        <w:left w:val="none" w:sz="0" w:space="0" w:color="auto"/>
        <w:bottom w:val="none" w:sz="0" w:space="0" w:color="auto"/>
        <w:right w:val="none" w:sz="0" w:space="0" w:color="auto"/>
      </w:divBdr>
    </w:div>
    <w:div w:id="1971354032">
      <w:bodyDiv w:val="1"/>
      <w:marLeft w:val="0"/>
      <w:marRight w:val="0"/>
      <w:marTop w:val="0"/>
      <w:marBottom w:val="0"/>
      <w:divBdr>
        <w:top w:val="none" w:sz="0" w:space="0" w:color="auto"/>
        <w:left w:val="none" w:sz="0" w:space="0" w:color="auto"/>
        <w:bottom w:val="none" w:sz="0" w:space="0" w:color="auto"/>
        <w:right w:val="none" w:sz="0" w:space="0" w:color="auto"/>
      </w:divBdr>
    </w:div>
    <w:div w:id="1984113714">
      <w:bodyDiv w:val="1"/>
      <w:marLeft w:val="0"/>
      <w:marRight w:val="0"/>
      <w:marTop w:val="0"/>
      <w:marBottom w:val="0"/>
      <w:divBdr>
        <w:top w:val="none" w:sz="0" w:space="0" w:color="auto"/>
        <w:left w:val="none" w:sz="0" w:space="0" w:color="auto"/>
        <w:bottom w:val="none" w:sz="0" w:space="0" w:color="auto"/>
        <w:right w:val="none" w:sz="0" w:space="0" w:color="auto"/>
      </w:divBdr>
    </w:div>
    <w:div w:id="1997416496">
      <w:bodyDiv w:val="1"/>
      <w:marLeft w:val="0"/>
      <w:marRight w:val="0"/>
      <w:marTop w:val="0"/>
      <w:marBottom w:val="0"/>
      <w:divBdr>
        <w:top w:val="none" w:sz="0" w:space="0" w:color="auto"/>
        <w:left w:val="none" w:sz="0" w:space="0" w:color="auto"/>
        <w:bottom w:val="none" w:sz="0" w:space="0" w:color="auto"/>
        <w:right w:val="none" w:sz="0" w:space="0" w:color="auto"/>
      </w:divBdr>
      <w:divsChild>
        <w:div w:id="1210730678">
          <w:marLeft w:val="0"/>
          <w:marRight w:val="0"/>
          <w:marTop w:val="0"/>
          <w:marBottom w:val="0"/>
          <w:divBdr>
            <w:top w:val="none" w:sz="0" w:space="0" w:color="auto"/>
            <w:left w:val="none" w:sz="0" w:space="0" w:color="auto"/>
            <w:bottom w:val="none" w:sz="0" w:space="0" w:color="auto"/>
            <w:right w:val="none" w:sz="0" w:space="0" w:color="auto"/>
          </w:divBdr>
        </w:div>
        <w:div w:id="333268910">
          <w:marLeft w:val="0"/>
          <w:marRight w:val="0"/>
          <w:marTop w:val="0"/>
          <w:marBottom w:val="0"/>
          <w:divBdr>
            <w:top w:val="none" w:sz="0" w:space="0" w:color="auto"/>
            <w:left w:val="none" w:sz="0" w:space="0" w:color="auto"/>
            <w:bottom w:val="none" w:sz="0" w:space="0" w:color="auto"/>
            <w:right w:val="none" w:sz="0" w:space="0" w:color="auto"/>
          </w:divBdr>
        </w:div>
      </w:divsChild>
    </w:div>
    <w:div w:id="2008510050">
      <w:bodyDiv w:val="1"/>
      <w:marLeft w:val="0"/>
      <w:marRight w:val="0"/>
      <w:marTop w:val="0"/>
      <w:marBottom w:val="0"/>
      <w:divBdr>
        <w:top w:val="none" w:sz="0" w:space="0" w:color="auto"/>
        <w:left w:val="none" w:sz="0" w:space="0" w:color="auto"/>
        <w:bottom w:val="none" w:sz="0" w:space="0" w:color="auto"/>
        <w:right w:val="none" w:sz="0" w:space="0" w:color="auto"/>
      </w:divBdr>
      <w:divsChild>
        <w:div w:id="704982346">
          <w:marLeft w:val="0"/>
          <w:marRight w:val="0"/>
          <w:marTop w:val="0"/>
          <w:marBottom w:val="0"/>
          <w:divBdr>
            <w:top w:val="none" w:sz="0" w:space="0" w:color="auto"/>
            <w:left w:val="none" w:sz="0" w:space="0" w:color="auto"/>
            <w:bottom w:val="none" w:sz="0" w:space="0" w:color="auto"/>
            <w:right w:val="none" w:sz="0" w:space="0" w:color="auto"/>
          </w:divBdr>
        </w:div>
      </w:divsChild>
    </w:div>
    <w:div w:id="2031373195">
      <w:bodyDiv w:val="1"/>
      <w:marLeft w:val="0"/>
      <w:marRight w:val="0"/>
      <w:marTop w:val="0"/>
      <w:marBottom w:val="0"/>
      <w:divBdr>
        <w:top w:val="none" w:sz="0" w:space="0" w:color="auto"/>
        <w:left w:val="none" w:sz="0" w:space="0" w:color="auto"/>
        <w:bottom w:val="none" w:sz="0" w:space="0" w:color="auto"/>
        <w:right w:val="none" w:sz="0" w:space="0" w:color="auto"/>
      </w:divBdr>
    </w:div>
    <w:div w:id="2090736859">
      <w:bodyDiv w:val="1"/>
      <w:marLeft w:val="0"/>
      <w:marRight w:val="0"/>
      <w:marTop w:val="0"/>
      <w:marBottom w:val="0"/>
      <w:divBdr>
        <w:top w:val="none" w:sz="0" w:space="0" w:color="auto"/>
        <w:left w:val="none" w:sz="0" w:space="0" w:color="auto"/>
        <w:bottom w:val="none" w:sz="0" w:space="0" w:color="auto"/>
        <w:right w:val="none" w:sz="0" w:space="0" w:color="auto"/>
      </w:divBdr>
    </w:div>
    <w:div w:id="2100565770">
      <w:bodyDiv w:val="1"/>
      <w:marLeft w:val="0"/>
      <w:marRight w:val="0"/>
      <w:marTop w:val="0"/>
      <w:marBottom w:val="0"/>
      <w:divBdr>
        <w:top w:val="none" w:sz="0" w:space="0" w:color="auto"/>
        <w:left w:val="none" w:sz="0" w:space="0" w:color="auto"/>
        <w:bottom w:val="none" w:sz="0" w:space="0" w:color="auto"/>
        <w:right w:val="none" w:sz="0" w:space="0" w:color="auto"/>
      </w:divBdr>
    </w:div>
    <w:div w:id="2103060197">
      <w:bodyDiv w:val="1"/>
      <w:marLeft w:val="0"/>
      <w:marRight w:val="0"/>
      <w:marTop w:val="0"/>
      <w:marBottom w:val="0"/>
      <w:divBdr>
        <w:top w:val="none" w:sz="0" w:space="0" w:color="auto"/>
        <w:left w:val="none" w:sz="0" w:space="0" w:color="auto"/>
        <w:bottom w:val="none" w:sz="0" w:space="0" w:color="auto"/>
        <w:right w:val="none" w:sz="0" w:space="0" w:color="auto"/>
      </w:divBdr>
    </w:div>
    <w:div w:id="2117361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gupubs.onlinelibrary.wiley.com/doi/full/10.1029/2020EF001498" TargetMode="External"/><Relationship Id="rId117" Type="http://schemas.openxmlformats.org/officeDocument/2006/relationships/hyperlink" Target="http://ewnhs.org.et/" TargetMode="External"/><Relationship Id="rId21" Type="http://schemas.openxmlformats.org/officeDocument/2006/relationships/hyperlink" Target="https://gjia.georgetown.edu/2020/11/07/global-leadership-on-climate-linked-human-insecurity-learning-from-pacific-islands-states/" TargetMode="External"/><Relationship Id="rId42" Type="http://schemas.openxmlformats.org/officeDocument/2006/relationships/hyperlink" Target="https://www.yalewli.org/remembering-50" TargetMode="External"/><Relationship Id="rId47" Type="http://schemas.openxmlformats.org/officeDocument/2006/relationships/hyperlink" Target="https://unesdoc.unesco.org/ark:/48223/pf0000245801" TargetMode="External"/><Relationship Id="rId63" Type="http://schemas.openxmlformats.org/officeDocument/2006/relationships/hyperlink" Target="https://www.umb.edu/news/detail/umass_boston_center_for_governance_and_sustainability_director_appointed_to_the_world_climate_research_programme_joint_scientific_committee" TargetMode="External"/><Relationship Id="rId68" Type="http://schemas.openxmlformats.org/officeDocument/2006/relationships/hyperlink" Target="https://www.sciencealert.com/this-is-how-wealthy-western-nations-help-drive-the-global-wildlife-trade" TargetMode="External"/><Relationship Id="rId84" Type="http://schemas.openxmlformats.org/officeDocument/2006/relationships/hyperlink" Target="https://www.businessinsider.com/biggest-risks-survival-of-humanity-in-50-years-2018-10" TargetMode="External"/><Relationship Id="rId89" Type="http://schemas.openxmlformats.org/officeDocument/2006/relationships/hyperlink" Target="https://www.theguardian.com/us-news/2017/mar/02/climate-change-trump-administration-un-paris-agreement" TargetMode="External"/><Relationship Id="rId112" Type="http://schemas.openxmlformats.org/officeDocument/2006/relationships/hyperlink" Target="https://mccormack.umb.edu/special-projects/2019-boston-science-diplomacy-dissertation-enhancement-workshop" TargetMode="External"/><Relationship Id="rId16" Type="http://schemas.openxmlformats.org/officeDocument/2006/relationships/hyperlink" Target="https://elischolar.library.yale.edu/fes-pubs/8/" TargetMode="External"/><Relationship Id="rId107" Type="http://schemas.openxmlformats.org/officeDocument/2006/relationships/hyperlink" Target="https://www.roxburylatin.org/2018/01/22/dr-maria-ivanova-on-climate-change-after-paris/" TargetMode="External"/><Relationship Id="rId11" Type="http://schemas.openxmlformats.org/officeDocument/2006/relationships/hyperlink" Target="https://unesdoc.unesco.org/ark:/48223/pf0000245801" TargetMode="External"/><Relationship Id="rId32" Type="http://schemas.openxmlformats.org/officeDocument/2006/relationships/hyperlink" Target="https://www.mitpressjournals.org/doi/abs/10.1162/glep.2010.10.1.30" TargetMode="External"/><Relationship Id="rId37" Type="http://schemas.openxmlformats.org/officeDocument/2006/relationships/hyperlink" Target="https://unesdoc.unesco.org/ark:/48223/pf0000380038" TargetMode="External"/><Relationship Id="rId53" Type="http://schemas.openxmlformats.org/officeDocument/2006/relationships/hyperlink" Target="file:////Users/jiedineirenephanbuh/Desktop/UMASS%20Boston/Professor%20Maria%20Ivanova/Interviewed%20at%20Arirang%20News,%20" TargetMode="External"/><Relationship Id="rId58" Type="http://schemas.openxmlformats.org/officeDocument/2006/relationships/hyperlink" Target="https://www.arirang.com/Tv2/Tv_Home.asp?PROG_CODE=TVCR0877&amp;MENU_CODE=102858" TargetMode="External"/><Relationship Id="rId74" Type="http://schemas.openxmlformats.org/officeDocument/2006/relationships/hyperlink" Target="https://www.sfgate.com/news/article/The-first-Earth-Day-was-a-shot-heard-around-the-15206426.php" TargetMode="External"/><Relationship Id="rId79" Type="http://schemas.openxmlformats.org/officeDocument/2006/relationships/hyperlink" Target="https://www.heraldnet.com/opinion/commentary-what-was-gained-then-lost-after-earth-day-1970/" TargetMode="External"/><Relationship Id="rId102" Type="http://schemas.openxmlformats.org/officeDocument/2006/relationships/hyperlink" Target="https://www.csrwire.com/blog/posts/519-a-new-global-architecture-for-sustainability-governance-the-ultimate-makeover" TargetMode="External"/><Relationship Id="rId123"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yperlink" Target="https://www.pastemagazine.com/science/environment-/is-the-us-really-such-a-bad-neighbor/" TargetMode="External"/><Relationship Id="rId95" Type="http://schemas.openxmlformats.org/officeDocument/2006/relationships/hyperlink" Target="https://edition.cnn.com/2015/11/23/opinions/cop21-women-need-participate/index.html" TargetMode="External"/><Relationship Id="rId22" Type="http://schemas.openxmlformats.org/officeDocument/2006/relationships/hyperlink" Target="https://www.cambridge.org/core/journals/ethics-and-international-affairs/article/abs/fighting-fire-with-a-thermometer-environmental-efforts-of-the-united-nations/E4827A6A61EBA59321DC36037C335D5D" TargetMode="External"/><Relationship Id="rId27" Type="http://schemas.openxmlformats.org/officeDocument/2006/relationships/hyperlink" Target="https://link.springer.com/article/10.1007/s11625-018-0533-x" TargetMode="External"/><Relationship Id="rId43" Type="http://schemas.openxmlformats.org/officeDocument/2006/relationships/hyperlink" Target="https://futureearth.org/publications/our-future-on-earth/" TargetMode="External"/><Relationship Id="rId48" Type="http://schemas.openxmlformats.org/officeDocument/2006/relationships/hyperlink" Target="mailto:https://www.aljazeera.com/news/2022/4/4/why-biden-release-of-us-oil-reserves-wont-end-pain-at-the-pump" TargetMode="External"/><Relationship Id="rId64" Type="http://schemas.openxmlformats.org/officeDocument/2006/relationships/hyperlink" Target="https://truthout.org/articles/the-us-is-back-in-the-paris-agreement-but-more-is-needed-to-stave-off-disaster/?utm_campaign=Truthout+Share+Buttons" TargetMode="External"/><Relationship Id="rId69" Type="http://schemas.openxmlformats.org/officeDocument/2006/relationships/hyperlink" Target="https://www.researchprofessionalnews.com/rr-news-europe-views-of-europe-2020-5-interconnected-world-needs-ways-to-turn-alarm-bells-into-action/" TargetMode="External"/><Relationship Id="rId113" Type="http://schemas.openxmlformats.org/officeDocument/2006/relationships/hyperlink" Target="https://www.umb.edu/news/detail/co_hosts_high_level_environmental_diplomacy_workshop_held_in_addis_ababa" TargetMode="External"/><Relationship Id="rId118" Type="http://schemas.openxmlformats.org/officeDocument/2006/relationships/hyperlink" Target="https://www.alumni.umb.edu/s/1355/campaign/index.aspx?sid=1355&amp;gid=3&amp;pgid=8575" TargetMode="External"/><Relationship Id="rId80" Type="http://schemas.openxmlformats.org/officeDocument/2006/relationships/hyperlink" Target="https://www.yesmagazine.org/opinion/2020/04/22/earth-day-history/" TargetMode="External"/><Relationship Id="rId85" Type="http://schemas.openxmlformats.org/officeDocument/2006/relationships/hyperlink" Target="https://www.nature.com/articles/d41586-018-05984-3" TargetMode="External"/><Relationship Id="rId12" Type="http://schemas.openxmlformats.org/officeDocument/2006/relationships/hyperlink" Target="https://nam10.safelinks.protection.outlook.com/?url=https%3A%2F%2Fwww.grenpec.com%2F&amp;data=04%7C01%7CMaria.Ivanova%40umb.edu%7C1a07de9543234289b23908d9eb10648a%7Cb97188711ee94425953c1ace1373eb38%7C0%7C0%7C637799278250364467%7CUnknown%7CTWFpbGZsb3d8eyJWIjoiMC4wLjAwMDAiLCJQIjoiV2luMzIiLCJBTiI6Ik1haWwiLCJXVCI6Mn0%3D%7C3000&amp;sdata=mZeja2o6dfZfStql7bNttcAZS9J6swfv3YBQNKZk%2F70%3D&amp;reserved=0" TargetMode="External"/><Relationship Id="rId17" Type="http://schemas.openxmlformats.org/officeDocument/2006/relationships/hyperlink" Target="https://doi.org/10.1038/d41586-022-01511-7." TargetMode="External"/><Relationship Id="rId33" Type="http://schemas.openxmlformats.org/officeDocument/2006/relationships/hyperlink" Target="https://muse.jhu.edu/article/254268" TargetMode="External"/><Relationship Id="rId38" Type="http://schemas.openxmlformats.org/officeDocument/2006/relationships/hyperlink" Target="https://www.researchprofessionalnews.com/rr-news-europe-views-of-europe-2020-5-interconnected-world-needs-ways-to-turn-alarm-bells-into-action/" TargetMode="External"/><Relationship Id="rId59" Type="http://schemas.openxmlformats.org/officeDocument/2006/relationships/hyperlink" Target="https://www.aljazeera.com/news/2021/9/20/hold-five-things-to-watch-as-world-leaders-converge-on-unga" TargetMode="External"/><Relationship Id="rId103" Type="http://schemas.openxmlformats.org/officeDocument/2006/relationships/hyperlink" Target="https://dariknews.bg/regioni/plovdiv/grazhdanite-vliqqt-na-politikata-chrez-dela-kato-tova-za-mrysniq-vyzduh-smqta-prof.-mariq-ivanova-912776" TargetMode="External"/><Relationship Id="rId108" Type="http://schemas.openxmlformats.org/officeDocument/2006/relationships/header" Target="header1.xml"/><Relationship Id="rId124" Type="http://schemas.openxmlformats.org/officeDocument/2006/relationships/fontTable" Target="fontTable.xml"/><Relationship Id="rId54" Type="http://schemas.openxmlformats.org/officeDocument/2006/relationships/hyperlink" Target="https://www.youtube.com/watch?v=535w4ibctlU" TargetMode="External"/><Relationship Id="rId70" Type="http://schemas.openxmlformats.org/officeDocument/2006/relationships/hyperlink" Target="https://soundcloud.com/watchdognetwork/maria-ivanova-umass-boston-on-earth-day-at-50-04-22-20" TargetMode="External"/><Relationship Id="rId75" Type="http://schemas.openxmlformats.org/officeDocument/2006/relationships/hyperlink" Target="https://www.nhregister.com/news/article/The-first-Earth-Day-was-a-shot-heard-around-the-15206426.php" TargetMode="External"/><Relationship Id="rId91" Type="http://schemas.openxmlformats.org/officeDocument/2006/relationships/hyperlink" Target="https://www.umb.edu/news/detail/umass_bostons_mccormack_graduate_school_experts_contribute_to_path_breaking" TargetMode="External"/><Relationship Id="rId96" Type="http://schemas.openxmlformats.org/officeDocument/2006/relationships/hyperlink" Target="https://earthsky.org/earth/paris-climate-summit-why-more-women-need-seats-at-the-tabl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mdpi.com/2071-1050/12/17/7098" TargetMode="External"/><Relationship Id="rId28" Type="http://schemas.openxmlformats.org/officeDocument/2006/relationships/hyperlink" Target="https://onlinelibrary.wiley.com/doi/abs/10.1111/1758-5899.12370" TargetMode="External"/><Relationship Id="rId49" Type="http://schemas.openxmlformats.org/officeDocument/2006/relationships/hyperlink" Target="https://www.umb.edu/news/detail/celebrating_uneps_50th_anniversary_and_umass_faculty_negotiating_landmark_environmental_plastics_agreement" TargetMode="External"/><Relationship Id="rId114" Type="http://schemas.openxmlformats.org/officeDocument/2006/relationships/hyperlink" Target="http://www.mccormack.umb.edu/centers/cgs/Collaborators.php" TargetMode="External"/><Relationship Id="rId119" Type="http://schemas.openxmlformats.org/officeDocument/2006/relationships/hyperlink" Target="https://campuspress.yale.edu/climateforum/" TargetMode="External"/><Relationship Id="rId44" Type="http://schemas.openxmlformats.org/officeDocument/2006/relationships/hyperlink" Target="https://bit.ly/3KbJB71" TargetMode="External"/><Relationship Id="rId60" Type="http://schemas.openxmlformats.org/officeDocument/2006/relationships/hyperlink" Target="https://therevelator.org/environmental-treaties/" TargetMode="External"/><Relationship Id="rId65" Type="http://schemas.openxmlformats.org/officeDocument/2006/relationships/hyperlink" Target="https://www.abc.net.au/radio/programs/overnights/wildlife-trade/12920052" TargetMode="External"/><Relationship Id="rId81" Type="http://schemas.openxmlformats.org/officeDocument/2006/relationships/hyperlink" Target="https://www.chron.com/news/article/The-first-Earth-Day-was-a-shot-heard-around-the-15206426.php" TargetMode="External"/><Relationship Id="rId86" Type="http://schemas.openxmlformats.org/officeDocument/2006/relationships/hyperlink" Target="https://www.undispatch.com/podcast-the-inside-story-of-how-the-world-closed-the-hole-in-the-ozone-layer/" TargetMode="External"/><Relationship Id="rId13" Type="http://schemas.openxmlformats.org/officeDocument/2006/relationships/hyperlink" Target="https://www.environmentalgovernance.org/untold-story" TargetMode="External"/><Relationship Id="rId18" Type="http://schemas.openxmlformats.org/officeDocument/2006/relationships/hyperlink" Target="https://www.cambridge.org/core/journals/global-sustainability/article/collective-foresight-and-intelligence-for-sustainability/0D52E35EB2AD041E853C26A68A0C78DC" TargetMode="External"/><Relationship Id="rId39" Type="http://schemas.openxmlformats.org/officeDocument/2006/relationships/hyperlink" Target="https://theconversation.com/python-skin-jackets-and-elephant-leather-boots-how-wealthy-western-nations-help-drive-the-global-wildlife-trade-135669" TargetMode="External"/><Relationship Id="rId109" Type="http://schemas.openxmlformats.org/officeDocument/2006/relationships/footer" Target="footer1.xml"/><Relationship Id="rId34" Type="http://schemas.openxmlformats.org/officeDocument/2006/relationships/hyperlink" Target="https://onlinelibrary.wiley.com/doi/abs/10.1111/j.1467-9388.2007.00558.x" TargetMode="External"/><Relationship Id="rId50" Type="http://schemas.openxmlformats.org/officeDocument/2006/relationships/hyperlink" Target="https://www.loe.org/shows/segments.html?programID=22-P13-00010&amp;segmentID=1" TargetMode="External"/><Relationship Id="rId55" Type="http://schemas.openxmlformats.org/officeDocument/2006/relationships/hyperlink" Target="https://www.golosameriki.com/a/climate-summit/6291197.html" TargetMode="External"/><Relationship Id="rId76" Type="http://schemas.openxmlformats.org/officeDocument/2006/relationships/hyperlink" Target="https://www.marketwatch.com/story/the-first-earth-day-50-years-ago-was-a-shot-heard-around-the-world-2020-04-18" TargetMode="External"/><Relationship Id="rId97" Type="http://schemas.openxmlformats.org/officeDocument/2006/relationships/hyperlink" Target="https://truthout.org/articles/paris-climate-summit-why-more-women-need-seats-at-the-table/" TargetMode="External"/><Relationship Id="rId104" Type="http://schemas.openxmlformats.org/officeDocument/2006/relationships/hyperlink" Target="https://www.wlv.ac.uk/" TargetMode="External"/><Relationship Id="rId120" Type="http://schemas.openxmlformats.org/officeDocument/2006/relationships/header" Target="header2.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theconversation.com/the-first-earth-day-was-a-shot-heard-around-the-world-136210" TargetMode="External"/><Relationship Id="rId92" Type="http://schemas.openxmlformats.org/officeDocument/2006/relationships/hyperlink" Target="https://theconversation.com/beyond-paris-what-was-really-achieved-at-the-cop21-climate-summit-and-what-next-52320" TargetMode="External"/><Relationship Id="rId2" Type="http://schemas.openxmlformats.org/officeDocument/2006/relationships/numbering" Target="numbering.xml"/><Relationship Id="rId29" Type="http://schemas.openxmlformats.org/officeDocument/2006/relationships/hyperlink" Target="https://www.ingentaconnect.com/content/intellect/tmsd/2013/00000012/00000003/art00002;jsessionid=2gjh3jxwhdokf.x-ic-live-02" TargetMode="External"/><Relationship Id="rId24" Type="http://schemas.openxmlformats.org/officeDocument/2006/relationships/hyperlink" Target="https://www.mdpi.com/journal/sustainability/special_issues/global_environmental_policy_and_governance_in_sustainability" TargetMode="External"/><Relationship Id="rId40" Type="http://schemas.openxmlformats.org/officeDocument/2006/relationships/hyperlink" Target="https://www.newsecuritybeat.org/2020/04/address-exotic-wildlife-consumption-avoid-global-pandemic/" TargetMode="External"/><Relationship Id="rId45" Type="http://schemas.openxmlformats.org/officeDocument/2006/relationships/hyperlink" Target="https://bit.ly/3FvovwR" TargetMode="External"/><Relationship Id="rId66" Type="http://schemas.openxmlformats.org/officeDocument/2006/relationships/hyperlink" Target="https://sustainability.yale.edu/explainers/yale-experts-explain-paris-climate-agreement" TargetMode="External"/><Relationship Id="rId87" Type="http://schemas.openxmlformats.org/officeDocument/2006/relationships/hyperlink" Target="https://www.loe.org/shows/segments.html?programID=17-P13-00044&amp;segmentID=1" TargetMode="External"/><Relationship Id="rId110" Type="http://schemas.openxmlformats.org/officeDocument/2006/relationships/footer" Target="footer2.xml"/><Relationship Id="rId115" Type="http://schemas.openxmlformats.org/officeDocument/2006/relationships/hyperlink" Target="http://www.epa.gov.et/default.aspx" TargetMode="External"/><Relationship Id="rId61" Type="http://schemas.openxmlformats.org/officeDocument/2006/relationships/hyperlink" Target="https://www.umb.edu/news/detail/maria_ivanova_proves_to_be_a_changemaker_in_umass_boston_phd_programming" TargetMode="External"/><Relationship Id="rId82" Type="http://schemas.openxmlformats.org/officeDocument/2006/relationships/hyperlink" Target="https://www.eurekalert.org/pub_releases/2020-02/tca-hgr020520.php" TargetMode="External"/><Relationship Id="rId19" Type="http://schemas.openxmlformats.org/officeDocument/2006/relationships/hyperlink" Target="https://www.nature.com/articles/d41586-021-00393-5" TargetMode="External"/><Relationship Id="rId14" Type="http://schemas.openxmlformats.org/officeDocument/2006/relationships/hyperlink" Target="https://www.weforum.org/agenda/2021/03/world-wildlife-day-7-champions-for-nature-must-read-books/" TargetMode="External"/><Relationship Id="rId30" Type="http://schemas.openxmlformats.org/officeDocument/2006/relationships/hyperlink" Target="https://www.mitpressjournals.org/doi/abs/10.1162/GLEP_e_00194" TargetMode="External"/><Relationship Id="rId35" Type="http://schemas.openxmlformats.org/officeDocument/2006/relationships/hyperlink" Target="https://link.springer.com/article/10.1007/s10784-007-9052-4" TargetMode="External"/><Relationship Id="rId56" Type="http://schemas.openxmlformats.org/officeDocument/2006/relationships/hyperlink" Target="https://newswep.com/guterres-leadership-at-the-un-was-affected-by-deglobalization/" TargetMode="External"/><Relationship Id="rId77" Type="http://schemas.openxmlformats.org/officeDocument/2006/relationships/hyperlink" Target="https://earthsky.org/earth/first-earth-day-50th-anniversary-april22-2020" TargetMode="External"/><Relationship Id="rId100" Type="http://schemas.openxmlformats.org/officeDocument/2006/relationships/hyperlink" Target="https://fortune.com/2015/11/20/demographic-left-out-of-climate-negotiations/" TargetMode="External"/><Relationship Id="rId105" Type="http://schemas.openxmlformats.org/officeDocument/2006/relationships/hyperlink" Target="https://www.pathway2022declaration.org/the-stockholm49-summit/" TargetMode="External"/><Relationship Id="rId8" Type="http://schemas.openxmlformats.org/officeDocument/2006/relationships/hyperlink" Target="mailto:m.ivanova@northeastern.edu" TargetMode="External"/><Relationship Id="rId51" Type="http://schemas.openxmlformats.org/officeDocument/2006/relationships/hyperlink" Target="https://www.golosameriki.com/a/climate-and-politics-in-2021/6380340.html" TargetMode="External"/><Relationship Id="rId72" Type="http://schemas.openxmlformats.org/officeDocument/2006/relationships/hyperlink" Target="https://www.bostonglobe.com/2020/04/21/opinion/earth-day-turns-50-us-has-abdicated-its-leadership-role-protecting-environment/?event=event25" TargetMode="External"/><Relationship Id="rId93" Type="http://schemas.openxmlformats.org/officeDocument/2006/relationships/hyperlink" Target="http://theconversation.com/paris-climate-summit-why-more-women-need-seats-at-the-table-50116" TargetMode="External"/><Relationship Id="rId98" Type="http://schemas.openxmlformats.org/officeDocument/2006/relationships/hyperlink" Target="http://www.businesses.com.au/the-conversation/411117-paris-climate-summit-why-more-women-need-seats-at-the-table" TargetMode="External"/><Relationship Id="rId121"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s://brill.com/view/journals/gg/26/2/article-p307_9.xml" TargetMode="External"/><Relationship Id="rId46" Type="http://schemas.openxmlformats.org/officeDocument/2006/relationships/hyperlink" Target="https://www.una.org.uk/sustainable-development-goals-promise-practice" TargetMode="External"/><Relationship Id="rId67" Type="http://schemas.openxmlformats.org/officeDocument/2006/relationships/hyperlink" Target="https://forum-network.org/lectures/spotlight-impact-wildlife-trade/?fbclid=IwAR03N4UEFd8wZEj9IU6CHqBG0YapLCE9x8JnXSTsZTK2W6EpB0sjGTH3Jqc" TargetMode="External"/><Relationship Id="rId116" Type="http://schemas.openxmlformats.org/officeDocument/2006/relationships/hyperlink" Target="http://www.ffe-ethiopia.org/" TargetMode="External"/><Relationship Id="rId20" Type="http://schemas.openxmlformats.org/officeDocument/2006/relationships/hyperlink" Target="https://www.tandfonline.com/doi/full/10.1080/14747731.2020.1866391" TargetMode="External"/><Relationship Id="rId41" Type="http://schemas.openxmlformats.org/officeDocument/2006/relationships/hyperlink" Target="https://linkinghub.elsevier.com/retrieve/pii/S2590332220301573" TargetMode="External"/><Relationship Id="rId62" Type="http://schemas.openxmlformats.org/officeDocument/2006/relationships/hyperlink" Target="https://youtu.be/oxWlGjFgvzw" TargetMode="External"/><Relationship Id="rId83" Type="http://schemas.openxmlformats.org/officeDocument/2006/relationships/hyperlink" Target="https://www.sierraclub.org/sierra/fridays-for-future-says-no-thanks-prestigious-un-award" TargetMode="External"/><Relationship Id="rId88" Type="http://schemas.openxmlformats.org/officeDocument/2006/relationships/hyperlink" Target="https://www.npr.org/sections/goatsandsoda/2017/03/18/520544587/win-1-million-for-your-bright-idea-to-fix-the-world?t=1587373307120" TargetMode="External"/><Relationship Id="rId111" Type="http://schemas.openxmlformats.org/officeDocument/2006/relationships/hyperlink" Target="https://www.mivanova.com/post/environmental-issues-in-africa" TargetMode="External"/><Relationship Id="rId15" Type="http://schemas.openxmlformats.org/officeDocument/2006/relationships/hyperlink" Target="https://yaleclimateconnections.org/2021/01/12-new-books-explore-fresh-approaches-to-act-on-climate-change/" TargetMode="External"/><Relationship Id="rId36" Type="http://schemas.openxmlformats.org/officeDocument/2006/relationships/hyperlink" Target="https://www.youtube.com/watch?v=-WpqIv9S9ws&amp;t=2s" TargetMode="External"/><Relationship Id="rId57" Type="http://schemas.openxmlformats.org/officeDocument/2006/relationships/hyperlink" Target="https://thesweatypenguin.com/podcast/60-rethinking-unep-reform/" TargetMode="External"/><Relationship Id="rId106" Type="http://schemas.openxmlformats.org/officeDocument/2006/relationships/hyperlink" Target="https://www.earthsystemgovernance.org/2021bratislava/semi-plenary-session-v1/" TargetMode="External"/><Relationship Id="rId10" Type="http://schemas.openxmlformats.org/officeDocument/2006/relationships/hyperlink" Target="http://www.environmentalgovernance.org/" TargetMode="External"/><Relationship Id="rId31" Type="http://schemas.openxmlformats.org/officeDocument/2006/relationships/hyperlink" Target="https://onlinelibrary.wiley.com/doi/abs/10.1111/j.1468-2346.2012.01089.x" TargetMode="External"/><Relationship Id="rId52" Type="http://schemas.openxmlformats.org/officeDocument/2006/relationships/hyperlink" Target="http://www.loe.org/shows/shows.html?programID=21-P13-00050" TargetMode="External"/><Relationship Id="rId73" Type="http://schemas.openxmlformats.org/officeDocument/2006/relationships/hyperlink" Target="https://www.thetelegraph.com/news/article/The-first-Earth-Day-was-a-shot-heard-around-the-15206426.php" TargetMode="External"/><Relationship Id="rId78" Type="http://schemas.openxmlformats.org/officeDocument/2006/relationships/hyperlink" Target="https://wausaupilotandreview.com/2020/04/22/the-first-earth-day-was-a-shot-heard-around-the-world/" TargetMode="External"/><Relationship Id="rId94" Type="http://schemas.openxmlformats.org/officeDocument/2006/relationships/hyperlink" Target="https://theconversation.com/pourquoi-les-femmes-doivent-jouer-un-plus-grand-role-dans-les-negociations-51351" TargetMode="External"/><Relationship Id="rId99" Type="http://schemas.openxmlformats.org/officeDocument/2006/relationships/hyperlink" Target="https://www.bostonglobe.com/opinion/2015/12/16/cop-proved-power-peer-pressure/YDP0scVWHYnum8qFKXigCJ/story.html" TargetMode="External"/><Relationship Id="rId101" Type="http://schemas.openxmlformats.org/officeDocument/2006/relationships/hyperlink" Target="https://www.umb.edu/research/recognizing_excellence/outstanding_faculty/global_governance_expert_maria_ivanova" TargetMode="External"/><Relationship Id="rId12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vano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0885-939D-8941-A9E5-3804B6B1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13009</Words>
  <Characters>74152</Characters>
  <Application>Microsoft Office Word</Application>
  <DocSecurity>0</DocSecurity>
  <Lines>617</Lines>
  <Paragraphs>173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86988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Ivanova</dc:creator>
  <cp:keywords/>
  <dc:description/>
  <cp:lastModifiedBy>Quach, Hoai</cp:lastModifiedBy>
  <cp:revision>10</cp:revision>
  <cp:lastPrinted>2022-01-15T08:42:00Z</cp:lastPrinted>
  <dcterms:created xsi:type="dcterms:W3CDTF">2022-07-08T20:57:00Z</dcterms:created>
  <dcterms:modified xsi:type="dcterms:W3CDTF">2022-08-02T14:05:00Z</dcterms:modified>
  <cp:category/>
</cp:coreProperties>
</file>